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BB" w:rsidRDefault="00AE33BB" w:rsidP="225D7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33BB">
        <w:rPr>
          <w:rFonts w:ascii="Times New Roman" w:hAnsi="Times New Roman"/>
          <w:b/>
          <w:sz w:val="28"/>
          <w:szCs w:val="28"/>
          <w:highlight w:val="green"/>
          <w:u w:val="single"/>
        </w:rPr>
        <w:t>20 января 2018 г.</w:t>
      </w:r>
    </w:p>
    <w:p w:rsidR="0078468B" w:rsidRPr="0071210A" w:rsidRDefault="225D7DA8" w:rsidP="225D7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210A">
        <w:rPr>
          <w:rFonts w:ascii="Times New Roman" w:hAnsi="Times New Roman"/>
          <w:b/>
          <w:sz w:val="28"/>
          <w:szCs w:val="28"/>
          <w:u w:val="single"/>
        </w:rPr>
        <w:t>Курс повышения квалификации</w:t>
      </w:r>
    </w:p>
    <w:p w:rsidR="0078468B" w:rsidRPr="0071210A" w:rsidRDefault="225D7DA8" w:rsidP="225D7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210A">
        <w:rPr>
          <w:rFonts w:ascii="Times New Roman" w:hAnsi="Times New Roman"/>
          <w:b/>
          <w:sz w:val="28"/>
          <w:szCs w:val="28"/>
        </w:rPr>
        <w:t xml:space="preserve"> </w:t>
      </w:r>
      <w:r w:rsidRPr="00AE33BB">
        <w:rPr>
          <w:rFonts w:ascii="Times New Roman" w:hAnsi="Times New Roman"/>
          <w:b/>
          <w:sz w:val="28"/>
          <w:szCs w:val="28"/>
          <w:highlight w:val="cyan"/>
        </w:rPr>
        <w:t>«Управление персоналом: обучение и оценка персонала»</w:t>
      </w:r>
    </w:p>
    <w:p w:rsidR="0078468B" w:rsidRPr="0071210A" w:rsidRDefault="225D7DA8" w:rsidP="225D7DA8">
      <w:pPr>
        <w:jc w:val="center"/>
        <w:rPr>
          <w:rFonts w:ascii="Times New Roman" w:hAnsi="Times New Roman"/>
          <w:b/>
          <w:sz w:val="28"/>
          <w:szCs w:val="28"/>
        </w:rPr>
      </w:pPr>
      <w:r w:rsidRPr="0071210A">
        <w:rPr>
          <w:rFonts w:ascii="Times New Roman" w:hAnsi="Times New Roman"/>
          <w:b/>
          <w:sz w:val="28"/>
          <w:szCs w:val="28"/>
        </w:rPr>
        <w:t>(</w:t>
      </w:r>
      <w:r w:rsidR="0071210A" w:rsidRPr="0071210A">
        <w:rPr>
          <w:rFonts w:ascii="Times New Roman" w:hAnsi="Times New Roman"/>
          <w:b/>
          <w:sz w:val="28"/>
          <w:szCs w:val="28"/>
        </w:rPr>
        <w:t xml:space="preserve">18 </w:t>
      </w:r>
      <w:proofErr w:type="spellStart"/>
      <w:r w:rsidR="0071210A" w:rsidRPr="0071210A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71210A" w:rsidRPr="0071210A">
        <w:rPr>
          <w:rFonts w:ascii="Times New Roman" w:hAnsi="Times New Roman"/>
          <w:b/>
          <w:sz w:val="28"/>
          <w:szCs w:val="28"/>
        </w:rPr>
        <w:t>. часов</w:t>
      </w:r>
      <w:r w:rsidRPr="0071210A">
        <w:rPr>
          <w:rFonts w:ascii="Times New Roman" w:hAnsi="Times New Roman"/>
          <w:b/>
          <w:sz w:val="28"/>
          <w:szCs w:val="28"/>
        </w:rPr>
        <w:t>)</w:t>
      </w:r>
    </w:p>
    <w:p w:rsidR="0078468B" w:rsidRDefault="0078468B">
      <w:pPr>
        <w:jc w:val="center"/>
        <w:rPr>
          <w:rFonts w:ascii="Times New Roman" w:hAnsi="Times New Roman"/>
          <w:b/>
          <w:sz w:val="28"/>
        </w:rPr>
      </w:pPr>
    </w:p>
    <w:p w:rsidR="0078468B" w:rsidRDefault="225D7DA8" w:rsidP="225D7DA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1210A">
        <w:rPr>
          <w:rFonts w:ascii="Times New Roman" w:hAnsi="Times New Roman"/>
          <w:b/>
          <w:sz w:val="28"/>
          <w:szCs w:val="28"/>
        </w:rPr>
        <w:t>Цель курса:</w:t>
      </w:r>
      <w:r w:rsidRPr="225D7DA8">
        <w:rPr>
          <w:rFonts w:ascii="Times New Roman" w:hAnsi="Times New Roman"/>
          <w:sz w:val="28"/>
          <w:szCs w:val="28"/>
        </w:rPr>
        <w:t xml:space="preserve"> Развитие профессиональной компетентности специалистов по </w:t>
      </w:r>
      <w:r w:rsidR="00AE33BB">
        <w:rPr>
          <w:rFonts w:ascii="Times New Roman" w:hAnsi="Times New Roman"/>
          <w:sz w:val="28"/>
          <w:szCs w:val="28"/>
        </w:rPr>
        <w:t>разработке</w:t>
      </w:r>
      <w:r w:rsidRPr="225D7DA8">
        <w:rPr>
          <w:rFonts w:ascii="Times New Roman" w:hAnsi="Times New Roman"/>
          <w:sz w:val="28"/>
          <w:szCs w:val="28"/>
        </w:rPr>
        <w:t xml:space="preserve"> </w:t>
      </w:r>
      <w:r w:rsidR="00AE33BB">
        <w:rPr>
          <w:rFonts w:ascii="Times New Roman" w:hAnsi="Times New Roman"/>
          <w:sz w:val="28"/>
          <w:szCs w:val="28"/>
        </w:rPr>
        <w:t xml:space="preserve">и практическому применению </w:t>
      </w:r>
      <w:r w:rsidRPr="225D7DA8">
        <w:rPr>
          <w:rFonts w:ascii="Times New Roman" w:hAnsi="Times New Roman"/>
          <w:sz w:val="28"/>
          <w:szCs w:val="28"/>
        </w:rPr>
        <w:t xml:space="preserve">систем обучения и оценки </w:t>
      </w:r>
      <w:r w:rsidR="00AE33BB">
        <w:rPr>
          <w:rFonts w:ascii="Times New Roman" w:hAnsi="Times New Roman"/>
          <w:sz w:val="28"/>
          <w:szCs w:val="28"/>
        </w:rPr>
        <w:t>персонала.</w:t>
      </w:r>
    </w:p>
    <w:p w:rsidR="0078468B" w:rsidRPr="0071210A" w:rsidRDefault="225D7DA8" w:rsidP="225D7DA8">
      <w:pPr>
        <w:jc w:val="both"/>
        <w:rPr>
          <w:rFonts w:ascii="Times New Roman" w:hAnsi="Times New Roman"/>
          <w:b/>
          <w:sz w:val="28"/>
          <w:szCs w:val="28"/>
        </w:rPr>
      </w:pPr>
      <w:r w:rsidRPr="0071210A">
        <w:rPr>
          <w:rFonts w:ascii="Times New Roman" w:hAnsi="Times New Roman"/>
          <w:b/>
          <w:sz w:val="28"/>
          <w:szCs w:val="28"/>
        </w:rPr>
        <w:t xml:space="preserve">Преподаватели курса: </w:t>
      </w:r>
    </w:p>
    <w:p w:rsidR="0078468B" w:rsidRDefault="225D7DA8" w:rsidP="225D7DA8">
      <w:pPr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Махмудова И.Н. – профессор кафедры экономики труда и управления персоналом СГЭУ, HR-консультант в области оценки персонала;</w:t>
      </w:r>
    </w:p>
    <w:p w:rsidR="225D7DA8" w:rsidRDefault="225D7DA8" w:rsidP="225D7DA8">
      <w:pPr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Симонова М.В. - зав. кафедрой экономики труда и управления персоналом СГЭУ, HR-консультант в области управления персоналом.</w:t>
      </w:r>
    </w:p>
    <w:p w:rsidR="0078468B" w:rsidRDefault="0078468B">
      <w:pPr>
        <w:jc w:val="both"/>
        <w:rPr>
          <w:rFonts w:ascii="Times New Roman" w:hAnsi="Times New Roman"/>
          <w:color w:val="000000"/>
          <w:sz w:val="28"/>
        </w:rPr>
      </w:pPr>
    </w:p>
    <w:p w:rsidR="0078468B" w:rsidRDefault="225D7DA8" w:rsidP="225D7DA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Семинар ориентирован на руководителей структурных подразделений, руководителей и специалистов отделов кадров и служб по управлению персоналом.</w:t>
      </w:r>
    </w:p>
    <w:p w:rsidR="0078468B" w:rsidRDefault="225D7DA8" w:rsidP="225D7DA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 xml:space="preserve">Документы слушателям по окончании семинара: удостоверение о повышении квалификации </w:t>
      </w:r>
    </w:p>
    <w:p w:rsidR="0078468B" w:rsidRPr="0071210A" w:rsidRDefault="0071210A" w:rsidP="225D7DA8">
      <w:pPr>
        <w:spacing w:after="240"/>
        <w:jc w:val="both"/>
        <w:rPr>
          <w:rFonts w:ascii="Times New Roman" w:hAnsi="Times New Roman"/>
          <w:b/>
          <w:sz w:val="28"/>
          <w:szCs w:val="28"/>
          <w:highlight w:val="green"/>
        </w:rPr>
      </w:pPr>
      <w:r w:rsidRPr="0071210A">
        <w:rPr>
          <w:rFonts w:ascii="Times New Roman" w:hAnsi="Times New Roman"/>
          <w:b/>
          <w:sz w:val="28"/>
          <w:szCs w:val="28"/>
          <w:highlight w:val="green"/>
        </w:rPr>
        <w:t>Дата начала курса: 20 января 2018</w:t>
      </w:r>
      <w:r w:rsidR="225D7DA8" w:rsidRPr="0071210A">
        <w:rPr>
          <w:rFonts w:ascii="Times New Roman" w:hAnsi="Times New Roman"/>
          <w:b/>
          <w:sz w:val="28"/>
          <w:szCs w:val="28"/>
          <w:highlight w:val="green"/>
        </w:rPr>
        <w:t xml:space="preserve"> г. </w:t>
      </w:r>
    </w:p>
    <w:p w:rsidR="0078468B" w:rsidRPr="0071210A" w:rsidRDefault="0071210A" w:rsidP="225D7DA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71210A">
        <w:rPr>
          <w:rFonts w:ascii="Times New Roman" w:hAnsi="Times New Roman"/>
          <w:b/>
          <w:sz w:val="28"/>
          <w:szCs w:val="28"/>
          <w:highlight w:val="green"/>
        </w:rPr>
        <w:t>Стоимость участия 1 человека: 50</w:t>
      </w:r>
      <w:r w:rsidR="225D7DA8" w:rsidRPr="0071210A">
        <w:rPr>
          <w:rFonts w:ascii="Times New Roman" w:hAnsi="Times New Roman"/>
          <w:b/>
          <w:sz w:val="28"/>
          <w:szCs w:val="28"/>
          <w:highlight w:val="green"/>
        </w:rPr>
        <w:t>00 руб.</w:t>
      </w:r>
      <w:r w:rsidR="225D7DA8" w:rsidRPr="0071210A">
        <w:rPr>
          <w:rFonts w:ascii="Times New Roman" w:hAnsi="Times New Roman"/>
          <w:b/>
          <w:sz w:val="28"/>
          <w:szCs w:val="28"/>
        </w:rPr>
        <w:t xml:space="preserve"> </w:t>
      </w:r>
    </w:p>
    <w:p w:rsidR="0078468B" w:rsidRDefault="00444103" w:rsidP="225D7DA8">
      <w:pPr>
        <w:jc w:val="center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Аннотация курса:</w:t>
      </w:r>
    </w:p>
    <w:p w:rsidR="0078468B" w:rsidRDefault="0078468B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Что представляет собой корпоративная система обучения и развития персонала? Как ее разработать и какие элементы она должна включать? Разработка корпоративной системы обучения. Какие последовательные этапы (шаги) необходимо пройти при построении корпоративной системы обучения.</w:t>
      </w: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Кто и как разрабатывает образовательную программу и каковы критерии выбора поставщиков образовательных услуг? Методы выявления потребностей в обучении,  используемые сегодня в компаниях.</w:t>
      </w: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Как сформировать план и бюджет на обучение персонала?</w:t>
      </w: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 xml:space="preserve">Насколько выгодными сегодня для компании являются вложения в обучение персонала? Какие </w:t>
      </w:r>
      <w:proofErr w:type="gramStart"/>
      <w:r w:rsidRPr="225D7DA8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225D7DA8">
        <w:rPr>
          <w:rFonts w:ascii="Times New Roman" w:hAnsi="Times New Roman"/>
          <w:sz w:val="28"/>
          <w:szCs w:val="28"/>
        </w:rPr>
        <w:t xml:space="preserve"> к оценке результативности и эффективности обучения используются?</w:t>
      </w: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Какие формы документирования процесса обучения должны быть разработаны в компании на разных этапах его реализации? Организационно-управленческий механизм планирования карьеры персонала.</w:t>
      </w: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426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Как планировать и организовывать работу с кадровым резервом? Условия эффективного управления кадровым резервом.</w:t>
      </w: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lastRenderedPageBreak/>
        <w:t>Оценка персонала как система. Виды оценок труда и персонала</w:t>
      </w: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 xml:space="preserve">Оценка качественной характеристики трудового потенциала с помощью количественных показателей (Методика Дональда </w:t>
      </w:r>
      <w:proofErr w:type="spellStart"/>
      <w:r w:rsidRPr="225D7DA8">
        <w:rPr>
          <w:rFonts w:ascii="Times New Roman" w:hAnsi="Times New Roman"/>
          <w:sz w:val="28"/>
          <w:szCs w:val="28"/>
        </w:rPr>
        <w:t>Киркпатрика</w:t>
      </w:r>
      <w:proofErr w:type="spellEnd"/>
      <w:r w:rsidRPr="225D7DA8">
        <w:rPr>
          <w:rFonts w:ascii="Times New Roman" w:hAnsi="Times New Roman"/>
          <w:sz w:val="28"/>
          <w:szCs w:val="28"/>
        </w:rPr>
        <w:t xml:space="preserve">, Методика Джека Филипса, Методика </w:t>
      </w:r>
      <w:proofErr w:type="spellStart"/>
      <w:r w:rsidRPr="225D7DA8">
        <w:rPr>
          <w:rFonts w:ascii="Times New Roman" w:hAnsi="Times New Roman"/>
          <w:sz w:val="28"/>
          <w:szCs w:val="28"/>
        </w:rPr>
        <w:t>бипараметрической</w:t>
      </w:r>
      <w:proofErr w:type="spellEnd"/>
      <w:r w:rsidRPr="225D7DA8">
        <w:rPr>
          <w:rFonts w:ascii="Times New Roman" w:hAnsi="Times New Roman"/>
          <w:sz w:val="28"/>
          <w:szCs w:val="28"/>
        </w:rPr>
        <w:t xml:space="preserve"> оценки </w:t>
      </w:r>
      <w:proofErr w:type="spellStart"/>
      <w:r w:rsidRPr="225D7DA8">
        <w:rPr>
          <w:rFonts w:ascii="Times New Roman" w:hAnsi="Times New Roman"/>
          <w:sz w:val="28"/>
          <w:szCs w:val="28"/>
        </w:rPr>
        <w:t>МакГи</w:t>
      </w:r>
      <w:proofErr w:type="spellEnd"/>
      <w:r w:rsidRPr="225D7DA8">
        <w:rPr>
          <w:rFonts w:ascii="Times New Roman" w:hAnsi="Times New Roman"/>
          <w:sz w:val="28"/>
          <w:szCs w:val="28"/>
        </w:rPr>
        <w:t xml:space="preserve">, Оценка эффективности обучения в рамках комплексных систем оценки типа BSC, KPI.) </w:t>
      </w: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Оценка персонала в системе обучения и развития. Критерии и соответствующие им показатели для оценки уровня компетенций</w:t>
      </w:r>
    </w:p>
    <w:p w:rsidR="0078468B" w:rsidRDefault="225D7DA8" w:rsidP="225D7DA8">
      <w:pPr>
        <w:numPr>
          <w:ilvl w:val="0"/>
          <w:numId w:val="2"/>
        </w:numPr>
        <w:shd w:val="clear" w:color="auto" w:fill="FFFFFF"/>
        <w:spacing w:line="255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Методика и техника оценки компетенций («</w:t>
      </w:r>
      <w:proofErr w:type="spellStart"/>
      <w:r w:rsidRPr="225D7DA8">
        <w:rPr>
          <w:rFonts w:ascii="Times New Roman" w:hAnsi="Times New Roman"/>
          <w:sz w:val="28"/>
          <w:szCs w:val="28"/>
        </w:rPr>
        <w:t>Competencies</w:t>
      </w:r>
      <w:proofErr w:type="spellEnd"/>
      <w:r w:rsidRPr="225D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25D7DA8">
        <w:rPr>
          <w:rFonts w:ascii="Times New Roman" w:hAnsi="Times New Roman"/>
          <w:sz w:val="28"/>
          <w:szCs w:val="28"/>
        </w:rPr>
        <w:t>Assessment</w:t>
      </w:r>
      <w:proofErr w:type="spellEnd"/>
      <w:r w:rsidRPr="225D7DA8">
        <w:rPr>
          <w:rFonts w:ascii="Times New Roman" w:hAnsi="Times New Roman"/>
          <w:sz w:val="28"/>
          <w:szCs w:val="28"/>
        </w:rPr>
        <w:t>»)</w:t>
      </w:r>
    </w:p>
    <w:p w:rsidR="0078468B" w:rsidRDefault="225D7DA8" w:rsidP="225D7DA8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 xml:space="preserve">Эффективность системы управления по итогам обучения персонала Целевые модели (модель ROI Д. Филипса, модель Корпоративного университета, </w:t>
      </w:r>
      <w:proofErr w:type="spellStart"/>
      <w:r w:rsidRPr="225D7DA8">
        <w:rPr>
          <w:rFonts w:ascii="Times New Roman" w:hAnsi="Times New Roman"/>
          <w:sz w:val="28"/>
          <w:szCs w:val="28"/>
        </w:rPr>
        <w:t>Критериальная</w:t>
      </w:r>
      <w:proofErr w:type="spellEnd"/>
      <w:r w:rsidRPr="225D7DA8">
        <w:rPr>
          <w:rFonts w:ascii="Times New Roman" w:hAnsi="Times New Roman"/>
          <w:sz w:val="28"/>
          <w:szCs w:val="28"/>
        </w:rPr>
        <w:t xml:space="preserve"> модель, Оценка по методу черт) и системные методики оценки эффективности обучения (CIPP-модель, CIRO-модель, IPO-модель, TVS-модель) </w:t>
      </w:r>
    </w:p>
    <w:sectPr w:rsidR="0078468B" w:rsidSect="007846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93"/>
    <w:multiLevelType w:val="multilevel"/>
    <w:tmpl w:val="A666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2744F97"/>
    <w:multiLevelType w:val="multilevel"/>
    <w:tmpl w:val="43A690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225D7DA8"/>
    <w:rsid w:val="00444103"/>
    <w:rsid w:val="0071210A"/>
    <w:rsid w:val="0078468B"/>
    <w:rsid w:val="00AE33BB"/>
    <w:rsid w:val="00F3624B"/>
    <w:rsid w:val="00F45B66"/>
    <w:rsid w:val="225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78468B"/>
    <w:pPr>
      <w:spacing w:after="200" w:line="276" w:lineRule="auto"/>
      <w:ind w:left="720"/>
    </w:pPr>
    <w:rPr>
      <w:sz w:val="22"/>
    </w:rPr>
  </w:style>
  <w:style w:type="paragraph" w:styleId="a4">
    <w:name w:val="header"/>
    <w:rsid w:val="0078468B"/>
    <w:pPr>
      <w:spacing w:after="200" w:line="276" w:lineRule="auto"/>
    </w:pPr>
    <w:rPr>
      <w:sz w:val="22"/>
    </w:rPr>
  </w:style>
  <w:style w:type="paragraph" w:styleId="a5">
    <w:name w:val="footer"/>
    <w:rsid w:val="0078468B"/>
    <w:pPr>
      <w:spacing w:after="200" w:line="276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курса Обучение и оценка (копия 1).docx</dc:title>
  <dc:creator>Симонова Марина Викторовна</dc:creator>
  <cp:lastModifiedBy>SimonovaM.V</cp:lastModifiedBy>
  <cp:revision>4</cp:revision>
  <cp:lastPrinted>2017-11-02T13:08:00Z</cp:lastPrinted>
  <dcterms:created xsi:type="dcterms:W3CDTF">2017-10-03T14:37:00Z</dcterms:created>
  <dcterms:modified xsi:type="dcterms:W3CDTF">2017-11-02T13:08:00Z</dcterms:modified>
</cp:coreProperties>
</file>