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BC" w:rsidRDefault="0093080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  </w:t>
      </w:r>
      <w:r>
        <w:rPr>
          <w:rFonts w:ascii="Times New Roman" w:hAnsi="Times New Roman" w:cs="Times New Roman"/>
          <w:sz w:val="24"/>
          <w:szCs w:val="24"/>
        </w:rPr>
        <w:t xml:space="preserve">  N 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 выполнение научно-исследовательской работы 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г.Самара                                                                            "__" ________________ 20__ г.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________________________________________________________________________________________________________________________________________________________, именуем__ в дальнейшем "Заказчик" и, федеральное государственное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высшего образования «Самарский государственный экономический университет» (ФГБОУ ВО «СГЭУ»), именуемое  в дальнейшем "Исполнитель", в лице ______________, действующ___ на основании ___________________________________, совместно именуемые в дальнейшем "Стор</w:t>
      </w:r>
      <w:r>
        <w:rPr>
          <w:rFonts w:ascii="Times New Roman" w:hAnsi="Times New Roman" w:cs="Times New Roman"/>
          <w:sz w:val="24"/>
          <w:szCs w:val="24"/>
        </w:rPr>
        <w:t>оны", руководствуясь _____________ заключили  настоящий  Договор  на выполнение научно-исследовательской работы (далее – Договор) о нижеследующем: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</w:pPr>
      <w:r>
        <w:rPr>
          <w:sz w:val="24"/>
          <w:szCs w:val="24"/>
        </w:rPr>
        <w:t>I. Предмет Договора</w:t>
      </w:r>
    </w:p>
    <w:p w:rsidR="002508BC" w:rsidRDefault="00930807">
      <w:pPr>
        <w:pStyle w:val="ConsPlusNonformat"/>
        <w:ind w:firstLine="567"/>
        <w:jc w:val="both"/>
      </w:pPr>
      <w:bookmarkStart w:id="0" w:name="P90"/>
      <w:bookmarkEnd w:id="0"/>
      <w:r>
        <w:rPr>
          <w:rFonts w:ascii="Times New Roman" w:hAnsi="Times New Roman" w:cs="Times New Roman"/>
          <w:sz w:val="24"/>
          <w:szCs w:val="24"/>
        </w:rPr>
        <w:t>1.1. Исполнитель по заданию Заказчика обязуется выполнить научно-исследовательскую работ</w:t>
      </w:r>
      <w:r>
        <w:rPr>
          <w:rFonts w:ascii="Times New Roman" w:hAnsi="Times New Roman" w:cs="Times New Roman"/>
          <w:sz w:val="24"/>
          <w:szCs w:val="24"/>
        </w:rPr>
        <w:t>у по проекту _________________________ (далее - Работы) и передать полученные при  выполнении  Работ  результаты в порядке и на условиях, предусмотренных Договором.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Заказчик обязуется принять и оплатить надлежащим образом выполненные Работы, предусмот</w:t>
      </w:r>
      <w:r>
        <w:rPr>
          <w:sz w:val="24"/>
          <w:szCs w:val="24"/>
        </w:rPr>
        <w:t xml:space="preserve">ренные </w:t>
      </w:r>
      <w:hyperlink w:anchor="P90">
        <w:r>
          <w:rPr>
            <w:rStyle w:val="InternetLink"/>
            <w:sz w:val="24"/>
            <w:szCs w:val="24"/>
          </w:rPr>
          <w:t>пунктом 1.1</w:t>
        </w:r>
      </w:hyperlink>
      <w:r>
        <w:rPr>
          <w:sz w:val="24"/>
          <w:szCs w:val="24"/>
        </w:rPr>
        <w:t xml:space="preserve"> Договора в порядке и на условиях, предусмотренных  Договором. </w:t>
      </w:r>
    </w:p>
    <w:p w:rsidR="002508BC" w:rsidRDefault="00930807">
      <w:pPr>
        <w:pStyle w:val="ConsPlusNormal"/>
        <w:ind w:firstLine="567"/>
        <w:jc w:val="both"/>
        <w:rPr>
          <w:color w:val="FF0000"/>
          <w:sz w:val="24"/>
          <w:szCs w:val="24"/>
        </w:rPr>
      </w:pPr>
      <w:hyperlink w:anchor="P512">
        <w:r>
          <w:rPr>
            <w:sz w:val="24"/>
            <w:szCs w:val="24"/>
          </w:rPr>
          <w:t>1.3.  Выполнение   Работ   по   Договору   осуществляется в ____________________________________ этап.</w:t>
        </w:r>
      </w:hyperlink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w:anchor="P512"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  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>(количество этапов выполнения работ)</w:t>
      </w:r>
      <w:r>
        <w:rPr>
          <w:color w:val="FF0000"/>
        </w:rPr>
        <w:t xml:space="preserve"> 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1.4. Наименования, виды Работ по Договору, требования, предъявляемые к выполнению Работ, включая параметры, определяющие качественные и количественные характеристики Работ, особые условия выполнения Работ, м</w:t>
      </w:r>
      <w:r>
        <w:rPr>
          <w:sz w:val="24"/>
          <w:szCs w:val="24"/>
        </w:rPr>
        <w:t>есто выполнения Работ, требования к результатам Работ, требования к отчетной документации и другие условия исполнения Договора определяются в Техническом задании на выполнение Работ (</w:t>
      </w:r>
      <w:hyperlink w:anchor="P580">
        <w:r>
          <w:rPr>
            <w:rStyle w:val="InternetLink"/>
            <w:sz w:val="24"/>
            <w:szCs w:val="24"/>
          </w:rPr>
          <w:t>приложение N 1</w:t>
        </w:r>
      </w:hyperlink>
      <w:r>
        <w:rPr>
          <w:sz w:val="24"/>
          <w:szCs w:val="24"/>
        </w:rPr>
        <w:t xml:space="preserve"> к Договору) (далее - Техническо</w:t>
      </w:r>
      <w:r>
        <w:rPr>
          <w:sz w:val="24"/>
          <w:szCs w:val="24"/>
        </w:rPr>
        <w:t>е задание).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1.5. Сроки выполнения Работ, последовательность действий Исполнителя при выполнении Работ, изложенная в хронологическом порядке по дате завершения каждого отдельного этапа (вида работ), устанавливаются в Календарном плане выполнения Работ (</w:t>
      </w:r>
      <w:hyperlink w:anchor="P630">
        <w:r>
          <w:rPr>
            <w:rStyle w:val="InternetLink"/>
            <w:sz w:val="24"/>
            <w:szCs w:val="24"/>
          </w:rPr>
          <w:t>приложение N 2</w:t>
        </w:r>
      </w:hyperlink>
      <w:r>
        <w:rPr>
          <w:sz w:val="24"/>
          <w:szCs w:val="24"/>
        </w:rPr>
        <w:t xml:space="preserve"> к Договору) (далее - Календарный план).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II. Общие положения Договора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Требования к выполняемым Работам: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 Работы должны выполняться в соответствии с Техническим заданием, Календарным планом.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 Перечень н</w:t>
      </w:r>
      <w:r>
        <w:rPr>
          <w:sz w:val="24"/>
          <w:szCs w:val="24"/>
        </w:rPr>
        <w:t>аучной и иной документации, подлежащей оформлению и сдаче Исполнителем Заказчику в составе отчетной документации, определяется в Техническом задании.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2.1.3. Работы (результаты Работ) должны отвечать требованиям качества, безопасности жизни и здоровья, а </w:t>
      </w:r>
      <w:r>
        <w:rPr>
          <w:sz w:val="24"/>
          <w:szCs w:val="24"/>
        </w:rPr>
        <w:t>также иным требованиям безопасности (санитарным нормам и правилам, государственным стандартам), сертификации, лицензирования, если такие требования предъявляются Договором и (или) законодательством Российской Федерации.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Работы должны быть выполнены </w:t>
      </w:r>
      <w:r>
        <w:rPr>
          <w:sz w:val="24"/>
          <w:szCs w:val="24"/>
        </w:rPr>
        <w:t>в полном объеме и в сроки, предусмотренные Договором.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2.1.5. Датой начала выполнения Работ является дата подписания Договора Сторонами, если иное не установлено в Техническом задании.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2.1.6. Работы по Договору </w:t>
      </w:r>
      <w:r>
        <w:rPr>
          <w:color w:val="FF0000"/>
          <w:sz w:val="24"/>
          <w:szCs w:val="24"/>
        </w:rPr>
        <w:t>(отдельные этапы Работ по Договору)</w:t>
      </w:r>
      <w:r>
        <w:rPr>
          <w:sz w:val="24"/>
          <w:szCs w:val="24"/>
        </w:rPr>
        <w:t xml:space="preserve"> должны быт</w:t>
      </w:r>
      <w:r>
        <w:rPr>
          <w:sz w:val="24"/>
          <w:szCs w:val="24"/>
        </w:rPr>
        <w:t>ь полностью выполнены Исполнителем, и отчетная документация в установленном Договором порядке передана Заказчику в срок, указанный в Техническом задании и Календарном плане.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достижения результатов при проведении фундаментальных и пои</w:t>
      </w:r>
      <w:r>
        <w:rPr>
          <w:sz w:val="24"/>
          <w:szCs w:val="24"/>
        </w:rPr>
        <w:t>сковых научных исследований Исполнитель передает результат, теоретически и экспериментально доказывающий невозможность решения поставленной задачи.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Датой окончания выполнения Работ по Договору </w:t>
      </w:r>
      <w:r>
        <w:rPr>
          <w:color w:val="FF0000"/>
          <w:sz w:val="24"/>
          <w:szCs w:val="24"/>
        </w:rPr>
        <w:t xml:space="preserve">(отдельного этапа выполнения Работ по Договору) </w:t>
      </w:r>
      <w:r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дата подписания Сторонами акта сдачи-приемки Работ по Договору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color w:val="C0504D"/>
          <w:sz w:val="24"/>
          <w:szCs w:val="24"/>
        </w:rPr>
        <w:t>(Наименование, форма и содержание документа о сдаче-приемке Работ определяется Заказчиком самостоятельно.)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либо акта сдачи-приемки Работ по отдельному этапу Договора. Дата окончания выполнен</w:t>
      </w:r>
      <w:r>
        <w:rPr>
          <w:sz w:val="24"/>
          <w:szCs w:val="24"/>
        </w:rPr>
        <w:t xml:space="preserve">ия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 xml:space="preserve"> не может быть позднее даты, указанной в Техническом задании и Календарном плане.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2.1.8. Досрочное выполнение Исполнителем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 xml:space="preserve"> возможно после согласования с Заказчиком. Оплата досрочно выполненных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 xml:space="preserve"> производится в сроки, установленные Договором если сторонами не будут согласованы иные сроки при согласовании досрочног</w:t>
      </w:r>
      <w:r>
        <w:rPr>
          <w:sz w:val="24"/>
          <w:szCs w:val="24"/>
        </w:rPr>
        <w:t>о выполнения исполнителем Работ.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2.1.9. Результат Работ может иметь маркировки, наклейки, знак охраны авторского права и иные знаки, определяемые в соответствии с законодательством Российской Федерации.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2.1.10. Если результат Работ подлежит упаковке, то тр</w:t>
      </w:r>
      <w:r>
        <w:rPr>
          <w:sz w:val="24"/>
          <w:szCs w:val="24"/>
        </w:rPr>
        <w:t>ебования к упаковке определяются в Техническом задании.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2.1.11. Риск случайной гибели или случайного повреждения результата Работ до его передачи Заказчику несет Исполнитель.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2.1.12. Результат Работ передается Заказчику с необходимыми материалами к результ</w:t>
      </w:r>
      <w:r>
        <w:rPr>
          <w:sz w:val="24"/>
          <w:szCs w:val="24"/>
        </w:rPr>
        <w:t>ату Работ.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  <w:bookmarkStart w:id="1" w:name="P125"/>
      <w:bookmarkEnd w:id="1"/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III. Стоимость (цена) Работ и порядок оплаты</w:t>
      </w:r>
    </w:p>
    <w:p w:rsidR="002508BC" w:rsidRDefault="009308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Общая   стоимость   (цена)   Работ  по  Договору    составляет 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(_______________________) рублей ___ копеек, НДС не облагается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том числе НДС </w:t>
      </w: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 % ____     </w:t>
      </w:r>
      <w:r>
        <w:rPr>
          <w:rFonts w:ascii="Times New Roman" w:hAnsi="Times New Roman" w:cs="Times New Roman"/>
          <w:color w:val="FF0000"/>
          <w:sz w:val="24"/>
          <w:szCs w:val="24"/>
        </w:rPr>
        <w:t>(_______________________) рублей ___ копеек).</w:t>
      </w:r>
    </w:p>
    <w:p w:rsidR="002508BC" w:rsidRDefault="00930807">
      <w:pPr>
        <w:pStyle w:val="ConsPlusNonformat"/>
        <w:ind w:firstLine="284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(сумма прописью)</w:t>
      </w:r>
      <w:r>
        <w:rPr>
          <w:color w:val="FF0000"/>
          <w:sz w:val="24"/>
        </w:rPr>
        <w:t xml:space="preserve"> </w:t>
      </w:r>
    </w:p>
    <w:p w:rsidR="002508BC" w:rsidRDefault="00930807">
      <w:pPr>
        <w:pStyle w:val="ConsPlusNormal"/>
        <w:ind w:firstLine="567"/>
      </w:pPr>
      <w:r>
        <w:rPr>
          <w:sz w:val="24"/>
          <w:szCs w:val="24"/>
        </w:rPr>
        <w:t xml:space="preserve">3.2. Цена (стоимость), указанная в </w:t>
      </w:r>
      <w:hyperlink w:anchor="P127">
        <w:r>
          <w:rPr>
            <w:rStyle w:val="InternetLink"/>
            <w:sz w:val="24"/>
            <w:szCs w:val="24"/>
          </w:rPr>
          <w:t>пункте 3.1</w:t>
        </w:r>
      </w:hyperlink>
      <w:r>
        <w:rPr>
          <w:sz w:val="24"/>
          <w:szCs w:val="24"/>
        </w:rPr>
        <w:t xml:space="preserve"> Договора, является твердой и не может изменяться в процессе его исполнения, за исключение</w:t>
      </w:r>
      <w:r>
        <w:rPr>
          <w:sz w:val="24"/>
          <w:szCs w:val="24"/>
        </w:rPr>
        <w:t xml:space="preserve">м случаев, предусмотренных </w:t>
      </w:r>
      <w:hyperlink w:anchor="P456">
        <w:r>
          <w:rPr>
            <w:rStyle w:val="InternetLink"/>
            <w:sz w:val="24"/>
            <w:szCs w:val="24"/>
          </w:rPr>
          <w:t>пунктами 10.3</w:t>
        </w:r>
      </w:hyperlink>
      <w:r>
        <w:rPr>
          <w:sz w:val="24"/>
          <w:szCs w:val="24"/>
        </w:rPr>
        <w:t xml:space="preserve"> Договора.</w:t>
      </w:r>
    </w:p>
    <w:p w:rsidR="002508BC" w:rsidRDefault="00930807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3.3. Общая стоимость Работ включает в себя все затраты, издержки и иные расходы Исполнителя, связанные с исполнением Договора.</w:t>
      </w:r>
    </w:p>
    <w:p w:rsidR="002508BC" w:rsidRDefault="00930807">
      <w:pPr>
        <w:pStyle w:val="ConsPlusNonformat"/>
        <w:ind w:firstLine="567"/>
        <w:jc w:val="both"/>
      </w:pPr>
      <w:bookmarkStart w:id="2" w:name="P194"/>
      <w:bookmarkEnd w:id="2"/>
      <w:r>
        <w:rPr>
          <w:rFonts w:ascii="Times New Roman" w:hAnsi="Times New Roman" w:cs="Times New Roman"/>
          <w:sz w:val="24"/>
          <w:szCs w:val="24"/>
        </w:rPr>
        <w:t xml:space="preserve">3.4. Расчеты с Исполнителем  осуществляются в </w:t>
      </w:r>
      <w:r>
        <w:rPr>
          <w:rFonts w:ascii="Times New Roman" w:hAnsi="Times New Roman" w:cs="Times New Roman"/>
          <w:sz w:val="24"/>
          <w:szCs w:val="24"/>
        </w:rPr>
        <w:t>пределах стоимости (цены) выполненных Работ в течение _____ (___________________________) календарных</w:t>
      </w:r>
    </w:p>
    <w:p w:rsidR="002508BC" w:rsidRDefault="00930807">
      <w:pPr>
        <w:pStyle w:val="ConsPlusNonforma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(цифры прописью)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  с момента  представления Исполнителем подписанного Сторонами акта</w:t>
      </w:r>
      <w:r>
        <w:rPr>
          <w:rFonts w:ascii="Times New Roman" w:hAnsi="Times New Roman" w:cs="Times New Roman"/>
          <w:sz w:val="24"/>
          <w:szCs w:val="24"/>
        </w:rPr>
        <w:t xml:space="preserve"> сдачи-приемки Работ  по Договору </w:t>
      </w:r>
      <w:r>
        <w:rPr>
          <w:rFonts w:ascii="Times New Roman" w:hAnsi="Times New Roman" w:cs="Times New Roman"/>
          <w:color w:val="FF0000"/>
          <w:sz w:val="24"/>
          <w:szCs w:val="24"/>
        </w:rPr>
        <w:t>(акта сдачи-приемки Работ по отдельному этапу Договора)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Датой оплаты является дата зачисления денежных средств на счет Исполнителя. </w:t>
      </w:r>
    </w:p>
    <w:p w:rsidR="002508BC" w:rsidRDefault="002508BC">
      <w:pPr>
        <w:pStyle w:val="ConsPlusNormal"/>
        <w:ind w:firstLine="284"/>
        <w:jc w:val="both"/>
        <w:rPr>
          <w:sz w:val="24"/>
          <w:szCs w:val="24"/>
        </w:rPr>
      </w:pPr>
    </w:p>
    <w:p w:rsidR="002508BC" w:rsidRDefault="002508BC">
      <w:pPr>
        <w:pStyle w:val="ConsPlusNormal"/>
        <w:jc w:val="center"/>
        <w:rPr>
          <w:sz w:val="24"/>
          <w:szCs w:val="24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IV. Порядок приемки исполнения обязательств 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отчетной документации </w:t>
      </w:r>
      <w:r>
        <w:rPr>
          <w:sz w:val="24"/>
          <w:szCs w:val="24"/>
        </w:rPr>
        <w:t>осуществляется в сроки, предусмотренные в Техническом задании и Календарном плане.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4.1.1. Выполненные Работы принимаются Заказчиком по акту сдачи-приемки Работ по Договору, </w:t>
      </w:r>
      <w:r>
        <w:rPr>
          <w:color w:val="FF0000"/>
          <w:sz w:val="24"/>
          <w:szCs w:val="24"/>
        </w:rPr>
        <w:t>(по акту сдачи-приемки Работ по отдельному этапу Договора)</w:t>
      </w:r>
      <w:r>
        <w:rPr>
          <w:sz w:val="24"/>
          <w:szCs w:val="24"/>
        </w:rPr>
        <w:t xml:space="preserve"> в течение 5 рабочих дней</w:t>
      </w:r>
      <w:r>
        <w:rPr>
          <w:sz w:val="24"/>
          <w:szCs w:val="24"/>
        </w:rPr>
        <w:t xml:space="preserve"> с момента предоставления его Исполнителем. При приемке в том числе проверяется соответствие объема и качества выполненных Работ требованиям Договора. В случае не подписания Заказчиком акта сдачи-приемки Работ или не предоставления мотивированного отказа в</w:t>
      </w:r>
      <w:r>
        <w:rPr>
          <w:sz w:val="24"/>
          <w:szCs w:val="24"/>
        </w:rPr>
        <w:t xml:space="preserve"> указанный срок Работы считаются принятыми Заказчиком.</w:t>
      </w:r>
    </w:p>
    <w:p w:rsidR="002508BC" w:rsidRDefault="00930807">
      <w:pPr>
        <w:pStyle w:val="ConsPlusNormal"/>
        <w:ind w:firstLine="567"/>
        <w:jc w:val="both"/>
      </w:pPr>
      <w:bookmarkStart w:id="3" w:name="P235"/>
      <w:bookmarkEnd w:id="3"/>
      <w:r>
        <w:rPr>
          <w:sz w:val="24"/>
          <w:szCs w:val="24"/>
        </w:rPr>
        <w:t xml:space="preserve">4.2. Заказчик вправе в мотивированном отказе от приемки Работ по Договору </w:t>
      </w:r>
      <w:r>
        <w:rPr>
          <w:color w:val="FF0000"/>
          <w:sz w:val="24"/>
          <w:szCs w:val="24"/>
        </w:rPr>
        <w:t>(по отдельному этапу Договора)</w:t>
      </w:r>
      <w:r>
        <w:rPr>
          <w:sz w:val="24"/>
          <w:szCs w:val="24"/>
        </w:rPr>
        <w:t xml:space="preserve"> предоставить Исполнителю срок для устранения недостатков. Доработанная Исполнителем отчетная док</w:t>
      </w:r>
      <w:r>
        <w:rPr>
          <w:sz w:val="24"/>
          <w:szCs w:val="24"/>
        </w:rPr>
        <w:t xml:space="preserve">ументация с описью произведенных изменений рассматривается Заказчиком в соответствии с </w:t>
      </w:r>
      <w:hyperlink w:anchor="P235">
        <w:r>
          <w:rPr>
            <w:rStyle w:val="InternetLink"/>
            <w:sz w:val="24"/>
            <w:szCs w:val="24"/>
          </w:rPr>
          <w:t>пунктами 4.2</w:t>
        </w:r>
      </w:hyperlink>
      <w:r>
        <w:rPr>
          <w:sz w:val="24"/>
          <w:szCs w:val="24"/>
        </w:rPr>
        <w:t xml:space="preserve"> и </w:t>
      </w:r>
      <w:hyperlink w:anchor="P247">
        <w:r>
          <w:rPr>
            <w:rStyle w:val="InternetLink"/>
            <w:sz w:val="24"/>
            <w:szCs w:val="24"/>
          </w:rPr>
          <w:t>4.3</w:t>
        </w:r>
      </w:hyperlink>
      <w:r>
        <w:rPr>
          <w:sz w:val="24"/>
          <w:szCs w:val="24"/>
        </w:rPr>
        <w:t xml:space="preserve"> Договора.</w:t>
      </w:r>
    </w:p>
    <w:p w:rsidR="002508BC" w:rsidRDefault="00930807">
      <w:pPr>
        <w:pStyle w:val="ConsPlusNormal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4.3. Дата подписания обеими Сторонами акта сдачи-приемки Работ по Договору </w:t>
      </w:r>
      <w:r>
        <w:rPr>
          <w:color w:val="FF0000"/>
          <w:sz w:val="24"/>
          <w:szCs w:val="24"/>
        </w:rPr>
        <w:t>(акта сдачи</w:t>
      </w:r>
      <w:r>
        <w:rPr>
          <w:color w:val="FF0000"/>
          <w:sz w:val="24"/>
          <w:szCs w:val="24"/>
        </w:rPr>
        <w:t>-приемки Работ по отдельному этапу Договора)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датой выполнения Исполнителем Работ по Договору </w:t>
      </w:r>
      <w:r>
        <w:rPr>
          <w:color w:val="FF0000"/>
          <w:sz w:val="24"/>
          <w:szCs w:val="24"/>
        </w:rPr>
        <w:t>(датой окончания отдельного этапа выполнения Работ по Договору)</w:t>
      </w:r>
      <w:r>
        <w:rPr>
          <w:sz w:val="24"/>
          <w:szCs w:val="24"/>
        </w:rPr>
        <w:t>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4.4. Порядок передачи охраняемых результатов интеллектуальной деятельности, а также иные </w:t>
      </w:r>
      <w:r>
        <w:rPr>
          <w:sz w:val="24"/>
          <w:szCs w:val="24"/>
        </w:rPr>
        <w:t>требования к порядку приемки выполненных Работ (их результатов) определяются в Техническом задании.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V. Права и обязанности Заказчика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Заказчик вправе: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5.1.1. Требовать от Исполнителя надлежащего выполнения Работ по Договору в соответствии с Технически</w:t>
      </w:r>
      <w:r>
        <w:rPr>
          <w:sz w:val="24"/>
          <w:szCs w:val="24"/>
        </w:rPr>
        <w:t>м заданием, а также требовать своевременного устранения недостатков, выявленных как в ходе приемки выполненных Работ (их результатов), так и в течение гарантийного периода, если гарантийный срок установлен Техническим заданием.</w:t>
      </w:r>
    </w:p>
    <w:p w:rsidR="002508BC" w:rsidRDefault="00930807">
      <w:pPr>
        <w:pStyle w:val="ConsPlusNormal"/>
        <w:ind w:firstLine="540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>5.1.2. Требовать от Исполнит</w:t>
      </w:r>
      <w:r>
        <w:rPr>
          <w:sz w:val="24"/>
          <w:szCs w:val="24"/>
        </w:rPr>
        <w:t xml:space="preserve">еля представления надлежащим образом оформленной отчетной документации, подтверждающей выполнение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>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Привлекать экспертов, экспертные организации, специалистов и иных лиц, обладающих не</w:t>
      </w:r>
      <w:r>
        <w:rPr>
          <w:sz w:val="24"/>
          <w:szCs w:val="24"/>
        </w:rPr>
        <w:t>обходимыми знаниями, для участия в проведении экспертизы выполненных Работ и представленной Исполнителем отчетной документации.</w:t>
      </w:r>
    </w:p>
    <w:p w:rsidR="002508BC" w:rsidRDefault="00930807">
      <w:pPr>
        <w:pStyle w:val="ConsPlusNormal"/>
        <w:ind w:firstLine="540"/>
        <w:jc w:val="both"/>
      </w:pPr>
      <w:r>
        <w:rPr>
          <w:sz w:val="24"/>
          <w:szCs w:val="24"/>
        </w:rPr>
        <w:t xml:space="preserve">5.1.4. Определять лиц, непосредственно участвующих в контроле за ходом выполнения Исполнителем Работ и (или) участвующих в </w:t>
      </w:r>
      <w:r>
        <w:rPr>
          <w:sz w:val="24"/>
          <w:szCs w:val="24"/>
        </w:rPr>
        <w:t>сдаче-приемке Работ по Договору.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5.1.5. В любое время проверять соответствие сроков совершения действий Исполнителем при выполнении Работ, срокам, установленным в Календарном плане, и качества выполняемых Исполнителем Работ, требованиям, установленным Дого</w:t>
      </w:r>
      <w:r>
        <w:rPr>
          <w:sz w:val="24"/>
          <w:szCs w:val="24"/>
        </w:rPr>
        <w:t>вором без вмешательства в оперативно-хозяйственную деятельность Исполнителя. Если в результате такой проверки станет очевидным, что Работы не будут выполнены надлежащим образом и (или) в надлежащие сроки, Заказчик вправе направить Исполнителю Требование об</w:t>
      </w:r>
      <w:r>
        <w:rPr>
          <w:sz w:val="24"/>
          <w:szCs w:val="24"/>
        </w:rPr>
        <w:t xml:space="preserve"> устранении недостатков с указанием срока для устранения недостатков.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5.1.6. Осуществлять контроль за использованием результатов Работ, полученных при исполнении Договора, в том числе передаваемых Исполнителем третьим лицам.</w:t>
      </w:r>
    </w:p>
    <w:p w:rsidR="002508BC" w:rsidRDefault="00930807">
      <w:pPr>
        <w:pStyle w:val="ConsPlusNormal"/>
        <w:ind w:firstLine="540"/>
        <w:jc w:val="both"/>
      </w:pPr>
      <w:r>
        <w:rPr>
          <w:sz w:val="24"/>
          <w:szCs w:val="24"/>
        </w:rPr>
        <w:t>5.1.7. Принять решение об однос</w:t>
      </w:r>
      <w:r>
        <w:rPr>
          <w:sz w:val="24"/>
          <w:szCs w:val="24"/>
        </w:rPr>
        <w:t xml:space="preserve">тороннем отказе от исполнения Договора по основаниям, предусмотренным Гражданским </w:t>
      </w:r>
      <w:hyperlink r:id="rId6">
        <w:r>
          <w:rPr>
            <w:rStyle w:val="InternetLink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(Собрание законодательства Росси</w:t>
      </w:r>
      <w:r>
        <w:rPr>
          <w:sz w:val="24"/>
          <w:szCs w:val="24"/>
        </w:rPr>
        <w:t>йской Федерации, 1994, N 32, ст. 3301; 2015, N 29, ст. 4394).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5.2.1. Передавать Исполнителю необходимую для выполнения Работы информацию в соответствии с условиями Технического задания и Календарного плана.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5.2.2. Своевременно сообщат</w:t>
      </w:r>
      <w:r>
        <w:rPr>
          <w:sz w:val="24"/>
          <w:szCs w:val="24"/>
        </w:rPr>
        <w:t xml:space="preserve">ь в письменной форме Исполнителю о недостатках, </w:t>
      </w:r>
      <w:r>
        <w:rPr>
          <w:sz w:val="24"/>
          <w:szCs w:val="24"/>
        </w:rPr>
        <w:lastRenderedPageBreak/>
        <w:t>обнаруженных в ходе выполнения Работ или приемки исполненных обязательств.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5.2.3. Своевременно принять и оплатить надлежащим образом выполненные Работы в соответствии с Договором.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5.2.4. Осуществлять согласов</w:t>
      </w:r>
      <w:r>
        <w:rPr>
          <w:sz w:val="24"/>
          <w:szCs w:val="24"/>
        </w:rPr>
        <w:t>ания, предусмотренные Техническим заданием.</w:t>
      </w:r>
    </w:p>
    <w:p w:rsidR="002508BC" w:rsidRDefault="009308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5.2.5. Осуществлять взаимодействие с Исполнителем в соответствии с условиями Договора.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VI. Права и обязанности Исполнителя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Исполнитель вправе: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6.1.1. Требовать своевременного рассмотрения и принятия решения</w:t>
      </w:r>
      <w:r>
        <w:rPr>
          <w:sz w:val="24"/>
          <w:szCs w:val="24"/>
        </w:rPr>
        <w:t xml:space="preserve"> о приемке выполненных Работ, и ее оформлении, подписании Заказчиком акта сдачи-приемки Работ по Договору </w:t>
      </w:r>
      <w:r>
        <w:rPr>
          <w:color w:val="FF0000"/>
          <w:sz w:val="24"/>
          <w:szCs w:val="24"/>
        </w:rPr>
        <w:t>(результатам отдельного этапа Договора)</w:t>
      </w:r>
      <w:r>
        <w:rPr>
          <w:sz w:val="24"/>
          <w:szCs w:val="24"/>
        </w:rPr>
        <w:t xml:space="preserve"> на основании представленных Исполнителем отчетных документов либо мотивированного отказа Заказчика от подписан</w:t>
      </w:r>
      <w:r>
        <w:rPr>
          <w:sz w:val="24"/>
          <w:szCs w:val="24"/>
        </w:rPr>
        <w:t xml:space="preserve">ия акта сдачи-приемки Работ по Договору </w:t>
      </w:r>
      <w:r>
        <w:rPr>
          <w:color w:val="FF0000"/>
          <w:sz w:val="24"/>
          <w:szCs w:val="24"/>
        </w:rPr>
        <w:t>(результатам отдельного этапа Договора)</w:t>
      </w:r>
      <w:r>
        <w:rPr>
          <w:sz w:val="24"/>
          <w:szCs w:val="24"/>
        </w:rPr>
        <w:t>.</w:t>
      </w:r>
    </w:p>
    <w:p w:rsidR="002508BC" w:rsidRDefault="00930807">
      <w:pPr>
        <w:pStyle w:val="ConsPlusNormal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6.1.2. Требовать своевременной оплаты выполненных Работ в соответствии с подписанным Сторонами актом сдачи-приемки Работ по Договору </w:t>
      </w:r>
      <w:r>
        <w:rPr>
          <w:color w:val="FF0000"/>
          <w:sz w:val="24"/>
          <w:szCs w:val="24"/>
        </w:rPr>
        <w:t>(актом сдачи-приемки работ по отдельному э</w:t>
      </w:r>
      <w:r>
        <w:rPr>
          <w:color w:val="FF0000"/>
          <w:sz w:val="24"/>
          <w:szCs w:val="24"/>
        </w:rPr>
        <w:t>тапу Договора)</w:t>
      </w:r>
      <w:r>
        <w:rPr>
          <w:sz w:val="24"/>
          <w:szCs w:val="24"/>
        </w:rPr>
        <w:t>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6.1.3. При привлечении Исполнителем соисполнителя к проведению Работ принадлежность исключительных прав на результаты Работ, созданные соисполнителем единолично либо совместно с Исполнителем, определяется на основании соглашения между </w:t>
      </w:r>
      <w:r>
        <w:rPr>
          <w:sz w:val="24"/>
          <w:szCs w:val="24"/>
        </w:rPr>
        <w:t>Исполнителем и соисполнителем, с обязательным уведомлением Заказчика.</w:t>
      </w:r>
    </w:p>
    <w:p w:rsidR="002508BC" w:rsidRDefault="00930807">
      <w:pPr>
        <w:pStyle w:val="ConsPlusNormal"/>
        <w:ind w:firstLine="567"/>
        <w:jc w:val="both"/>
      </w:pPr>
      <w:bookmarkStart w:id="4" w:name="P284"/>
      <w:bookmarkEnd w:id="4"/>
      <w:r>
        <w:rPr>
          <w:sz w:val="24"/>
          <w:szCs w:val="24"/>
        </w:rPr>
        <w:t>6.1.4. По согласованию с Заказчиком Исполнитель вправе выполнить работы, услуги, качество, технические и функциональные характеристики (потребительские свойства) которых являются улучшен</w:t>
      </w:r>
      <w:r>
        <w:rPr>
          <w:sz w:val="24"/>
          <w:szCs w:val="24"/>
        </w:rPr>
        <w:t>ными по сравнению с качеством и соответствующими техническими и функциональными характеристиками, указанными в Договоре.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6.1.5. При досрочном выполнении Работ по Договору  </w:t>
      </w:r>
      <w:r>
        <w:rPr>
          <w:color w:val="FF0000"/>
          <w:sz w:val="24"/>
          <w:szCs w:val="24"/>
        </w:rPr>
        <w:t xml:space="preserve">(отдельного этапа выполнения Работ по Договору) </w:t>
      </w:r>
      <w:r>
        <w:rPr>
          <w:sz w:val="24"/>
          <w:szCs w:val="24"/>
        </w:rPr>
        <w:t>Исполнитель в письменной форме уведо</w:t>
      </w:r>
      <w:r>
        <w:rPr>
          <w:sz w:val="24"/>
          <w:szCs w:val="24"/>
        </w:rPr>
        <w:t>мляет Заказчика о готовности представить для осуществления приемки отчетную документацию в соответствии с требованиями Договора.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6.1.6. Правообладатель вправе распоряжаться правами на результаты Работ по своему усмотрению в соответствии с законодательством</w:t>
      </w:r>
      <w:r>
        <w:rPr>
          <w:sz w:val="24"/>
          <w:szCs w:val="24"/>
        </w:rPr>
        <w:t xml:space="preserve"> Российской Федерации, прилагая необходимые усилия для широкого внедрения созданных результатов Работ посредством распоряжения правами на них.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6.1.7. Исполнитель имеет право безвозмездного использования результата Работ для собственных нужд, в том числе дл</w:t>
      </w:r>
      <w:r>
        <w:rPr>
          <w:sz w:val="24"/>
          <w:szCs w:val="24"/>
        </w:rPr>
        <w:t>я дальнейших исследований и разработок, в течение всего срока действия исключительного права.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создания результата Работ соисполнителем соисполнитель также получает право использования результата Работ для собственных нужд, в том числе для дальнейш</w:t>
      </w:r>
      <w:r>
        <w:rPr>
          <w:sz w:val="24"/>
          <w:szCs w:val="24"/>
        </w:rPr>
        <w:t>их исследований и разработок, в течение всего срока действия исключительного права.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Исполнитель обязан: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bookmarkStart w:id="5" w:name="P290"/>
      <w:bookmarkEnd w:id="5"/>
      <w:r>
        <w:rPr>
          <w:sz w:val="24"/>
          <w:szCs w:val="24"/>
        </w:rPr>
        <w:t>6.2.1. Своевременно и надлежащим образом выполнить Работы и представить Заказчику отчетную документацию.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bookmarkStart w:id="6" w:name="P291"/>
      <w:bookmarkEnd w:id="6"/>
      <w:r>
        <w:rPr>
          <w:sz w:val="24"/>
          <w:szCs w:val="24"/>
        </w:rPr>
        <w:t xml:space="preserve">6.2.2. Своевременно выполнить требования, </w:t>
      </w:r>
      <w:r>
        <w:rPr>
          <w:sz w:val="24"/>
          <w:szCs w:val="24"/>
        </w:rPr>
        <w:t>предусмотренные Договором, а также нормативными правовыми актами Российской Федерации о государственном учете научно-исследовательских, опытно-конструкторских и технологических работ гражданского назначения, в том числе обеспечивать государственный учет св</w:t>
      </w:r>
      <w:r>
        <w:rPr>
          <w:sz w:val="24"/>
          <w:szCs w:val="24"/>
        </w:rPr>
        <w:t>едений о Работах, о полученных результатах Работ, о правообладателях и правах на них, а также сведений об изменении состояния их правовой охраны и практическом применении в соответствии с законодательством Российской Федерации.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6.2.3. Согласовать с Заказчи</w:t>
      </w:r>
      <w:r>
        <w:rPr>
          <w:sz w:val="24"/>
          <w:szCs w:val="24"/>
        </w:rPr>
        <w:t xml:space="preserve">ком необходимость использования при выполнении Работ </w:t>
      </w:r>
      <w:r>
        <w:rPr>
          <w:sz w:val="24"/>
          <w:szCs w:val="24"/>
        </w:rPr>
        <w:lastRenderedPageBreak/>
        <w:t>охраняемых результатов интеллектуальной деятельности, права на которые принадлежат третьим лицам, и приобретение прав на их использование.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6.2.4. Урегулировать вопросы использования прав на результаты ин</w:t>
      </w:r>
      <w:r>
        <w:rPr>
          <w:sz w:val="24"/>
          <w:szCs w:val="24"/>
        </w:rPr>
        <w:t>теллектуальной деятельности, принадлежащих третьим лицам, в объеме, достаточном для использования в рамках выполнения Работ.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6.2.5. С целью выявления охраноспособных результатов Работ проводить в процессе выполнения и (или) перед завершением Работ патентны</w:t>
      </w:r>
      <w:r>
        <w:rPr>
          <w:sz w:val="24"/>
          <w:szCs w:val="24"/>
        </w:rPr>
        <w:t>е исследования. Виды патентных исследований (уровень техники, патентоспособность либо патентная чистота) должны быть выбраны Исполнителем исходя из характеристик этапа и стадии жизненного цикла проекта, на котором выполняются такие патентные исследования.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6.2.6. Обеспечить конфиденциальность сведений о результате Работ, в том числе в режиме коммерческой тайны, до принятия решения о форме и способе его правовой охраны.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6.2.7. Предпринять меры, обеспечивающие правовую охрану и защиту, в том числе в случае нео</w:t>
      </w:r>
      <w:r>
        <w:rPr>
          <w:sz w:val="24"/>
          <w:szCs w:val="24"/>
        </w:rPr>
        <w:t>бходимости, на зарубежных рынках результатов Работ, созданных при реализации Договора. Принятие решений о патентовании, в том числе о распределении прав между сторонами, а также о распределении расходов на патентование, оформляется дополнительными соглашен</w:t>
      </w:r>
      <w:r>
        <w:rPr>
          <w:sz w:val="24"/>
          <w:szCs w:val="24"/>
        </w:rPr>
        <w:t>иями к Договору.</w:t>
      </w:r>
    </w:p>
    <w:p w:rsidR="002508BC" w:rsidRDefault="0093080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6.2.8.  Своими  силами  и  за  свой  счет  устранить допущенные по вине Исполнителя  в  процессе  выполнения Работ недостатки в сроки, определенные Заказчиком, а если срок не определен, то в течение ________________________ (______________</w:t>
      </w:r>
      <w:r>
        <w:rPr>
          <w:rFonts w:ascii="Times New Roman" w:hAnsi="Times New Roman" w:cs="Times New Roman"/>
          <w:sz w:val="24"/>
          <w:szCs w:val="24"/>
        </w:rPr>
        <w:t>______________________) дней с момента получения уведомления</w:t>
      </w:r>
    </w:p>
    <w:p w:rsidR="002508BC" w:rsidRDefault="009308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(цифры прописью)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 с требованием об устранении недостатков.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ходе научно-исследовательских работ обнаруживается невозможность достижения результатов вследствие </w:t>
      </w:r>
      <w:r>
        <w:rPr>
          <w:sz w:val="24"/>
          <w:szCs w:val="24"/>
        </w:rPr>
        <w:t xml:space="preserve">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</w:t>
      </w:r>
      <w:r>
        <w:rPr>
          <w:sz w:val="24"/>
          <w:szCs w:val="24"/>
        </w:rPr>
        <w:t>работ, указанной в Договоре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6.2.9.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6.2.10. Обеспечить передачу Заказчику полученных по Договору результатов Раб</w:t>
      </w:r>
      <w:r>
        <w:rPr>
          <w:sz w:val="24"/>
          <w:szCs w:val="24"/>
        </w:rPr>
        <w:t>от, не нарушающих исключительных прав других лиц и не являющихся предметом залога, ареста или иного обременения.</w:t>
      </w:r>
    </w:p>
    <w:p w:rsidR="002508BC" w:rsidRDefault="00930807">
      <w:pPr>
        <w:pStyle w:val="ConsPlusNormal"/>
        <w:ind w:firstLine="567"/>
        <w:jc w:val="both"/>
      </w:pPr>
      <w:bookmarkStart w:id="7" w:name="P308"/>
      <w:bookmarkEnd w:id="7"/>
      <w:r>
        <w:rPr>
          <w:sz w:val="24"/>
          <w:szCs w:val="24"/>
        </w:rPr>
        <w:t>6.2.11. Единолично (совместно с соисполнителями) нести ответственность, а также расходы, связанные с разбирательствами по фактам нарушений, а т</w:t>
      </w:r>
      <w:r>
        <w:rPr>
          <w:sz w:val="24"/>
          <w:szCs w:val="24"/>
        </w:rPr>
        <w:t>акже обеспечивать возмещение ущерба (убытков) и иных выплат в случаях, если к правообладателю результата Работ третьими лицами предъявлены претензии о нарушении их интеллектуальных прав, связанные с использованием такого результата Работ.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6.2.12. В порядке</w:t>
      </w:r>
      <w:r>
        <w:rPr>
          <w:sz w:val="24"/>
          <w:szCs w:val="24"/>
        </w:rPr>
        <w:t>, предусмотренном законодательством Российской Федерации, привлечь к исполнению своих обязательств по Договору других лиц – соисполнителей: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Исполнитель несет ответственность перед Заказч</w:t>
      </w:r>
      <w:r>
        <w:rPr>
          <w:sz w:val="24"/>
          <w:szCs w:val="24"/>
        </w:rPr>
        <w:t>иком за неисполнение или ненадлежащее исполнение обязательств соисполнителями. Привлечение соисполнителей не влечет за собой изменения стоимости и объемов Работ по Договору. Перечень Работ, выполненных соисполнителями, Исполнитель указывает в отчетной доку</w:t>
      </w:r>
      <w:r>
        <w:rPr>
          <w:sz w:val="24"/>
          <w:szCs w:val="24"/>
        </w:rPr>
        <w:t>ментации.</w:t>
      </w:r>
      <w:r>
        <w:rPr>
          <w:color w:val="FF0000"/>
          <w:sz w:val="24"/>
          <w:szCs w:val="24"/>
        </w:rPr>
        <w:t xml:space="preserve"> </w:t>
      </w:r>
    </w:p>
    <w:p w:rsidR="002508BC" w:rsidRDefault="0093080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VII. Ответственность Сторон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7.1.За каждый факт неисполнения или ненадлежащего исполнения исполнителем обязательств, предусмотренных договором, за исключением просрочки исполнения </w:t>
      </w:r>
      <w:r>
        <w:rPr>
          <w:sz w:val="24"/>
          <w:szCs w:val="24"/>
        </w:rPr>
        <w:lastRenderedPageBreak/>
        <w:t xml:space="preserve">обязательств (в том числе гарантийного обязательства), </w:t>
      </w:r>
      <w:r>
        <w:rPr>
          <w:sz w:val="24"/>
          <w:szCs w:val="24"/>
        </w:rPr>
        <w:t>предусмотренных договором, размер штрафа устанавливается в виде фиксированной суммы, определяемой в следующем порядке: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 процентов цены контракта (этапа) в случае, если цена договора (этапа) не превышает 3 млн. рублей;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5 процентов цены договора (эта</w:t>
      </w:r>
      <w:r>
        <w:rPr>
          <w:sz w:val="24"/>
          <w:szCs w:val="24"/>
        </w:rPr>
        <w:t>па) в случае, если цена договора (этапа) составляет от 3 млн. рублей до 50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 процент цены договора (этапа) в случае, если цена договора (этапа) составляет от 50 млн. рублей до 100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0,5 процента ц</w:t>
      </w:r>
      <w:r>
        <w:rPr>
          <w:sz w:val="24"/>
          <w:szCs w:val="24"/>
        </w:rPr>
        <w:t>ены договора (этапа) в случае, если цена договора (этапа) составляет от 100 млн. рублей до 500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д) 0,4 процента цены договора (этапа) в случае, если цена договора (этапа) составляет от 500 млн. рублей до 1 млрд. рублей (включител</w:t>
      </w:r>
      <w:r>
        <w:rPr>
          <w:sz w:val="24"/>
          <w:szCs w:val="24"/>
        </w:rPr>
        <w:t>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е) 0,3 процента цены договора (этапа) в случае, если цена договора (этапа) составляет от 1 млрд. рублей до 2 млрд.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ж) 0,25 процента цены договора (этапа) в случае, если цена договора (этапа) составляет от 2 млрд. рублей до 5 мл</w:t>
      </w:r>
      <w:r>
        <w:rPr>
          <w:sz w:val="24"/>
          <w:szCs w:val="24"/>
        </w:rPr>
        <w:t>рд.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з) 0,2 процента цены договора (этапа) в случае, если цена договора (этапа) составляет от 5 млрд. рублей до 10 млрд.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и) 0,1 процента цены договора (этапа) в случае, если цена договора (этапа) превышает 10 мл</w:t>
      </w:r>
      <w:r>
        <w:rPr>
          <w:sz w:val="24"/>
          <w:szCs w:val="24"/>
        </w:rPr>
        <w:t>рд. рублей.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7.2.За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</w:t>
      </w:r>
      <w:r>
        <w:rPr>
          <w:sz w:val="24"/>
          <w:szCs w:val="24"/>
        </w:rPr>
        <w:t>рованной суммы, определяемой в следующем порядке: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1000 рублей, если цена договора не превышает 3 млн. рублей;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5000 рублей, если цена договора составляет от 3 млн. рублей до 50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10000 рублей, если цена договора составляет</w:t>
      </w:r>
      <w:r>
        <w:rPr>
          <w:sz w:val="24"/>
          <w:szCs w:val="24"/>
        </w:rPr>
        <w:t xml:space="preserve"> от 50 млн. рублей до 100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100000 рублей, если цена договора превышает 100 млн. рублей.</w:t>
      </w:r>
    </w:p>
    <w:p w:rsidR="002508BC" w:rsidRDefault="00930807">
      <w:pPr>
        <w:spacing w:line="240" w:lineRule="auto"/>
        <w:ind w:firstLine="567"/>
      </w:pPr>
      <w:r>
        <w:rPr>
          <w:sz w:val="24"/>
          <w:szCs w:val="24"/>
        </w:rPr>
        <w:t>7.3.Пеня начисляется за каждый день просрочки исполнения исполнителем обязательства, предусмотренного договором, в размере одной трехсотой</w:t>
      </w:r>
      <w:r>
        <w:rPr>
          <w:sz w:val="24"/>
          <w:szCs w:val="24"/>
        </w:rPr>
        <w:t xml:space="preserve"> действующей на дату уплаты пени </w:t>
      </w:r>
      <w:hyperlink r:id="rId7">
        <w:r>
          <w:rPr>
            <w:rStyle w:val="InternetLink"/>
            <w:color w:val="000000"/>
            <w:sz w:val="24"/>
            <w:szCs w:val="24"/>
            <w:u w:val="none"/>
          </w:rPr>
          <w:t>ставки рефинансирования</w:t>
        </w:r>
      </w:hyperlink>
      <w:r>
        <w:rPr>
          <w:sz w:val="24"/>
          <w:szCs w:val="24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</w:t>
      </w:r>
      <w:r>
        <w:rPr>
          <w:sz w:val="24"/>
          <w:szCs w:val="24"/>
        </w:rPr>
        <w:t>сполненных исполнителем.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7.4.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2508BC" w:rsidRDefault="00930807">
      <w:pPr>
        <w:spacing w:line="240" w:lineRule="auto"/>
        <w:ind w:firstLine="567"/>
      </w:pPr>
      <w:r>
        <w:rPr>
          <w:sz w:val="24"/>
          <w:szCs w:val="24"/>
        </w:rPr>
        <w:t>7.5.В случае просрочки исполнения Заказчиком</w:t>
      </w:r>
      <w:r>
        <w:rPr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Пеня начисляется за каждый день </w:t>
      </w:r>
      <w:r>
        <w:rPr>
          <w:sz w:val="24"/>
          <w:szCs w:val="24"/>
        </w:rPr>
        <w:t>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</w:t>
      </w:r>
      <w:r>
        <w:rPr>
          <w:sz w:val="24"/>
          <w:szCs w:val="24"/>
        </w:rPr>
        <w:t xml:space="preserve">ы пеней </w:t>
      </w:r>
      <w:hyperlink r:id="rId8">
        <w:r>
          <w:rPr>
            <w:rStyle w:val="InternetLink"/>
            <w:color w:val="000000"/>
            <w:sz w:val="24"/>
            <w:szCs w:val="24"/>
            <w:u w:val="none"/>
          </w:rPr>
          <w:t>ставки рефинансирования</w:t>
        </w:r>
      </w:hyperlink>
      <w:r>
        <w:rPr>
          <w:sz w:val="24"/>
          <w:szCs w:val="24"/>
        </w:rPr>
        <w:t xml:space="preserve"> Центрального банка Российской Федерации от не уплаченной в срок суммы. 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7.6. За каждый факт неисполнения Заказчиком обязательств, предусмотренных договором, за исключением просрочки и</w:t>
      </w:r>
      <w:r>
        <w:rPr>
          <w:sz w:val="24"/>
          <w:szCs w:val="24"/>
        </w:rPr>
        <w:t xml:space="preserve">сполнения обязательств, предусмотренных </w:t>
      </w:r>
      <w:r>
        <w:rPr>
          <w:sz w:val="24"/>
          <w:szCs w:val="24"/>
        </w:rPr>
        <w:lastRenderedPageBreak/>
        <w:t>договором, размер штрафа устанавливается в виде фиксированной суммы, определяемой в следующем порядке: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1000 рублей, если цена договора не превышает 3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5000 рублей, если цена договора </w:t>
      </w:r>
      <w:r>
        <w:rPr>
          <w:sz w:val="24"/>
          <w:szCs w:val="24"/>
        </w:rPr>
        <w:t>составляет от 3 млн. рублей до 50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10000 рублей, если цена договора составляет от 50 млн. рублей до 100 млн. рублей (включительно);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100000 рублей, если цена договора превышает 100 млн. рублей.</w:t>
      </w:r>
    </w:p>
    <w:p w:rsidR="002508BC" w:rsidRDefault="0093080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7.7. Общая сумма начисленной </w:t>
      </w:r>
      <w:r>
        <w:rPr>
          <w:sz w:val="24"/>
          <w:szCs w:val="24"/>
        </w:rPr>
        <w:t>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2508BC" w:rsidRDefault="00930807">
      <w:pPr>
        <w:shd w:val="clear" w:color="auto" w:fill="FFFFFF"/>
        <w:spacing w:line="240" w:lineRule="auto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7.8. Сторона освобождается от уплаты неустойки (штрафа, пени), если докажет, что неисполнение или ненадлежащее исполн</w:t>
      </w:r>
      <w:r>
        <w:rPr>
          <w:bCs/>
          <w:iCs/>
          <w:sz w:val="24"/>
          <w:szCs w:val="24"/>
        </w:rPr>
        <w:t>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2508BC" w:rsidRDefault="00930807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7.9. Уплата пени и штрафов не освобождает Стороны от исполнения обязательств по настоящему договору и устранения их нарушений.</w:t>
      </w:r>
    </w:p>
    <w:p w:rsidR="002508BC" w:rsidRDefault="002508BC">
      <w:pPr>
        <w:pStyle w:val="ConsPlusNormal"/>
        <w:jc w:val="center"/>
        <w:rPr>
          <w:sz w:val="24"/>
          <w:szCs w:val="24"/>
        </w:rPr>
      </w:pPr>
    </w:p>
    <w:p w:rsidR="002508BC" w:rsidRDefault="00930807">
      <w:pPr>
        <w:pStyle w:val="ConsPlusNormal"/>
        <w:widowControl/>
        <w:jc w:val="center"/>
        <w:outlineLvl w:val="1"/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Порядок разрешения споров</w:t>
      </w:r>
    </w:p>
    <w:p w:rsidR="002508BC" w:rsidRDefault="00930807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508BC" w:rsidRDefault="00930807">
      <w:pPr>
        <w:pStyle w:val="ConsPlusNormal"/>
        <w:widowControl/>
        <w:ind w:firstLine="567"/>
        <w:jc w:val="both"/>
      </w:pPr>
      <w:r>
        <w:rPr>
          <w:sz w:val="24"/>
          <w:szCs w:val="24"/>
        </w:rPr>
        <w:t xml:space="preserve">8.2. В случае невозможности разрешения разногласий путем переговоров </w:t>
      </w:r>
      <w:r>
        <w:rPr>
          <w:sz w:val="24"/>
          <w:szCs w:val="24"/>
        </w:rPr>
        <w:t>они подлежат рассмотрению в суде по месту нахождения Исполнителя.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bookmarkStart w:id="8" w:name="P431"/>
      <w:bookmarkEnd w:id="8"/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Права и обязанности Сторон, связанные с использованием результатов интеллектуальной деятельности </w:t>
      </w:r>
    </w:p>
    <w:p w:rsidR="002508BC" w:rsidRDefault="00930807">
      <w:pPr>
        <w:pStyle w:val="ConsPlusNormal"/>
        <w:ind w:firstLine="567"/>
        <w:jc w:val="both"/>
      </w:pPr>
      <w:bookmarkStart w:id="9" w:name="P434"/>
      <w:bookmarkEnd w:id="9"/>
      <w:r>
        <w:rPr>
          <w:sz w:val="24"/>
          <w:szCs w:val="24"/>
        </w:rPr>
        <w:t>9.1. Исключительные права на результаты интеллектуальной деятельности, созданные в рамк</w:t>
      </w:r>
      <w:r>
        <w:rPr>
          <w:sz w:val="24"/>
          <w:szCs w:val="24"/>
        </w:rPr>
        <w:t>ах Договора, принадлежат Исполнителю.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9.2. В случае, если Исполнитель в соответствии с </w:t>
      </w:r>
      <w:hyperlink w:anchor="P434">
        <w:r>
          <w:rPr>
            <w:rStyle w:val="InternetLink"/>
            <w:sz w:val="24"/>
            <w:szCs w:val="24"/>
          </w:rPr>
          <w:t>пунктом 9.1</w:t>
        </w:r>
      </w:hyperlink>
      <w:r>
        <w:rPr>
          <w:sz w:val="24"/>
          <w:szCs w:val="24"/>
        </w:rPr>
        <w:t xml:space="preserve"> Договора в течение шести месяцев после окончания Работ не обеспечил закрепление исключительных прав на результаты Работ, Заказчик </w:t>
      </w:r>
      <w:r>
        <w:rPr>
          <w:sz w:val="24"/>
          <w:szCs w:val="24"/>
        </w:rPr>
        <w:t xml:space="preserve">имеет право закрепить исключительные права на результаты Работ за собой. Заказчик не вправе закрепить исключительные права на результат Работ за собой, если такие права закреплены за соисполнителем в соответствии с </w:t>
      </w:r>
      <w:hyperlink w:anchor="P284">
        <w:r>
          <w:rPr>
            <w:rStyle w:val="InternetLink"/>
            <w:sz w:val="24"/>
            <w:szCs w:val="24"/>
          </w:rPr>
          <w:t>пунктом 6.1.5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9.3. Расходы по обеспечению и поддержанию в силе правовой охраны результатов Работ при закреплении прав на них осуществляются за счет Исполнителя. Исполнитель вправе использовать для этих целей средства, предоставленные по настоящему Д</w:t>
      </w:r>
      <w:r>
        <w:rPr>
          <w:sz w:val="24"/>
          <w:szCs w:val="24"/>
        </w:rPr>
        <w:t>оговору.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При закреплении прав на результат Работ в соответствии с </w:t>
      </w:r>
      <w:hyperlink w:anchor="P284">
        <w:r>
          <w:rPr>
            <w:rStyle w:val="InternetLink"/>
            <w:sz w:val="24"/>
            <w:szCs w:val="24"/>
          </w:rPr>
          <w:t>пунктом 6.1.5</w:t>
        </w:r>
      </w:hyperlink>
      <w:r>
        <w:rPr>
          <w:sz w:val="24"/>
          <w:szCs w:val="24"/>
        </w:rPr>
        <w:t xml:space="preserve"> настоящего Договора за соисполнителем либо за Исполнителем и соисполнителем совместно распределение таких расходов определяется на основании соглашен</w:t>
      </w:r>
      <w:r>
        <w:rPr>
          <w:sz w:val="24"/>
          <w:szCs w:val="24"/>
        </w:rPr>
        <w:t>ия между Исполнителем и соисполнителем.</w:t>
      </w:r>
    </w:p>
    <w:p w:rsidR="002508BC" w:rsidRDefault="00930807">
      <w:pPr>
        <w:pStyle w:val="ConsPlusNormal"/>
        <w:ind w:firstLine="567"/>
        <w:jc w:val="both"/>
      </w:pPr>
      <w:bookmarkStart w:id="10" w:name="P438"/>
      <w:bookmarkEnd w:id="10"/>
      <w:r>
        <w:rPr>
          <w:sz w:val="24"/>
          <w:szCs w:val="24"/>
        </w:rPr>
        <w:t>9.4. По требованию Заказчика правообладатель результата Работ обязан предоставить указанному Заказчиком лицу безвозмездную простую (неисключительную) лицензию на использование соответствующего объекта исключительного</w:t>
      </w:r>
      <w:r>
        <w:rPr>
          <w:sz w:val="24"/>
          <w:szCs w:val="24"/>
        </w:rPr>
        <w:t xml:space="preserve"> права, созданного в рамках  Договора на срок действия исключительного права.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rmal"/>
        <w:jc w:val="center"/>
      </w:pPr>
      <w:r>
        <w:rPr>
          <w:sz w:val="24"/>
          <w:szCs w:val="24"/>
        </w:rPr>
        <w:t>X. Срок действия, изменение и расторжение Договора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10.1.Договор  вступает в силу со дня подписания его Сторонами.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Договор действует до 31.12.20___г.</w:t>
      </w:r>
    </w:p>
    <w:p w:rsidR="002508BC" w:rsidRDefault="00930807">
      <w:pPr>
        <w:pStyle w:val="ConsPlusNormal"/>
        <w:ind w:firstLine="567"/>
        <w:jc w:val="both"/>
        <w:rPr>
          <w:sz w:val="24"/>
          <w:szCs w:val="24"/>
        </w:rPr>
      </w:pPr>
      <w:bookmarkStart w:id="11" w:name="P456"/>
      <w:bookmarkEnd w:id="11"/>
      <w:r>
        <w:rPr>
          <w:sz w:val="24"/>
          <w:szCs w:val="24"/>
        </w:rPr>
        <w:t>10.3. Изменение положе</w:t>
      </w:r>
      <w:r>
        <w:rPr>
          <w:sz w:val="24"/>
          <w:szCs w:val="24"/>
        </w:rPr>
        <w:t>ний Договора допускается в случаях, предусмотренных законодательством Российской Федерации.</w:t>
      </w:r>
    </w:p>
    <w:p w:rsidR="002508BC" w:rsidRDefault="00930807">
      <w:pPr>
        <w:pStyle w:val="ConsPlusNormal"/>
        <w:ind w:firstLine="567"/>
        <w:jc w:val="both"/>
      </w:pPr>
      <w:bookmarkStart w:id="12" w:name="P457"/>
      <w:bookmarkEnd w:id="12"/>
      <w:r>
        <w:rPr>
          <w:sz w:val="24"/>
          <w:szCs w:val="24"/>
        </w:rPr>
        <w:t xml:space="preserve">10.4. Расторжение Договора допускается по соглашению Сторон, по решению суда, в </w:t>
      </w:r>
      <w:r>
        <w:rPr>
          <w:sz w:val="24"/>
          <w:szCs w:val="24"/>
        </w:rPr>
        <w:lastRenderedPageBreak/>
        <w:t>случае одностороннего отказа стороны Договора от исполнения Договора  в соответствии</w:t>
      </w:r>
      <w:r>
        <w:rPr>
          <w:sz w:val="24"/>
          <w:szCs w:val="24"/>
        </w:rPr>
        <w:t xml:space="preserve"> с гражданским законодательством Российской Федерации.</w:t>
      </w:r>
    </w:p>
    <w:p w:rsidR="002508BC" w:rsidRDefault="002508BC">
      <w:pPr>
        <w:pStyle w:val="ConsPlusNormal"/>
        <w:ind w:firstLine="567"/>
        <w:jc w:val="both"/>
        <w:rPr>
          <w:sz w:val="24"/>
          <w:szCs w:val="24"/>
        </w:rPr>
      </w:pPr>
    </w:p>
    <w:p w:rsidR="002508BC" w:rsidRDefault="00930807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XI. Прочие условия Договора</w:t>
      </w:r>
    </w:p>
    <w:p w:rsidR="002508BC" w:rsidRDefault="00930807">
      <w:pPr>
        <w:pStyle w:val="ConsPlusNormal"/>
        <w:ind w:firstLine="567"/>
        <w:jc w:val="both"/>
      </w:pPr>
      <w:r>
        <w:rPr>
          <w:sz w:val="24"/>
          <w:szCs w:val="24"/>
        </w:rPr>
        <w:t>11.1. Договор составлен в 2 (двух) подлинных экземплярах, один из которых находится у Исполнителя, другой - у Заказчика. Все приложения к Договору являются неотъемлемой час</w:t>
      </w:r>
      <w:r>
        <w:rPr>
          <w:sz w:val="24"/>
          <w:szCs w:val="24"/>
        </w:rPr>
        <w:t>тью Договора.</w:t>
      </w:r>
    </w:p>
    <w:p w:rsidR="002508BC" w:rsidRDefault="00930807">
      <w:pPr>
        <w:spacing w:line="240" w:lineRule="auto"/>
        <w:ind w:firstLine="567"/>
      </w:pPr>
      <w:r>
        <w:rPr>
          <w:rFonts w:eastAsia="Times New Roman"/>
          <w:sz w:val="24"/>
          <w:szCs w:val="24"/>
          <w:lang w:eastAsia="ru-RU"/>
        </w:rPr>
        <w:t>11.2.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</w:t>
      </w:r>
      <w:r>
        <w:rPr>
          <w:rFonts w:eastAsia="Times New Roman"/>
          <w:sz w:val="24"/>
          <w:szCs w:val="24"/>
          <w:lang w:eastAsia="ru-RU"/>
        </w:rPr>
        <w:t xml:space="preserve">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>
        <w:rPr>
          <w:rFonts w:eastAsia="Times New Roman"/>
          <w:sz w:val="24"/>
          <w:szCs w:val="24"/>
          <w:lang w:eastAsia="ru-RU"/>
        </w:rPr>
        <w:br/>
        <w:t xml:space="preserve">         11.3. Под дейс</w:t>
      </w:r>
      <w:r>
        <w:rPr>
          <w:rFonts w:eastAsia="Times New Roman"/>
          <w:sz w:val="24"/>
          <w:szCs w:val="24"/>
          <w:lang w:eastAsia="ru-RU"/>
        </w:rPr>
        <w:t>твиями работника, осуществляемыми в пользу стимулирующей его Стороны, понимаются:</w:t>
      </w:r>
    </w:p>
    <w:p w:rsidR="002508BC" w:rsidRDefault="00930807">
      <w:pPr>
        <w:spacing w:line="240" w:lineRule="auto"/>
        <w:ind w:firstLine="567"/>
      </w:pPr>
      <w:r>
        <w:rPr>
          <w:rFonts w:eastAsia="Times New Roman"/>
          <w:sz w:val="24"/>
          <w:szCs w:val="24"/>
          <w:lang w:eastAsia="ru-RU"/>
        </w:rPr>
        <w:t>а)  предоставление неоправданных преимуществ по сравнению с другими контрагентами;</w:t>
      </w:r>
      <w:r>
        <w:rPr>
          <w:rFonts w:eastAsia="Times New Roman"/>
          <w:sz w:val="24"/>
          <w:szCs w:val="24"/>
          <w:lang w:eastAsia="ru-RU"/>
        </w:rPr>
        <w:br/>
        <w:t>б) предоставление каких-либо гарантий;</w:t>
      </w:r>
    </w:p>
    <w:p w:rsidR="002508BC" w:rsidRDefault="00930807">
      <w:pPr>
        <w:spacing w:line="240" w:lineRule="auto"/>
        <w:ind w:firstLine="567"/>
      </w:pPr>
      <w:r>
        <w:rPr>
          <w:rFonts w:eastAsia="Times New Roman"/>
          <w:sz w:val="24"/>
          <w:szCs w:val="24"/>
          <w:lang w:eastAsia="ru-RU"/>
        </w:rPr>
        <w:t>в) ускорение существующих процедур;</w:t>
      </w:r>
    </w:p>
    <w:p w:rsidR="002508BC" w:rsidRDefault="00930807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г) иные </w:t>
      </w:r>
      <w:r>
        <w:rPr>
          <w:rFonts w:eastAsia="Times New Roman"/>
          <w:sz w:val="24"/>
          <w:szCs w:val="24"/>
          <w:lang w:eastAsia="ru-RU"/>
        </w:rPr>
        <w:t>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508BC" w:rsidRDefault="00930807">
      <w:pPr>
        <w:spacing w:line="240" w:lineRule="auto"/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11.4. В случае возникновения у Стороны подозрений, что произошло или может произойти </w:t>
      </w:r>
      <w:r>
        <w:rPr>
          <w:rFonts w:eastAsia="Times New Roman"/>
          <w:sz w:val="24"/>
          <w:szCs w:val="24"/>
          <w:lang w:eastAsia="ru-RU"/>
        </w:rPr>
        <w:t>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</w:t>
      </w:r>
      <w:r>
        <w:rPr>
          <w:rFonts w:eastAsia="Times New Roman"/>
          <w:sz w:val="24"/>
          <w:szCs w:val="24"/>
          <w:lang w:eastAsia="ru-RU"/>
        </w:rPr>
        <w:t>у Договору до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2508BC" w:rsidRDefault="00930807">
      <w:pPr>
        <w:spacing w:line="240" w:lineRule="auto"/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11.5. В </w:t>
      </w:r>
      <w:r>
        <w:rPr>
          <w:rFonts w:eastAsia="Times New Roman"/>
          <w:sz w:val="24"/>
          <w:szCs w:val="24"/>
          <w:lang w:eastAsia="ru-RU"/>
        </w:rPr>
        <w:t xml:space="preserve">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</w:t>
      </w:r>
      <w:r>
        <w:rPr>
          <w:rFonts w:eastAsia="Times New Roman"/>
          <w:sz w:val="24"/>
          <w:szCs w:val="24"/>
          <w:lang w:eastAsia="ru-RU"/>
        </w:rPr>
        <w:t>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</w:t>
      </w:r>
      <w:r>
        <w:rPr>
          <w:rFonts w:eastAsia="Times New Roman"/>
          <w:sz w:val="24"/>
          <w:szCs w:val="24"/>
          <w:lang w:eastAsia="ru-RU"/>
        </w:rPr>
        <w:t xml:space="preserve"> в результате такого расторжения.</w:t>
      </w:r>
    </w:p>
    <w:p w:rsidR="002508BC" w:rsidRDefault="002508BC">
      <w:pPr>
        <w:pStyle w:val="ConsPlusNormal"/>
        <w:jc w:val="both"/>
        <w:rPr>
          <w:sz w:val="24"/>
          <w:szCs w:val="24"/>
          <w:lang w:eastAsia="ru-RU"/>
        </w:rPr>
      </w:pPr>
    </w:p>
    <w:p w:rsidR="002508BC" w:rsidRDefault="009308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XII. Реквизиты и подписи Сторон</w:t>
      </w:r>
    </w:p>
    <w:tbl>
      <w:tblPr>
        <w:tblW w:w="959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2508BC">
        <w:tc>
          <w:tcPr>
            <w:tcW w:w="4799" w:type="dxa"/>
            <w:shd w:val="clear" w:color="auto" w:fill="auto"/>
          </w:tcPr>
          <w:p w:rsidR="002508BC" w:rsidRDefault="00930807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800" w:type="dxa"/>
            <w:shd w:val="clear" w:color="auto" w:fill="auto"/>
          </w:tcPr>
          <w:p w:rsidR="002508BC" w:rsidRDefault="00930807">
            <w:pPr>
              <w:pStyle w:val="ConsPlusNormal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2508BC" w:rsidRDefault="00930807">
            <w:pPr>
              <w:pStyle w:val="ConsPlusNormal"/>
              <w:rPr>
                <w:b/>
              </w:rPr>
            </w:pPr>
            <w:r>
              <w:rPr>
                <w:b/>
              </w:rPr>
              <w:t>ФГБОУ ВО «СГЭУ»</w:t>
            </w:r>
          </w:p>
          <w:p w:rsidR="002508BC" w:rsidRDefault="00930807">
            <w:pPr>
              <w:spacing w:line="240" w:lineRule="auto"/>
              <w:ind w:firstLine="0"/>
            </w:pPr>
            <w:r>
              <w:t>Адрес: 443090, г. Самара, ул. Советской Армии, 141</w:t>
            </w:r>
          </w:p>
          <w:p w:rsidR="002508BC" w:rsidRPr="00CF5D52" w:rsidRDefault="00930807">
            <w:pPr>
              <w:spacing w:line="240" w:lineRule="auto"/>
              <w:ind w:firstLine="0"/>
              <w:rPr>
                <w:lang w:val="en-US"/>
              </w:rPr>
            </w:pPr>
            <w:r>
              <w:t>Тел</w:t>
            </w:r>
            <w:r w:rsidRPr="00CF5D52">
              <w:rPr>
                <w:lang w:val="en-US"/>
              </w:rPr>
              <w:t>. (846) 933-87-78</w:t>
            </w:r>
          </w:p>
          <w:p w:rsidR="002508BC" w:rsidRDefault="00930807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F5D52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F5D52">
              <w:rPr>
                <w:lang w:val="en-US"/>
              </w:rPr>
              <w:t xml:space="preserve">: </w:t>
            </w:r>
            <w:hyperlink r:id="rId9">
              <w:r>
                <w:rPr>
                  <w:rStyle w:val="InternetLink"/>
                  <w:lang w:val="en-US"/>
                </w:rPr>
                <w:t>sseu</w:t>
              </w:r>
              <w:r w:rsidRPr="00CF5D52">
                <w:rPr>
                  <w:rStyle w:val="InternetLink"/>
                  <w:lang w:val="en-US"/>
                </w:rPr>
                <w:t>@</w:t>
              </w:r>
              <w:r>
                <w:rPr>
                  <w:rStyle w:val="InternetLink"/>
                  <w:lang w:val="en-US"/>
                </w:rPr>
                <w:t>sseu</w:t>
              </w:r>
              <w:r w:rsidRPr="00CF5D52">
                <w:rPr>
                  <w:rStyle w:val="InternetLink"/>
                  <w:lang w:val="en-US"/>
                </w:rPr>
                <w:t>.</w:t>
              </w:r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2508BC" w:rsidRPr="00CF5D52" w:rsidRDefault="00930807">
            <w:pPr>
              <w:spacing w:line="240" w:lineRule="auto"/>
              <w:ind w:firstLine="0"/>
            </w:pPr>
            <w:hyperlink r:id="rId10">
              <w:r>
                <w:rPr>
                  <w:rStyle w:val="InternetLink"/>
                  <w:lang w:val="en-US"/>
                </w:rPr>
                <w:t>http</w:t>
              </w:r>
              <w:r>
                <w:rPr>
                  <w:rStyle w:val="InternetLink"/>
                </w:rPr>
                <w:t>://</w:t>
              </w:r>
              <w:r>
                <w:rPr>
                  <w:rStyle w:val="InternetLink"/>
                  <w:lang w:val="en-US"/>
                </w:rPr>
                <w:t>www</w:t>
              </w:r>
              <w:r>
                <w:rPr>
                  <w:rStyle w:val="InternetLink"/>
                </w:rPr>
                <w:t>.</w:t>
              </w:r>
              <w:r>
                <w:rPr>
                  <w:rStyle w:val="InternetLink"/>
                  <w:lang w:val="en-US"/>
                </w:rPr>
                <w:t>sseu</w:t>
              </w:r>
              <w:r>
                <w:rPr>
                  <w:rStyle w:val="InternetLink"/>
                </w:rPr>
                <w:t>.</w:t>
              </w:r>
              <w:r>
                <w:rPr>
                  <w:rStyle w:val="InternetLink"/>
                  <w:lang w:val="en-US"/>
                </w:rPr>
                <w:t>ru</w:t>
              </w:r>
              <w:r>
                <w:rPr>
                  <w:rStyle w:val="InternetLink"/>
                </w:rPr>
                <w:t>/</w:t>
              </w:r>
            </w:hyperlink>
          </w:p>
          <w:p w:rsidR="002508BC" w:rsidRDefault="00930807">
            <w:pPr>
              <w:spacing w:line="240" w:lineRule="auto"/>
              <w:ind w:firstLine="0"/>
            </w:pPr>
            <w:r>
              <w:t>Банк: Отделение Самара</w:t>
            </w:r>
          </w:p>
          <w:p w:rsidR="002508BC" w:rsidRDefault="00930807">
            <w:pPr>
              <w:spacing w:line="240" w:lineRule="auto"/>
              <w:ind w:firstLine="0"/>
            </w:pPr>
            <w:r>
              <w:t>р/с 40501810836012000002 БИК 043601001</w:t>
            </w:r>
          </w:p>
          <w:p w:rsidR="002508BC" w:rsidRDefault="00930807">
            <w:pPr>
              <w:spacing w:line="240" w:lineRule="auto"/>
              <w:ind w:firstLine="0"/>
            </w:pPr>
            <w:r>
              <w:t xml:space="preserve">Получатель: </w:t>
            </w:r>
          </w:p>
          <w:p w:rsidR="002508BC" w:rsidRDefault="00930807">
            <w:pPr>
              <w:spacing w:line="240" w:lineRule="auto"/>
              <w:ind w:firstLine="0"/>
            </w:pPr>
            <w:r>
              <w:t>ИНН 6318100897 КПП 631801001</w:t>
            </w:r>
          </w:p>
          <w:p w:rsidR="002508BC" w:rsidRDefault="00930807">
            <w:pPr>
              <w:spacing w:line="240" w:lineRule="auto"/>
              <w:ind w:firstLine="0"/>
            </w:pPr>
            <w:r>
              <w:t>УФК по Самарской области (4200 ФГБОУ ВО «СГЭУ» л/с 20426Х94260)</w:t>
            </w:r>
          </w:p>
          <w:p w:rsidR="002508BC" w:rsidRDefault="00930807">
            <w:pPr>
              <w:spacing w:line="240" w:lineRule="auto"/>
              <w:ind w:firstLine="0"/>
            </w:pPr>
            <w:r>
              <w:t>ОКПО 02068367</w:t>
            </w:r>
          </w:p>
          <w:p w:rsidR="002508BC" w:rsidRDefault="00CF5D52">
            <w:pPr>
              <w:spacing w:line="240" w:lineRule="auto"/>
              <w:ind w:firstLine="0"/>
            </w:pPr>
            <w:r>
              <w:t>ОКТМО 36701345000</w:t>
            </w:r>
          </w:p>
          <w:p w:rsidR="002508BC" w:rsidRDefault="00930807">
            <w:pPr>
              <w:spacing w:line="240" w:lineRule="auto"/>
              <w:ind w:firstLine="0"/>
            </w:pPr>
            <w:r>
              <w:lastRenderedPageBreak/>
              <w:t>ОГРН 102630150512</w:t>
            </w:r>
            <w:r>
              <w:t>0</w:t>
            </w:r>
          </w:p>
          <w:p w:rsidR="002508BC" w:rsidRDefault="00930807">
            <w:pPr>
              <w:pStyle w:val="ConsPlusNormal"/>
              <w:rPr>
                <w:sz w:val="24"/>
                <w:szCs w:val="24"/>
              </w:rPr>
            </w:pPr>
            <w:r>
              <w:t>______________/_______________________</w:t>
            </w:r>
          </w:p>
        </w:tc>
      </w:tr>
    </w:tbl>
    <w:p w:rsidR="002508BC" w:rsidRDefault="002508BC">
      <w:pPr>
        <w:pStyle w:val="ConsPlusNormal"/>
        <w:jc w:val="center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</w:p>
    <w:p w:rsidR="00CF5D52" w:rsidRDefault="00CF5D52">
      <w:pPr>
        <w:pStyle w:val="ConsPlusNormal"/>
        <w:jc w:val="right"/>
        <w:rPr>
          <w:sz w:val="24"/>
          <w:szCs w:val="24"/>
        </w:rPr>
      </w:pPr>
      <w:bookmarkStart w:id="13" w:name="_GoBack"/>
      <w:bookmarkEnd w:id="13"/>
    </w:p>
    <w:p w:rsidR="002508BC" w:rsidRDefault="00930807">
      <w:pPr>
        <w:pStyle w:val="ConsPlusNormal"/>
        <w:jc w:val="right"/>
      </w:pPr>
      <w:r>
        <w:t>Приложение N 1</w:t>
      </w:r>
    </w:p>
    <w:p w:rsidR="002508BC" w:rsidRDefault="00930807">
      <w:pPr>
        <w:pStyle w:val="ConsPlusNormal"/>
        <w:jc w:val="center"/>
      </w:pPr>
      <w:r>
        <w:t xml:space="preserve">                                                                               к Договору</w:t>
      </w:r>
    </w:p>
    <w:p w:rsidR="002508BC" w:rsidRDefault="00930807">
      <w:pPr>
        <w:pStyle w:val="ConsPlusNormal"/>
        <w:jc w:val="right"/>
      </w:pPr>
      <w:r>
        <w:t>от "__" _____________________ 20__ г.</w:t>
      </w:r>
    </w:p>
    <w:p w:rsidR="002508BC" w:rsidRDefault="00930807">
      <w:pPr>
        <w:pStyle w:val="ConsPlusNormal"/>
        <w:jc w:val="right"/>
      </w:pPr>
      <w:r>
        <w:t>(дата заключения Договора)</w:t>
      </w:r>
    </w:p>
    <w:p w:rsidR="002508BC" w:rsidRDefault="00930807">
      <w:pPr>
        <w:pStyle w:val="ConsPlusNormal"/>
        <w:jc w:val="right"/>
      </w:pPr>
      <w:r>
        <w:t xml:space="preserve">N </w:t>
      </w:r>
      <w:r>
        <w:t>___________________________</w:t>
      </w:r>
    </w:p>
    <w:p w:rsidR="002508BC" w:rsidRDefault="00930807">
      <w:pPr>
        <w:pStyle w:val="ConsPlusNormal"/>
        <w:jc w:val="right"/>
      </w:pPr>
      <w:r>
        <w:t>(номер Договора)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color w:val="C0504D"/>
          <w:sz w:val="24"/>
          <w:szCs w:val="24"/>
        </w:rPr>
      </w:pPr>
      <w:bookmarkStart w:id="14" w:name="P580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Техническое задание</w:t>
      </w:r>
    </w:p>
    <w:p w:rsidR="002508BC" w:rsidRDefault="0093080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на выполнение научно-исследовательской работы</w:t>
      </w:r>
    </w:p>
    <w:p w:rsidR="002508BC" w:rsidRDefault="00250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темы проекта)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Код по Общероссийскому </w:t>
      </w: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экономической деятельности ____________________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Коды тематических рубрик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Цель проведения работы: ____________________________________________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Основное содержание работы: ________________________________________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 Ожидаемые результаты: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4.  Перечень  этапов, их содержание и сроки выполнения и предоставления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отчетной документации: ____________________________________________________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5. Требования к разрабатываемой документации: _________________________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   Дата   сдачи   от</w:t>
      </w:r>
      <w:r>
        <w:rPr>
          <w:rFonts w:ascii="Times New Roman" w:hAnsi="Times New Roman" w:cs="Times New Roman"/>
          <w:sz w:val="24"/>
          <w:szCs w:val="24"/>
        </w:rPr>
        <w:t>четной   документации  по  Договору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(отдельному этапу Договора): ___________________________________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Дата окончания выполнения Работ по Договору (отдельному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этапу выполнения Работ по Договору): ___________________________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Заказчик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                     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2508BC" w:rsidRDefault="0093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____________/_______________             _______________/________________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(Ф.И.О.)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(Ф.И.О.)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  <w:bookmarkStart w:id="15" w:name="P614"/>
      <w:bookmarkEnd w:id="15"/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2508BC">
      <w:pPr>
        <w:pStyle w:val="ConsPlusNormal"/>
        <w:jc w:val="right"/>
        <w:rPr>
          <w:sz w:val="24"/>
          <w:szCs w:val="24"/>
        </w:rPr>
      </w:pPr>
    </w:p>
    <w:p w:rsidR="002508BC" w:rsidRDefault="00930807">
      <w:pPr>
        <w:pStyle w:val="ConsPlusNormal"/>
        <w:tabs>
          <w:tab w:val="left" w:pos="6899"/>
        </w:tabs>
        <w:jc w:val="both"/>
      </w:pPr>
      <w:r>
        <w:tab/>
      </w: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tabs>
          <w:tab w:val="left" w:pos="6899"/>
        </w:tabs>
        <w:jc w:val="both"/>
      </w:pPr>
    </w:p>
    <w:p w:rsidR="002508BC" w:rsidRDefault="002508BC">
      <w:pPr>
        <w:pStyle w:val="ConsPlusNormal"/>
        <w:jc w:val="right"/>
      </w:pPr>
    </w:p>
    <w:p w:rsidR="002508BC" w:rsidRDefault="00930807">
      <w:pPr>
        <w:pStyle w:val="ConsPlusNormal"/>
        <w:jc w:val="right"/>
      </w:pPr>
      <w:r>
        <w:t>Приложение N 2</w:t>
      </w:r>
    </w:p>
    <w:p w:rsidR="002508BC" w:rsidRDefault="00930807">
      <w:pPr>
        <w:pStyle w:val="ConsPlusNormal"/>
        <w:jc w:val="right"/>
      </w:pPr>
      <w:r>
        <w:t>к Договору)</w:t>
      </w:r>
    </w:p>
    <w:p w:rsidR="002508BC" w:rsidRDefault="00930807">
      <w:pPr>
        <w:pStyle w:val="ConsPlusNormal"/>
        <w:jc w:val="right"/>
      </w:pPr>
      <w:r>
        <w:t>от "__" _____________________ 20__ г.</w:t>
      </w:r>
    </w:p>
    <w:p w:rsidR="002508BC" w:rsidRDefault="00930807">
      <w:pPr>
        <w:pStyle w:val="ConsPlusNormal"/>
        <w:jc w:val="right"/>
      </w:pPr>
      <w:r>
        <w:t>(дата заключения  Договора)</w:t>
      </w:r>
    </w:p>
    <w:p w:rsidR="002508BC" w:rsidRDefault="00930807">
      <w:pPr>
        <w:pStyle w:val="ConsPlusNormal"/>
        <w:jc w:val="right"/>
      </w:pPr>
      <w:r>
        <w:t>N ___________________________</w:t>
      </w:r>
    </w:p>
    <w:p w:rsidR="002508BC" w:rsidRDefault="00930807">
      <w:pPr>
        <w:pStyle w:val="ConsPlusNormal"/>
        <w:jc w:val="right"/>
      </w:pPr>
      <w:r>
        <w:t>(номер Договора)</w:t>
      </w:r>
    </w:p>
    <w:p w:rsidR="002508BC" w:rsidRDefault="002508BC">
      <w:pPr>
        <w:pStyle w:val="ConsPlusNormal"/>
        <w:jc w:val="both"/>
      </w:pP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30"/>
      <w:bookmarkEnd w:id="16"/>
      <w:r>
        <w:rPr>
          <w:rFonts w:ascii="Times New Roman" w:hAnsi="Times New Roman" w:cs="Times New Roman"/>
          <w:caps/>
          <w:sz w:val="24"/>
          <w:szCs w:val="24"/>
        </w:rPr>
        <w:lastRenderedPageBreak/>
        <w:t>Календарный план</w:t>
      </w: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научно-исследовательской работы</w:t>
      </w:r>
    </w:p>
    <w:p w:rsidR="002508BC" w:rsidRDefault="0093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«_________________________________»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tbl>
      <w:tblPr>
        <w:tblW w:w="1098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1330"/>
        <w:gridCol w:w="1389"/>
        <w:gridCol w:w="1927"/>
        <w:gridCol w:w="1916"/>
        <w:gridCol w:w="1917"/>
        <w:gridCol w:w="2009"/>
      </w:tblGrid>
      <w:tr w:rsidR="002508B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Наимено-вание этапов исполнения Договора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этапов исполнения Договора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разрабатываемых на этапе </w:t>
            </w:r>
            <w:r>
              <w:rPr>
                <w:sz w:val="24"/>
                <w:szCs w:val="24"/>
              </w:rPr>
              <w:t>исполнения Договора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Дата начала выполнения работ по Договору (отдельному этапу исполнения Договору (дд.мм.гг.)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отчетной документации по Договору (отдельному этапу исполнения Договора</w:t>
            </w:r>
          </w:p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(дд.мм.гг.)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выполнения работ по Договору </w:t>
            </w:r>
            <w:r>
              <w:rPr>
                <w:sz w:val="24"/>
                <w:szCs w:val="24"/>
              </w:rPr>
              <w:t>(отдельному этапу исполнения Договору (дд.мм.гг.)</w:t>
            </w:r>
          </w:p>
        </w:tc>
      </w:tr>
      <w:tr w:rsidR="002508B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08BC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2508BC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2508BC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930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2508BC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C" w:rsidRDefault="002508BC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Заказчик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___________ / 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 / ____________</w:t>
      </w: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(Ф.И.О.)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(Ф.И.О.)</w:t>
      </w:r>
    </w:p>
    <w:p w:rsidR="002508BC" w:rsidRDefault="00250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8BC" w:rsidRDefault="009308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2508BC">
      <w:pPr>
        <w:pStyle w:val="ConsPlusNormal"/>
        <w:jc w:val="both"/>
        <w:rPr>
          <w:sz w:val="24"/>
          <w:szCs w:val="24"/>
        </w:rPr>
      </w:pPr>
    </w:p>
    <w:p w:rsidR="002508BC" w:rsidRDefault="002508BC">
      <w:pPr>
        <w:pStyle w:val="ConsPlusNormal"/>
        <w:jc w:val="both"/>
      </w:pPr>
    </w:p>
    <w:p w:rsidR="002508BC" w:rsidRDefault="002508BC">
      <w:pPr>
        <w:pStyle w:val="ConsPlusNormal"/>
        <w:jc w:val="both"/>
      </w:pPr>
    </w:p>
    <w:p w:rsidR="002508BC" w:rsidRDefault="002508BC">
      <w:pPr>
        <w:pStyle w:val="ConsPlusNormal"/>
        <w:jc w:val="right"/>
      </w:pPr>
    </w:p>
    <w:p w:rsidR="002508BC" w:rsidRDefault="002508BC">
      <w:pPr>
        <w:pStyle w:val="ConsPlusNormal"/>
        <w:jc w:val="right"/>
      </w:pPr>
    </w:p>
    <w:p w:rsidR="002508BC" w:rsidRDefault="002508BC"/>
    <w:sectPr w:rsidR="002508BC">
      <w:headerReference w:type="default" r:id="rId12"/>
      <w:headerReference w:type="first" r:id="rId13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07" w:rsidRDefault="00930807">
      <w:pPr>
        <w:spacing w:line="240" w:lineRule="auto"/>
      </w:pPr>
      <w:r>
        <w:separator/>
      </w:r>
    </w:p>
  </w:endnote>
  <w:endnote w:type="continuationSeparator" w:id="0">
    <w:p w:rsidR="00930807" w:rsidRDefault="00930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07" w:rsidRDefault="00930807">
      <w:pPr>
        <w:spacing w:line="240" w:lineRule="auto"/>
      </w:pPr>
      <w:r>
        <w:separator/>
      </w:r>
    </w:p>
  </w:footnote>
  <w:footnote w:type="continuationSeparator" w:id="0">
    <w:p w:rsidR="00930807" w:rsidRDefault="00930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BC" w:rsidRDefault="00930807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CF5D52">
      <w:rPr>
        <w:noProof/>
      </w:rPr>
      <w:t>11</w:t>
    </w:r>
    <w:r>
      <w:fldChar w:fldCharType="end"/>
    </w:r>
  </w:p>
  <w:p w:rsidR="002508BC" w:rsidRDefault="002508B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BC" w:rsidRDefault="002508B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C"/>
    <w:rsid w:val="002508BC"/>
    <w:rsid w:val="00930807"/>
    <w:rsid w:val="00C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A6BB"/>
  <w15:docId w15:val="{676B2E97-6813-4226-B02E-853C6F4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ascii="Times New Roman" w:hAnsi="Times New Roman" w:cs="Times New Roman"/>
    </w:rPr>
  </w:style>
  <w:style w:type="character" w:customStyle="1" w:styleId="a6">
    <w:name w:val="Тема примечания Знак"/>
    <w:qFormat/>
    <w:rPr>
      <w:rFonts w:ascii="Times New Roman" w:hAnsi="Times New Roman" w:cs="Times New Roman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Верхний колонтитул Знак"/>
    <w:qFormat/>
    <w:rPr>
      <w:rFonts w:ascii="Times New Roman" w:hAnsi="Times New Roman" w:cs="Times New Roman"/>
    </w:rPr>
  </w:style>
  <w:style w:type="character" w:customStyle="1" w:styleId="a8">
    <w:name w:val="Нижний колонтитул Знак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"/>
    <w:qFormat/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garantf1://10080094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17ECF3CF55048D59C3DD0DE0FEE86AF74405EACBC47171E666B5CBBN12FE" TargetMode="External"/><Relationship Id="rId11" Type="http://schemas.openxmlformats.org/officeDocument/2006/relationships/hyperlink" Target="consultantplus://offline/ref=86917ECF3CF55048D59C3DD0DE0FEE86AF754850ACB447171E666B5CBBN12F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se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eu@sse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Девяткина Ольга Евгеньевна</cp:lastModifiedBy>
  <cp:revision>2</cp:revision>
  <cp:lastPrinted>2016-11-29T11:38:00Z</cp:lastPrinted>
  <dcterms:created xsi:type="dcterms:W3CDTF">2019-10-08T04:55:00Z</dcterms:created>
  <dcterms:modified xsi:type="dcterms:W3CDTF">2019-10-08T04:55:00Z</dcterms:modified>
  <dc:language>en-US</dc:language>
</cp:coreProperties>
</file>