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3F" w:rsidRDefault="008607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073F" w:rsidRDefault="0086073F">
      <w:pPr>
        <w:pStyle w:val="ConsPlusNormal"/>
        <w:jc w:val="both"/>
        <w:outlineLvl w:val="0"/>
      </w:pPr>
    </w:p>
    <w:p w:rsidR="0086073F" w:rsidRDefault="0086073F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86073F" w:rsidRDefault="0086073F">
      <w:pPr>
        <w:pStyle w:val="ConsPlusTitle"/>
        <w:jc w:val="both"/>
      </w:pPr>
    </w:p>
    <w:p w:rsidR="0086073F" w:rsidRDefault="0086073F">
      <w:pPr>
        <w:pStyle w:val="ConsPlusTitle"/>
        <w:jc w:val="center"/>
      </w:pPr>
      <w:r>
        <w:t>ПОСТАНОВЛЕНИЕ</w:t>
      </w:r>
    </w:p>
    <w:p w:rsidR="0086073F" w:rsidRDefault="0086073F">
      <w:pPr>
        <w:pStyle w:val="ConsPlusTitle"/>
        <w:jc w:val="center"/>
      </w:pPr>
      <w:r>
        <w:t>от 28 декабря 2016 г. N 1656</w:t>
      </w:r>
    </w:p>
    <w:p w:rsidR="0086073F" w:rsidRDefault="0086073F">
      <w:pPr>
        <w:pStyle w:val="ConsPlusTitle"/>
        <w:jc w:val="both"/>
      </w:pPr>
    </w:p>
    <w:p w:rsidR="0086073F" w:rsidRDefault="0086073F">
      <w:pPr>
        <w:pStyle w:val="ConsPlusTitle"/>
        <w:jc w:val="center"/>
      </w:pPr>
      <w:r>
        <w:t>ОБ УТВЕРЖДЕНИИ ПЛАНА МЕРОПРИЯТИЙ ПО ПРОТИВОДЕЙСТВИЮ</w:t>
      </w:r>
    </w:p>
    <w:p w:rsidR="0086073F" w:rsidRDefault="0086073F">
      <w:pPr>
        <w:pStyle w:val="ConsPlusTitle"/>
        <w:jc w:val="center"/>
      </w:pPr>
      <w:r>
        <w:t>КОРРУПЦИИ В ГОРОДСКОМ ОКРУГЕ САМАРА НА 2017 - 2020 ГОДЫ</w:t>
      </w:r>
    </w:p>
    <w:p w:rsidR="0086073F" w:rsidRDefault="00860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73F" w:rsidRDefault="0086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73F" w:rsidRDefault="008607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86073F" w:rsidRDefault="0086073F">
            <w:pPr>
              <w:pStyle w:val="ConsPlusNormal"/>
              <w:jc w:val="center"/>
            </w:pPr>
            <w:r>
              <w:rPr>
                <w:color w:val="392C69"/>
              </w:rPr>
              <w:t>от 03.10.2018 N 799)</w:t>
            </w:r>
          </w:p>
        </w:tc>
      </w:tr>
    </w:tbl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годы", в целях снижения уровня коррупции в городском округе Самара, поэтапного устранения причин ее возникновения постановляю: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городском округе Самара на 2017 - 2020 годы (далее - План) согласно приложению N 1.</w:t>
      </w:r>
    </w:p>
    <w:p w:rsidR="0086073F" w:rsidRDefault="0086073F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Руководителям отраслевых (функциональных) органов Администрации городского округа Самара, Департамента управления имуществом городского округа Самара, Департамента градостроительства городского округа Самара обеспечить реализацию мероприятий </w:t>
      </w:r>
      <w:hyperlink w:anchor="P40" w:history="1">
        <w:r>
          <w:rPr>
            <w:color w:val="0000FF"/>
          </w:rPr>
          <w:t>Плана</w:t>
        </w:r>
      </w:hyperlink>
      <w:r>
        <w:t xml:space="preserve"> и достижение </w:t>
      </w:r>
      <w:hyperlink w:anchor="P416" w:history="1">
        <w:r>
          <w:rPr>
            <w:color w:val="0000FF"/>
          </w:rPr>
          <w:t>показателей</w:t>
        </w:r>
      </w:hyperlink>
      <w:r>
        <w:t xml:space="preserve"> эффективности реализации Плана согласно приложению N 2.</w:t>
      </w:r>
    </w:p>
    <w:p w:rsidR="0086073F" w:rsidRDefault="0086073F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3. Органам местного самоуправления внутригородских районов городского округа Самара оказывать содействие Администрации городского округа Самара в выявлении, предупреждении, пресечении, раскрытии и расследовании коррупционных правонарушений путем реализации мероприятий </w:t>
      </w:r>
      <w:hyperlink w:anchor="P40" w:history="1">
        <w:r>
          <w:rPr>
            <w:color w:val="0000FF"/>
          </w:rPr>
          <w:t>Плана</w:t>
        </w:r>
      </w:hyperlink>
      <w:r>
        <w:t xml:space="preserve"> и достижения </w:t>
      </w:r>
      <w:hyperlink w:anchor="P416" w:history="1">
        <w:r>
          <w:rPr>
            <w:color w:val="0000FF"/>
          </w:rPr>
          <w:t>показателей</w:t>
        </w:r>
      </w:hyperlink>
      <w:r>
        <w:t xml:space="preserve"> эффективности реализации Плана согласно приложению N 2.</w:t>
      </w:r>
    </w:p>
    <w:p w:rsidR="0086073F" w:rsidRDefault="0086073F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4. Исполнителям мероприятий </w:t>
      </w:r>
      <w:hyperlink w:anchor="P40" w:history="1">
        <w:r>
          <w:rPr>
            <w:color w:val="0000FF"/>
          </w:rPr>
          <w:t>Плана</w:t>
        </w:r>
      </w:hyperlink>
      <w:r>
        <w:t xml:space="preserve">, указанным в </w:t>
      </w:r>
      <w:hyperlink w:anchor="P14" w:history="1">
        <w:r>
          <w:rPr>
            <w:color w:val="0000FF"/>
          </w:rPr>
          <w:t>пунктах 2</w:t>
        </w:r>
      </w:hyperlink>
      <w:r>
        <w:t xml:space="preserve">, </w:t>
      </w:r>
      <w:hyperlink w:anchor="P15" w:history="1">
        <w:r>
          <w:rPr>
            <w:color w:val="0000FF"/>
          </w:rPr>
          <w:t>3</w:t>
        </w:r>
      </w:hyperlink>
      <w:r>
        <w:t xml:space="preserve"> настоящего Постановления, представлять информацию о ходе реализации мероприятий Плана в Департамент по вопросам общественной безопасности и противодействия коррупции Администрации городского округа Самара: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ежеквартально - в срок до 5 числа месяца, следующего за отчетным кварталом;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ежегодно - в срок до 20 января текущего года, следующего за отчетным периодом.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5. Департаменту по вопросам общественной безопасности и противодействия коррупции Администрации городского округа Самара: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 xml:space="preserve">5.1. Осуществлять координацию, мониторинг и контроль реализации мероприятий </w:t>
      </w:r>
      <w:hyperlink w:anchor="P40" w:history="1">
        <w:r>
          <w:rPr>
            <w:color w:val="0000FF"/>
          </w:rPr>
          <w:t>Плана</w:t>
        </w:r>
      </w:hyperlink>
      <w:r>
        <w:t>.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 xml:space="preserve">5.2. В трехнедельный срок со дня поступления информации, указанной в </w:t>
      </w:r>
      <w:hyperlink w:anchor="P16" w:history="1">
        <w:r>
          <w:rPr>
            <w:color w:val="0000FF"/>
          </w:rPr>
          <w:t>пункте 4</w:t>
        </w:r>
      </w:hyperlink>
      <w:r>
        <w:t xml:space="preserve"> настоящего Постановления, обобщать ее и размещать на официальном сайте Администрации городского округа Самара в сети Интернет.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2017 г.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7. Опубликовать настоящее Постановление в средствах массовой информации.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lastRenderedPageBreak/>
        <w:t>8. Контроль за выполнением настоящего постановления возложить на заместителя главы городского округа - руководителя Правового департамента Администрации городского округа Самара Попова Д.В.</w:t>
      </w:r>
    </w:p>
    <w:p w:rsidR="0086073F" w:rsidRDefault="0086073F">
      <w:pPr>
        <w:pStyle w:val="ConsPlusNormal"/>
        <w:jc w:val="both"/>
      </w:pPr>
      <w:r>
        <w:t xml:space="preserve">(п. 8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03.10.2018 N 799)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right"/>
      </w:pPr>
      <w:r>
        <w:t>Глава</w:t>
      </w:r>
    </w:p>
    <w:p w:rsidR="0086073F" w:rsidRDefault="0086073F">
      <w:pPr>
        <w:pStyle w:val="ConsPlusNormal"/>
        <w:jc w:val="right"/>
      </w:pPr>
      <w:r>
        <w:t>городского округа</w:t>
      </w:r>
    </w:p>
    <w:p w:rsidR="0086073F" w:rsidRDefault="0086073F">
      <w:pPr>
        <w:pStyle w:val="ConsPlusNormal"/>
        <w:jc w:val="right"/>
      </w:pPr>
      <w:r>
        <w:t>О.Б.ФУРСОВ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right"/>
        <w:outlineLvl w:val="0"/>
      </w:pPr>
      <w:r>
        <w:t>Приложение N 1</w:t>
      </w:r>
    </w:p>
    <w:p w:rsidR="0086073F" w:rsidRDefault="0086073F">
      <w:pPr>
        <w:pStyle w:val="ConsPlusNormal"/>
        <w:jc w:val="right"/>
      </w:pPr>
      <w:r>
        <w:t>к Постановлению</w:t>
      </w:r>
    </w:p>
    <w:p w:rsidR="0086073F" w:rsidRDefault="0086073F">
      <w:pPr>
        <w:pStyle w:val="ConsPlusNormal"/>
        <w:jc w:val="right"/>
      </w:pPr>
      <w:r>
        <w:t>Администрации городского округа Самара</w:t>
      </w:r>
    </w:p>
    <w:p w:rsidR="0086073F" w:rsidRDefault="0086073F">
      <w:pPr>
        <w:pStyle w:val="ConsPlusNormal"/>
        <w:jc w:val="right"/>
      </w:pPr>
      <w:r>
        <w:t>от 28 декабря 2016 г. N 1656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Title"/>
        <w:jc w:val="center"/>
      </w:pPr>
      <w:bookmarkStart w:id="3" w:name="P40"/>
      <w:bookmarkEnd w:id="3"/>
      <w:r>
        <w:t>ПЛАН</w:t>
      </w:r>
    </w:p>
    <w:p w:rsidR="0086073F" w:rsidRDefault="0086073F">
      <w:pPr>
        <w:pStyle w:val="ConsPlusTitle"/>
        <w:jc w:val="center"/>
      </w:pPr>
      <w:r>
        <w:t>МЕРОПРИЯТИЙ ПО ПРОТИВОДЕЙСТВИЮ КОРРУПЦИИ В ГОРОДСКОМ ОКРУГЕ</w:t>
      </w:r>
    </w:p>
    <w:p w:rsidR="0086073F" w:rsidRDefault="0086073F">
      <w:pPr>
        <w:pStyle w:val="ConsPlusTitle"/>
        <w:jc w:val="center"/>
      </w:pPr>
      <w:r>
        <w:t>САМАРА НА 2017 - 2020 ГОДЫ</w:t>
      </w:r>
    </w:p>
    <w:p w:rsidR="0086073F" w:rsidRDefault="00860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73F" w:rsidRDefault="0086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73F" w:rsidRDefault="008607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86073F" w:rsidRDefault="0086073F">
            <w:pPr>
              <w:pStyle w:val="ConsPlusNormal"/>
              <w:jc w:val="center"/>
            </w:pPr>
            <w:r>
              <w:rPr>
                <w:color w:val="392C69"/>
              </w:rPr>
              <w:t>от 03.10.2018 N 799)</w:t>
            </w:r>
          </w:p>
        </w:tc>
      </w:tr>
    </w:tbl>
    <w:p w:rsidR="0086073F" w:rsidRDefault="008607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84"/>
        <w:gridCol w:w="1701"/>
        <w:gridCol w:w="1984"/>
      </w:tblGrid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5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t>1. Совершенствование нормативного правового регулирования в сфере противодействия коррупции в городском округе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ДУПКП, ПД, ДОБиПК, ДУИ, ДГС, 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Совершенствование административных регламентов </w:t>
            </w:r>
            <w: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 xml:space="preserve">Отраслевые (функциональные) органы </w:t>
            </w:r>
            <w:r>
              <w:lastRenderedPageBreak/>
              <w:t>Администрации городского округа Самара, отраслевые (функциональные) органы Администрации городского округа Самара, оказывающие государственные и муниципальные услуги, 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Снижение уровня коррупции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анализа выявленных при проведении антикоррупционной экспертизы в проектах нормативных правовых актов органов местного самоуправления городского округа Самара, внутригородских районов городского округа Самара положений, способствующих проявлению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Отраслевые (функциональные) органы Администрации городского округа Самара, ДУИ, ДГС, 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Повышение качества антикоррупционной экспертизы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</w:t>
            </w:r>
            <w:r>
              <w:lastRenderedPageBreak/>
              <w:t>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УИА, ДУИ, ДГС, 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Повышение качества антикоррупционной экспертизы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Взаимодействие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 с целью получения заключений экспертизы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Отраслевые (функциональные) органы Администрации городского округа Самара, ДГС, 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Повышение качества антикоррупционной экспертизы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t>2. Развитие и совершенствование комплексной системы противодействия коррупции на территории городского округа Самара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2"/>
            </w:pPr>
            <w:r>
              <w:t>2.1. Вопросы кадровой политики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Закрепление в локальном акте порядка и видов поощрения и награждения лиц, способствующих раскрытию правонарушения коррупционной направленности (вручение благодарственного письма, внесение в книгу почета с выдачей соответствующего свидетельства и др.)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городского округа Самара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49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Организация и проведение антикоррупционного обучения (получение дополнительного профессионального образования) муниципальных служащих городского округа Самара, внутригородских районов городского округа Самара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ДУПКП, ДУИ, ДГС, администрации внутригородских районов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Формирование основ знаний об антикоррупционной деятельности у муниципальных служащих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6073F" w:rsidRDefault="008607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03.10.2018 N 799)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с соблюдением требований законодательства о муниципальной службе ежегодных проверок достоверности и полноты представляемых муниципальными служащими городского округа Самара сведений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ДУПКП, кадровые подразделения отраслевых (функциональных) органов Администрации городского округа Самара, ДУИ, ДГС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с соблюдением требований законодательства о муниципальной службе ежегодных проверок достоверности и полноты представляемых муниципальными служащими внутригородских районов городского округа Самара сведений о доходах, (расходах), об имуществе и </w:t>
            </w:r>
            <w:r>
              <w:lastRenderedPageBreak/>
              <w:t>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внутригородских районов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проверок соблюдения муниципальными служащими городского округа Самара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соответствующих комиссий городского округа Самара по соблюдению требований к служебному поведению муниципальных служащих городского округа Самара и урегулированию конфликта интересов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ДУПКП, кадровые подразделения отраслевых (функциональных) органов Администрации городского округа Самара, ДУИ, ДГС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проверок соблюдения муниципальными служащими внутригородских </w:t>
            </w:r>
            <w:r>
              <w:lastRenderedPageBreak/>
              <w:t>районов городского округа Самара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 xml:space="preserve">Создание эффективной системы мер профилактики и предупреждения </w:t>
            </w:r>
            <w:r>
              <w:lastRenderedPageBreak/>
              <w:t>коррупционных правонарушений среди муниципальных служащих внутригородских районов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2.1.7.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ДОБиПК, 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городского округа Самара и внутригородских районов городского округа Самара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ДУПКП, 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городского округа Самара и внутригородских районов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Размещение в соответствии с </w:t>
            </w:r>
            <w:r>
              <w:lastRenderedPageBreak/>
              <w:t>требованиями действующего законодательства на официальных сайтах органов местного самоуправления городского округа Самара сведений о доходах, расходах, об имуществе и обязательствах имущественного характера муниципальных служащих городского округа Самара, а 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 xml:space="preserve">УИА, ДУПКП, кадровые </w:t>
            </w:r>
            <w:r>
              <w:lastRenderedPageBreak/>
              <w:t>подразделения отраслевых (функциональных) органов Администрации городского округа Самара, ДУИ, ДГС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 xml:space="preserve">Создание эффективной </w:t>
            </w:r>
            <w:r>
              <w:lastRenderedPageBreak/>
              <w:t>системы мер профилактики и предупреждения коррупционных правонарушений среди муниципальных служащих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2.1.10.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Размещение в соответствии с требованиями действующего законодательства на официальных сайтах органов местного самоуправления внутригородских районов городского округа Самара сведений о доходах, расходах, об имуществе и обязательствах имущественного характера муниципальных служащих внутригородских районов городского округа Самара, а также сведений о доходах, расходах, об имуществе и обязательствах имущественного </w:t>
            </w:r>
            <w:r>
              <w:lastRenderedPageBreak/>
              <w:t>характера супруги (супруга) и несовершеннолетних детей и иных сведений по вопросам противодействия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внутригородских районов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городского округа Самара с ежегодным обобщением и анализом результатов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ДУПКП, ДУИ, ДГС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2.1.12.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ежеквартального мониторинга реализации мер по противодействию коррупции в органах местного самоуправления городского округа Самара, внутригородских районов городского округа Самара с целью предоставления объективных данных в аппарат полномочного представителя Президента Российской Федерации в Приволжском </w:t>
            </w:r>
            <w:r>
              <w:lastRenderedPageBreak/>
              <w:t>федеральном округе (по формам статистической отчетности АИС "Мониторинг" с пояснительной запиской к форме мониторинга, с обоснованием каждой позиции)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Отраслевые (функциональные органы) Администрации городского округа Самара, 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Снижение уровня коррупции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2.1.13.</w:t>
            </w:r>
          </w:p>
        </w:tc>
        <w:tc>
          <w:tcPr>
            <w:tcW w:w="249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ДУПКП, ДУИ, ДГС, отраслевые (функциональные) органы Администрации городского округа Самара, наделенные правами юридического лица, администрации внутригородских районов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Формирование базовых знаний по противодействию коррупции у муниципальных служащих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6073F" w:rsidRDefault="0086073F">
            <w:pPr>
              <w:pStyle w:val="ConsPlusNormal"/>
              <w:jc w:val="both"/>
            </w:pPr>
            <w:r>
              <w:t xml:space="preserve">(пп. 2.1.13 введен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Самара от 03.10.2018 N 799)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2.1.14.</w:t>
            </w:r>
          </w:p>
        </w:tc>
        <w:tc>
          <w:tcPr>
            <w:tcW w:w="249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ДУПКП, ДУИ, ДГС, отраслевые (функциональные) органы Администрации городского округа Самара, наделенные правами юридического лица, администрации внутригородских районов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Повышение уровня профессиональных знаний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6073F" w:rsidRDefault="0086073F">
            <w:pPr>
              <w:pStyle w:val="ConsPlusNormal"/>
              <w:jc w:val="both"/>
            </w:pPr>
            <w:r>
              <w:t xml:space="preserve">(пп. 2.1.14 введен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Самара от 03.10.2018 N 799)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2.1.15.</w:t>
            </w:r>
          </w:p>
        </w:tc>
        <w:tc>
          <w:tcPr>
            <w:tcW w:w="249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 xml:space="preserve">Контроль за актуализацией сведений, содержащихся в анкетах, предоставляемых при назначении на </w:t>
            </w:r>
            <w:r>
              <w:lastRenderedPageBreak/>
              <w:t>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 xml:space="preserve">ДУПКП, ДУИ, ДГС, отраслевые (функциональные) органы Администрации городского округа Самара, </w:t>
            </w:r>
            <w:r>
              <w:lastRenderedPageBreak/>
              <w:t>наделенные правами юридического лица, администрации внутригородских районов (по согласованию)</w:t>
            </w:r>
          </w:p>
        </w:tc>
        <w:tc>
          <w:tcPr>
            <w:tcW w:w="1701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 xml:space="preserve">Постоянно после утверждения соответствующих изменений формы анкеты, утвержденной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26.05.2005 N 667-р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lastRenderedPageBreak/>
              <w:t xml:space="preserve">Принятие мер по повышению эффективности работы кадровых служб в целях выявления возможного </w:t>
            </w:r>
            <w:r>
              <w:lastRenderedPageBreak/>
              <w:t>конфликта интересов на муниципальной службе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6073F" w:rsidRDefault="0086073F">
            <w:pPr>
              <w:pStyle w:val="ConsPlusNormal"/>
              <w:jc w:val="both"/>
            </w:pPr>
            <w:r>
              <w:lastRenderedPageBreak/>
              <w:t xml:space="preserve">(пп. 2.1.15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Самара от 03.10.2018 N 799)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2"/>
            </w:pPr>
            <w:r>
              <w:t>2.2. Организационно-управленческие меры по обеспечению антикоррупционной деятельности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Обеспечение деятельности комиссии по противодействию коррупции на территории городского округа Самара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ДОБиПК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Обеспечение деятельности соответствующих комиссий по противодействию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городского округа Самара и муниципальных служащих внутригородских районов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Регулярное заслушивание на заседаниях комиссии по противодействию коррупции на </w:t>
            </w:r>
            <w:r>
              <w:lastRenderedPageBreak/>
              <w:t>территории городского округа Самара руководителей органов местного самоуправления городского округа Самара, руководителей отраслевых (функциональных) органов Администрации городского округа Самара по вопросам реализации антикоррупционного законодательства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ДОБиПК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 xml:space="preserve">Создание эффективной системы мер профилактики и предупреждения </w:t>
            </w:r>
            <w:r>
              <w:lastRenderedPageBreak/>
              <w:t>коррупционных правонарушений среди муниципальных служащих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2.2.4.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Отраслевые (функциональные) органы Администрации городского округа Самара, 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Повышение прозрачности процедур и механизмов муниципальных закупок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ДУПКП, ДОБиПК, ДУИ,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Ранняя профилактика коррупционных правонарушений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ежегодных проверок достоверности и полноты предоставляемых руководителями муниципальных учреждений в сфере </w:t>
            </w:r>
            <w:r>
              <w:lastRenderedPageBreak/>
              <w:t>образования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ДО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 xml:space="preserve">Создание эффективной системы мер профилактики и предупреждения коррупционных правонарушений </w:t>
            </w:r>
            <w:r>
              <w:lastRenderedPageBreak/>
              <w:t>среди руководителей муниципальных учреждений городского округа Самара в сфере образования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2"/>
            </w:pPr>
            <w:r>
              <w:lastRenderedPageBreak/>
              <w:t>2.3. Антикоррупционный мониторинг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Мониторинг оценок коррупционных рисков в деятельности органов местного самоуправления городского округа Самара, внутригородских районов городского округа Самара, а также их должностных лиц при реализации ими своих функций и полномочий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Отраслевые (функциональные) органы Администрации городского округа Самара, ДУИ, ДГС, 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Мониторинг коррупционных правонарушений, выявляемых контрольными, надзорными и правоохранительными органами в сфере закупок товаров, работ, услуг для обеспечения муниципальных нужд, с ежегодным обобщением и анализом результатов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УОТ, ДФиЭР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Мониторинг вовлеченности институтов гражданского общества </w:t>
            </w:r>
            <w:r>
              <w:lastRenderedPageBreak/>
              <w:t>в реализацию государственной политики по противодействию коррупции на территории городского округа Самара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ДОиВС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 xml:space="preserve">Поддержка общественных инициатив в сфере противодействия </w:t>
            </w:r>
            <w:r>
              <w:lastRenderedPageBreak/>
              <w:t>коррупции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2.3.4.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Мониторинг участия общественных (некоммерческих объединений), зарегистрированных на территории городского округа Самара, в реализации государственной политики по противодействию коррупции, профилактике коррупционных правонарушений, а также реализации мер и мероприятий антикоррупционной пропаганды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ДОиВС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Поддержка общественных инициатив в сфере противодействия коррупции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Мониторинг размещаемых в печатных и электронных средствах массовой информации материалов антикоррупционной пропаганды и профилактики коррупции в городском округе Самара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УИА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системы открытости и доступности информации о деятельности органов местного самоуправления по противодействию коррупции в городском округе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Мониторинг информации о коррупционных проявлениях в деятельности должностных лиц органов местного самоуправления городского округа Самара, внутригородских районов городского округа Самара, </w:t>
            </w:r>
            <w:r>
              <w:lastRenderedPageBreak/>
              <w:t>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соответствующих комиссий по противодействию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УИА, ДОБиПК, ДГС, администрации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системы открытости и доступности информации о деятельности органов местного самоуправления по противодействию коррупции в городском округе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2.3.7.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Мониторинг и анализ 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городского округа Самара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области, Главе городского округа Самара, с обобщением и анализом результатов принятых мер по этим обращениям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УРОГ, ДОБиПК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системы открытости и доступности информации о деятельности органов местного самоуправления по противодействию коррупции в городском округе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2.3.8.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анонимного </w:t>
            </w:r>
            <w:r>
              <w:lastRenderedPageBreak/>
              <w:t>анкетирования муниципальных служащих городского округа Самара, внутригородских районов городского округа Самара по вопросам их отношения к мерам по противодействию коррупции, реализуемым в органах местного самоуправления городского округа Самара, с ежегодным обобщением и анализом результатов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 xml:space="preserve">Отраслевые </w:t>
            </w:r>
            <w:r>
              <w:lastRenderedPageBreak/>
              <w:t>(функциональные) органы Администрации городского округа Самара, ДУИ, ДГС, 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2017,</w:t>
            </w:r>
          </w:p>
          <w:p w:rsidR="0086073F" w:rsidRDefault="0086073F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lastRenderedPageBreak/>
              <w:t xml:space="preserve">Усиление </w:t>
            </w:r>
            <w:r>
              <w:lastRenderedPageBreak/>
              <w:t>гласности антикоррупционной деятельности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2.3.9.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Анонимное анкетирование родителей в целях выявления фактов совершения коррупционных нарушений со стороны должностных лиц муниципальных образовательных учреждений городского округа Самара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Профилактика "бытовой" коррупции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2.3.10.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мероприятий, направленных на информирование населения о принимаемых органами местного самоуправления городского округа Самара мерах в сфере жилищно-коммунального хозяйства и благоустройства, развитие общественного контроля в этой сфере путем организации телефона "горячей линии" для приема сообщений граждан и юридических лиц по </w:t>
            </w:r>
            <w:r>
              <w:lastRenderedPageBreak/>
              <w:t>фактам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ДГХиЭ, УИА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Обеспечение прозрачности в ходе предоставления услуг населению в сфере жилищно-коммунального хозяйства и благоустройства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2.3.11.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Внедрение антикоррупционных механизмов в сфере предоставления иных видов государственной поддержки, таких как субсидии, гранты, сертификаты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ДОиВС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Снижение уровня коррупции в органах местного самоуправления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2"/>
            </w:pPr>
            <w:r>
              <w:t>2.4. Реализация антикоррупционных механизмов в бюджетной сфере и в сфере управления муниципальной собственностью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проверок полноты, качества и 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осуществления муниципальных закупок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ДФиЭР, УОТ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Обеспечение контроля за использованием бюджетных средств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плановых и внеплановых проверок заказчиков городского округа Самара в рамках осуществления контроля в сфере закупок товаров, работ, услуг для обеспечения муниципальных нужд. Подготовка методических рекомендаций на основе анализа наиболее часто встречающихся нарушений в целях недопущения их в </w:t>
            </w:r>
            <w:r>
              <w:lastRenderedPageBreak/>
              <w:t>дальнейшем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ДФиЭР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Обеспечение контроля за использованием бюджетных средств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ДУИ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Обеспечение контроля за использованием муниципального имущества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плановых и внеплановых проверок по направлению внутреннего муниципального финансового контроля. Анализ результатов этих проверок и разработка предложений по предупреждению нарушений в данной сфере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ДФиЭР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Обеспечение контроля за использованием бюджетных средств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проверок, направленных на исключение фактов проявления коррупции при расходовании бюджетных средств.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ДФиЭР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Обеспечение контроля за использованием бюджетных средств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Проведение комплексной инвентаризации объектов недвижимого имущества для выявления и включения неучтенных объектов в состав муниципальной казны с постановкой на кадастровый учет и регистрацией права муниципальной собственности на объекты капитального </w:t>
            </w:r>
            <w:r>
              <w:lastRenderedPageBreak/>
              <w:t>строительства в целях сохранности и повышения экономической эффективности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ДУИ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Повышение эффективности муниципального имущества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86073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6073F" w:rsidRDefault="0086073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6073F" w:rsidRDefault="0086073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слов "среди муниципальных городского округа" следует читать "среди муниципальных служащих городского округа".</w:t>
                  </w:r>
                </w:p>
              </w:tc>
            </w:tr>
          </w:tbl>
          <w:p w:rsidR="0086073F" w:rsidRDefault="0086073F"/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249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  <w: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1984" w:type="dxa"/>
            <w:tcBorders>
              <w:top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Отраслевые (функциональные) органы Администрации городского округа Самара, ДУИ, ДГС, администрации внутригородских районов (по согласованию)</w:t>
            </w:r>
          </w:p>
        </w:tc>
        <w:tc>
          <w:tcPr>
            <w:tcW w:w="1701" w:type="dxa"/>
            <w:tcBorders>
              <w:top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 среди муниципальных городского округа Самара и муниципальных служащих внутригородских районов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проверок на наличие аффилированности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УОТ, ДФиЭР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2"/>
            </w:pPr>
            <w:r>
              <w:t>2.5. Создание комплекса мер по повышению эффективности работы по минимизации проявлений "бытовой" коррупции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49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 xml:space="preserve">Принятие и утверждение в муниципальных предприятиях и учреждениях, подведомственных органам местного </w:t>
            </w:r>
            <w:r>
              <w:lastRenderedPageBreak/>
              <w:t>самоуправления городского округа Самара и отраслевым (функциональным) органам Администрации городского округа Самара, собственных планов противодействия коррупции в соответствии со спецификой деятельности.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Отраслевые (функциональные) органы Администрации городского округа Самара, ДУИ, ДГС</w:t>
            </w:r>
          </w:p>
        </w:tc>
        <w:tc>
          <w:tcPr>
            <w:tcW w:w="1701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  <w:r>
              <w:t xml:space="preserve">Предоставление информации по реализации мероприятий планов противодействия коррупции в Департамент по вопросам общественной безопасности и противодействия коррупции Администрации городского округа Самара в ежегодных отчетах </w:t>
            </w:r>
            <w:hyperlink w:anchor="P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Заслушивание отчетов руководителей органов местного самоуправления городского округа Самара и функциональных органов Администрации городского округа Самара о выполнении планов противодействия коррупции в подведомственных им муниципальных предприятиях и учреждениях на заседаниях комиссии по противодействию коррупции на территории городского округа Самара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ДОБиПК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Мониторинг соблюдения процедур (сроков) предоставления </w:t>
            </w:r>
            <w:r>
              <w:lastRenderedPageBreak/>
              <w:t>государственных и муниципальных услуг, предусмотренных административными регламентами, предоставляемых лично, либо в электронном виде, либо через многофункциональные центры, в том числе с использованием данных, получаемых на основе анализа жалоб и обращений граждан и юридических лиц, с ежегодным обобщением и анализом результатов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 xml:space="preserve">ДУИ, ДГС, отраслевые (функциональные) </w:t>
            </w:r>
            <w:r>
              <w:lastRenderedPageBreak/>
              <w:t>органы Администрации городского округа Самара, оказывающие муниципальные услуги, ДУД, МАУ "МФЦ"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 xml:space="preserve">Повышение качества и доступности </w:t>
            </w:r>
            <w:r>
              <w:lastRenderedPageBreak/>
              <w:t>муниципальных услуг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lastRenderedPageBreak/>
              <w:t>3.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Осуществление работы по формированию у муниципальных служащих городского округа Самара, внутригородских районов городского округа Самара,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Отраслевые (функциональные) органы Администрации городского округа Самара, ДУИ, ДГС, ОМС внутригородских районов (по согласованию)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 xml:space="preserve">Организация работы с общественными объединениями по привлечению молодежи </w:t>
            </w:r>
            <w:r>
              <w:lastRenderedPageBreak/>
              <w:t>к мероприятиям по противодействию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ДКТМП, ДО, ДФКС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антикоррупционного мировоззрения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разъяснительных работ, круглых столов, семинаров с субъектами предпринимательства по вопросам профилактики коррупционных правонарушений, внедрения антикоррупционных процедур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ДППТПРТУ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антикоррупционного мировоззрения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Формирование рейтингов открытости и доступности органов местного самоуправления городского округа Самара в процессе общения с городским предпринимательским сообществом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ДППТПРТУ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антикоррупционного мировоззрения</w:t>
            </w:r>
          </w:p>
        </w:tc>
      </w:tr>
      <w:tr w:rsidR="0086073F">
        <w:tc>
          <w:tcPr>
            <w:tcW w:w="9070" w:type="dxa"/>
            <w:gridSpan w:val="5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t>4. Обеспечение открытости и доступности для населения деятельности органов местного самоуправления городского округа Самара, внутригородских районов городского округа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Продвижение и совершенствование работы антикоррупционного ресурса на официальном сайте Администрации городского округа Самара в сети Интернет путем обеспечения постоянной технической поддержки его работы, создания новых разделов и подразделов (совершенствование интерактивной и графической части), а также регулярного информационного наполнения актуальными новостными, информационно-</w:t>
            </w:r>
            <w:r>
              <w:lastRenderedPageBreak/>
              <w:t>аналитическими материалами и нормативными правовыми актами по вопросам противодействия коррупции в городском округе Самара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ДУД, УИА, ДОБиПК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системы открытости и доступности информации о деятельности органов местного самоуправления по противодействию коррупции в городском округе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Информационное сопровождение исполнения Плана мероприятий по противодействию коррупции в городском округе Самара на 2017 - 2020 годы в средствах массовой информации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УИА, ДОБиПК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системы открытости и доступности информации о деятельности органов местного самоуправления по противодействию коррупции в городском округе Самара</w:t>
            </w: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Подготовка и опубликование информационных материалов антикоррупционной тематики и пропаганды в печатных и электронных средствах массовой информации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УИА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Формирование системы открытости и доступности информации о деятельности органов местного самоуправления по противодействию коррупции в городском округе Самара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49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 xml:space="preserve">Обеспечение функционирования телефонов "горячей линии" по вопросам противодействия коррупции, интернет-приемных, электронных почтовых адресов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</w:t>
            </w:r>
            <w:r>
              <w:lastRenderedPageBreak/>
              <w:t>правонарушений и преступлений.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УРОГ, ДОБиПК</w:t>
            </w:r>
          </w:p>
        </w:tc>
        <w:tc>
          <w:tcPr>
            <w:tcW w:w="1701" w:type="dxa"/>
            <w:tcBorders>
              <w:bottom w:val="nil"/>
            </w:tcBorders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  <w:tcBorders>
              <w:bottom w:val="nil"/>
            </w:tcBorders>
          </w:tcPr>
          <w:p w:rsidR="0086073F" w:rsidRDefault="0086073F">
            <w:pPr>
              <w:pStyle w:val="ConsPlusNormal"/>
            </w:pPr>
            <w:r>
              <w:t>Формирование системы открытости и доступности информации о деятельности органов местного самоуправления по противодействию коррупции в городском округе Самара</w:t>
            </w:r>
          </w:p>
        </w:tc>
      </w:tr>
      <w:tr w:rsidR="0086073F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  <w:r>
              <w:t>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198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6073F" w:rsidRDefault="0086073F">
            <w:pPr>
              <w:pStyle w:val="ConsPlusNormal"/>
            </w:pPr>
          </w:p>
        </w:tc>
      </w:tr>
      <w:tr w:rsidR="0086073F">
        <w:tc>
          <w:tcPr>
            <w:tcW w:w="907" w:type="dxa"/>
          </w:tcPr>
          <w:p w:rsidR="0086073F" w:rsidRDefault="0086073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494" w:type="dxa"/>
          </w:tcPr>
          <w:p w:rsidR="0086073F" w:rsidRDefault="0086073F">
            <w:pPr>
              <w:pStyle w:val="ConsPlusNormal"/>
            </w:pPr>
            <w:r>
              <w:t>Проведение на официальном сайте Администрации городского округа Самара опроса с целью мониторинга общественного мнения об эффективности деятельности органов местного самоуправления городского округа Самара по реализации государственной политики в сфере противодействия коррупции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  <w:jc w:val="center"/>
            </w:pPr>
            <w:r>
              <w:t>ДОБиПК, УИА</w:t>
            </w:r>
          </w:p>
        </w:tc>
        <w:tc>
          <w:tcPr>
            <w:tcW w:w="170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984" w:type="dxa"/>
          </w:tcPr>
          <w:p w:rsidR="0086073F" w:rsidRDefault="0086073F">
            <w:pPr>
              <w:pStyle w:val="ConsPlusNormal"/>
            </w:pPr>
            <w:r>
              <w:t>Повышение уровня доверия граждан к деятельности органов местного самоуправления</w:t>
            </w:r>
          </w:p>
        </w:tc>
      </w:tr>
    </w:tbl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ind w:firstLine="540"/>
        <w:jc w:val="both"/>
      </w:pPr>
      <w:r>
        <w:t>--------------------------------</w:t>
      </w:r>
    </w:p>
    <w:p w:rsidR="0086073F" w:rsidRDefault="0086073F">
      <w:pPr>
        <w:pStyle w:val="ConsPlusNormal"/>
        <w:spacing w:before="220"/>
        <w:ind w:firstLine="540"/>
        <w:jc w:val="both"/>
      </w:pPr>
      <w:bookmarkStart w:id="4" w:name="P370"/>
      <w:bookmarkEnd w:id="4"/>
      <w:r>
        <w:t>&lt;*&gt; Планы противодействия коррупции в подведомственных органам местного самоуправления городского округа Самара и отраслевым (функциональным) органам Администрации городского округа Самара муниципальных предприятиях и учреждениях должны включать следующие основные мероприятия: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организация и проведение мониторинга коррупционных правонарушений в целом и их отдельных видов, коррупциогенных факторов и эффективности принимаемых антикоррупционных мер;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изучение и внедрение общепринятой практики в сфере противодействия коррупции;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lastRenderedPageBreak/>
        <w:t>обучение работников муниципальных предприятий и учреждений по программам общего правового и антикоррупционного образования;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проведение мониторинга осуществления закупок товаров, работ, услуг для обеспечения муниципальных нужд;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корректировка по необходимости должностных инструкций работников муниципальных предприятий и учреждений при внедрении административных регламентов исполнения муниципальных функций и предоставления муниципальных услуг;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рассмотрение и учет обращений, содержащих сведения о коррупции среди работников и служащих муниципальных предприятий и учреждений, от граждан и организаций;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взаимодействие с правоохранительными органами в сфере противодействия коррупции.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ind w:firstLine="540"/>
        <w:jc w:val="both"/>
      </w:pPr>
      <w:r>
        <w:t>Примечание.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управления имуществом городского округа Самара - ДУИ;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градостроительства городского округа Самара - ДГС;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Органы местного самоуправления внутригородских районов городского округа Самара - ОМС внутригородских районов;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Администрации внутригородских районов городского округа Самара - администрации внутригородских районов;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по управлению персоналом и кадровой политике Аппарата Администрации городского округа Самара - ДУПКП;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Правовой департамент Администрации городского округа Самара - ПД;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по вопросам общественной безопасности и противодействия коррупции Администрации городского округа Самара - ДОБиПК;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финансов и экономического развития Администрации городского округа Самара - ДФиЭР;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общественных и внешних связей Аппарата Администрации городского округа Самара - ДОиВС;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образования Администрации городского округа Самара - ДО;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культуры, туризма и молодежной политики Администрации городского округа Самара - ДКТМП;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городского хозяйства и экологии Администрации городского округа Самара - ДГХиЭ;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управления делами Администрации городского округа Самара - ДУД;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Департамент физической культуры и спорта Администрации городского округа Самара - ДФКС;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 xml:space="preserve">Департамент промышленности, предпринимательства, туризма, потребительского рынка </w:t>
      </w:r>
      <w:r>
        <w:lastRenderedPageBreak/>
        <w:t>товаров и услуг - ДППТПРТУ;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Управление организации торгов Администрации городского округа Самара - УОТ;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Управление информации и аналитики Администрации городского округа Самара - УИА;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Управление по работе с обращениями граждан Аппарата Администрации городского округа Самара - УРОГ;</w:t>
      </w:r>
    </w:p>
    <w:p w:rsidR="0086073F" w:rsidRDefault="0086073F">
      <w:pPr>
        <w:pStyle w:val="ConsPlusNormal"/>
        <w:spacing w:before="220"/>
        <w:ind w:firstLine="540"/>
        <w:jc w:val="both"/>
      </w:pPr>
      <w:r>
        <w:t>Муниципальное автономное учреждение городского округа Самара "Многофункциональный центр предоставления государственных (муниципальных) услуг" - МАУ МФЦ.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right"/>
      </w:pPr>
      <w:r>
        <w:t>Заместитель главы</w:t>
      </w:r>
    </w:p>
    <w:p w:rsidR="0086073F" w:rsidRDefault="0086073F">
      <w:pPr>
        <w:pStyle w:val="ConsPlusNormal"/>
        <w:jc w:val="right"/>
      </w:pPr>
      <w:r>
        <w:t>городского округа - руководитель</w:t>
      </w:r>
    </w:p>
    <w:p w:rsidR="0086073F" w:rsidRDefault="0086073F">
      <w:pPr>
        <w:pStyle w:val="ConsPlusNormal"/>
        <w:jc w:val="right"/>
      </w:pPr>
      <w:r>
        <w:t>Правового Департамента Администрации</w:t>
      </w:r>
    </w:p>
    <w:p w:rsidR="0086073F" w:rsidRDefault="0086073F">
      <w:pPr>
        <w:pStyle w:val="ConsPlusNormal"/>
        <w:jc w:val="right"/>
      </w:pPr>
      <w:r>
        <w:t>городского округа Самара</w:t>
      </w:r>
    </w:p>
    <w:p w:rsidR="0086073F" w:rsidRDefault="0086073F">
      <w:pPr>
        <w:pStyle w:val="ConsPlusNormal"/>
        <w:jc w:val="right"/>
      </w:pPr>
      <w:r>
        <w:t>С.А.ТИМРЕЧ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right"/>
        <w:outlineLvl w:val="0"/>
      </w:pPr>
      <w:r>
        <w:t>Приложение N 2</w:t>
      </w:r>
    </w:p>
    <w:p w:rsidR="0086073F" w:rsidRDefault="0086073F">
      <w:pPr>
        <w:pStyle w:val="ConsPlusNormal"/>
        <w:jc w:val="right"/>
      </w:pPr>
      <w:r>
        <w:t>к Постановлению</w:t>
      </w:r>
    </w:p>
    <w:p w:rsidR="0086073F" w:rsidRDefault="0086073F">
      <w:pPr>
        <w:pStyle w:val="ConsPlusNormal"/>
        <w:jc w:val="right"/>
      </w:pPr>
      <w:r>
        <w:t>Администрации городского округа Самара</w:t>
      </w:r>
    </w:p>
    <w:p w:rsidR="0086073F" w:rsidRDefault="0086073F">
      <w:pPr>
        <w:pStyle w:val="ConsPlusNormal"/>
        <w:jc w:val="right"/>
      </w:pPr>
      <w:r>
        <w:t>от 28 декабря 2016 г. N 1656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Title"/>
        <w:jc w:val="center"/>
      </w:pPr>
      <w:bookmarkStart w:id="5" w:name="P416"/>
      <w:bookmarkEnd w:id="5"/>
      <w:r>
        <w:t>ПЕРЕЧЕНЬ</w:t>
      </w:r>
    </w:p>
    <w:p w:rsidR="0086073F" w:rsidRDefault="0086073F">
      <w:pPr>
        <w:pStyle w:val="ConsPlusTitle"/>
        <w:jc w:val="center"/>
      </w:pPr>
      <w:r>
        <w:t>ПОКАЗАТЕЛЕЙ ЭФФЕКТИВНОСТИ РЕАЛИЗАЦИИ ПЛАНА МЕРОПРИЯТИЙ</w:t>
      </w:r>
    </w:p>
    <w:p w:rsidR="0086073F" w:rsidRDefault="0086073F">
      <w:pPr>
        <w:pStyle w:val="ConsPlusTitle"/>
        <w:jc w:val="center"/>
      </w:pPr>
      <w:r>
        <w:t>ПО ПРОТИВОДЕЙСТВИЮ КОРРУПЦИИ В ГОРОДСКОМ ОКРУГЕ САМАРА</w:t>
      </w:r>
    </w:p>
    <w:p w:rsidR="0086073F" w:rsidRDefault="0086073F">
      <w:pPr>
        <w:pStyle w:val="ConsPlusTitle"/>
        <w:jc w:val="center"/>
      </w:pPr>
      <w:r>
        <w:t>НА 2017 - 2020 ГОДЫ</w:t>
      </w:r>
    </w:p>
    <w:p w:rsidR="0086073F" w:rsidRDefault="008607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710"/>
        <w:gridCol w:w="991"/>
        <w:gridCol w:w="708"/>
        <w:gridCol w:w="709"/>
        <w:gridCol w:w="791"/>
        <w:gridCol w:w="768"/>
      </w:tblGrid>
      <w:tr w:rsidR="0086073F">
        <w:tc>
          <w:tcPr>
            <w:tcW w:w="567" w:type="dxa"/>
            <w:vMerge w:val="restart"/>
          </w:tcPr>
          <w:p w:rsidR="0086073F" w:rsidRDefault="008607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86073F" w:rsidRDefault="008607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10" w:type="dxa"/>
            <w:vMerge w:val="restart"/>
          </w:tcPr>
          <w:p w:rsidR="0086073F" w:rsidRDefault="0086073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91" w:type="dxa"/>
            <w:vMerge w:val="restart"/>
          </w:tcPr>
          <w:p w:rsidR="0086073F" w:rsidRDefault="0086073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76" w:type="dxa"/>
            <w:gridSpan w:val="4"/>
          </w:tcPr>
          <w:p w:rsidR="0086073F" w:rsidRDefault="0086073F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86073F">
        <w:tc>
          <w:tcPr>
            <w:tcW w:w="567" w:type="dxa"/>
            <w:vMerge/>
          </w:tcPr>
          <w:p w:rsidR="0086073F" w:rsidRDefault="0086073F"/>
        </w:tc>
        <w:tc>
          <w:tcPr>
            <w:tcW w:w="3798" w:type="dxa"/>
            <w:vMerge/>
          </w:tcPr>
          <w:p w:rsidR="0086073F" w:rsidRDefault="0086073F"/>
        </w:tc>
        <w:tc>
          <w:tcPr>
            <w:tcW w:w="710" w:type="dxa"/>
            <w:vMerge/>
          </w:tcPr>
          <w:p w:rsidR="0086073F" w:rsidRDefault="0086073F"/>
        </w:tc>
        <w:tc>
          <w:tcPr>
            <w:tcW w:w="991" w:type="dxa"/>
            <w:vMerge/>
          </w:tcPr>
          <w:p w:rsidR="0086073F" w:rsidRDefault="0086073F"/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2020</w:t>
            </w:r>
          </w:p>
        </w:tc>
      </w:tr>
      <w:tr w:rsidR="0086073F">
        <w:tc>
          <w:tcPr>
            <w:tcW w:w="9042" w:type="dxa"/>
            <w:gridSpan w:val="8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t>Совершенствование нормативного правового регулирования в сфере противодействия коррупции в городском округе Самара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>Доля проектов нормативных правовых актов городского округа Самара, внутригородских районов городского округа Самара, в которых по результатам правовой экспертизы коррупциогенные факторы не выявлены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96</w:t>
            </w:r>
          </w:p>
        </w:tc>
      </w:tr>
      <w:tr w:rsidR="0086073F">
        <w:tc>
          <w:tcPr>
            <w:tcW w:w="9042" w:type="dxa"/>
            <w:gridSpan w:val="8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t>Развитие и совершенствование комплексной системы противодействия коррупции на территории городского округа Самара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 xml:space="preserve">Доля муниципальных служащих городского округа Самара, представивших достоверные и полные сведения о своих доходах, расходах, </w:t>
            </w:r>
            <w:r>
              <w:lastRenderedPageBreak/>
      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общей численности муниципальных служащих городского округа Самара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>Доля муниципальных служащих внутригородских районов городского округа Самара, представивших достоверные и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общей численности муниципальных служащих внутригородских районов городского округа Самара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100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>Доля муниципальных служащих городского округа Самара, внутригородских районов городского округа Самара, прошедших в отчетном году антикоррупционное обучение (получение дополнительного профессионального образования), от их общей численности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7</w:t>
            </w:r>
          </w:p>
        </w:tc>
      </w:tr>
      <w:tr w:rsidR="0086073F">
        <w:tc>
          <w:tcPr>
            <w:tcW w:w="9042" w:type="dxa"/>
            <w:gridSpan w:val="8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>Доля муниципальных учреждений в сфере образования, внедривших в работу мероприятия, направленные на формирование антикоррупционного мировоззрения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85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>Доля граждан, удовлетворенных качеством предоставления государственных и муниципальных услуг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96</w:t>
            </w:r>
          </w:p>
        </w:tc>
      </w:tr>
      <w:tr w:rsidR="0086073F">
        <w:tc>
          <w:tcPr>
            <w:tcW w:w="9042" w:type="dxa"/>
            <w:gridSpan w:val="8"/>
          </w:tcPr>
          <w:p w:rsidR="0086073F" w:rsidRDefault="0086073F">
            <w:pPr>
              <w:pStyle w:val="ConsPlusNormal"/>
              <w:jc w:val="center"/>
              <w:outlineLvl w:val="1"/>
            </w:pPr>
            <w:r>
              <w:t>Обеспечение открытости и доступности для населения деятельности органов местного самоуправления городского округа Самара, внутригородских районов городского округа Самара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 xml:space="preserve">Количество информационных </w:t>
            </w:r>
            <w:r>
              <w:lastRenderedPageBreak/>
              <w:t>материалов антикоррупционной направленности, опубликованных в средствах массовой информации и сети Интернет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180</w:t>
            </w:r>
          </w:p>
        </w:tc>
      </w:tr>
      <w:tr w:rsidR="0086073F">
        <w:tc>
          <w:tcPr>
            <w:tcW w:w="567" w:type="dxa"/>
          </w:tcPr>
          <w:p w:rsidR="0086073F" w:rsidRDefault="008607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86073F" w:rsidRDefault="0086073F">
            <w:pPr>
              <w:pStyle w:val="ConsPlusNormal"/>
              <w:jc w:val="center"/>
            </w:pPr>
            <w:r>
              <w:t>Доля граждан, удовлетворенных деятельностью органов местного самоуправления по обеспечению ими реализации антикоррупционной политики в городском округе Самара</w:t>
            </w:r>
          </w:p>
        </w:tc>
        <w:tc>
          <w:tcPr>
            <w:tcW w:w="710" w:type="dxa"/>
          </w:tcPr>
          <w:p w:rsidR="0086073F" w:rsidRDefault="0086073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1" w:type="dxa"/>
          </w:tcPr>
          <w:p w:rsidR="0086073F" w:rsidRDefault="0086073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708" w:type="dxa"/>
          </w:tcPr>
          <w:p w:rsidR="0086073F" w:rsidRDefault="0086073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86073F" w:rsidRDefault="0086073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1" w:type="dxa"/>
          </w:tcPr>
          <w:p w:rsidR="0086073F" w:rsidRDefault="0086073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68" w:type="dxa"/>
          </w:tcPr>
          <w:p w:rsidR="0086073F" w:rsidRDefault="0086073F">
            <w:pPr>
              <w:pStyle w:val="ConsPlusNormal"/>
              <w:jc w:val="center"/>
            </w:pPr>
            <w:r>
              <w:t>67</w:t>
            </w:r>
          </w:p>
        </w:tc>
      </w:tr>
    </w:tbl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right"/>
      </w:pPr>
      <w:r>
        <w:t>Заместитель главы</w:t>
      </w:r>
    </w:p>
    <w:p w:rsidR="0086073F" w:rsidRDefault="0086073F">
      <w:pPr>
        <w:pStyle w:val="ConsPlusNormal"/>
        <w:jc w:val="right"/>
      </w:pPr>
      <w:r>
        <w:t>городского округа - руководитель</w:t>
      </w:r>
    </w:p>
    <w:p w:rsidR="0086073F" w:rsidRDefault="0086073F">
      <w:pPr>
        <w:pStyle w:val="ConsPlusNormal"/>
        <w:jc w:val="right"/>
      </w:pPr>
      <w:r>
        <w:t>Правового Департамента Администрации</w:t>
      </w:r>
    </w:p>
    <w:p w:rsidR="0086073F" w:rsidRDefault="0086073F">
      <w:pPr>
        <w:pStyle w:val="ConsPlusNormal"/>
        <w:jc w:val="right"/>
      </w:pPr>
      <w:r>
        <w:t>городского округа Самара</w:t>
      </w:r>
    </w:p>
    <w:p w:rsidR="0086073F" w:rsidRDefault="0086073F">
      <w:pPr>
        <w:pStyle w:val="ConsPlusNormal"/>
        <w:jc w:val="right"/>
      </w:pPr>
      <w:r>
        <w:t>С.А.ТИМРЕЧ</w:t>
      </w: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jc w:val="both"/>
      </w:pPr>
    </w:p>
    <w:p w:rsidR="0086073F" w:rsidRDefault="00860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455" w:rsidRDefault="00904455">
      <w:bookmarkStart w:id="6" w:name="_GoBack"/>
      <w:bookmarkEnd w:id="6"/>
    </w:p>
    <w:sectPr w:rsidR="00904455" w:rsidSect="00F9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3F"/>
    <w:rsid w:val="0086073F"/>
    <w:rsid w:val="009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F6F6-A4B7-4735-9BA0-3EEBCB8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7C86907A865077E4FF6B0CDC81843358DE38FF673A23DD34EC37DCF4F8755A692C3A859587AF7EFA953B02550A9D8A29F42EiAm6H" TargetMode="External"/><Relationship Id="rId13" Type="http://schemas.openxmlformats.org/officeDocument/2006/relationships/hyperlink" Target="consultantplus://offline/ref=D316934FA6E6D2D11630628B8616DA5873E6A2660DDE8AD56D09D86FA0373C768F74B26E9DB6EB755B772E3A82i9m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6934FA6E6D2D11630628B8616DA5870E6A7670ED58AD56D09D86FA0373C768F74B26E9DB6EB755B772E3A82i9m7H" TargetMode="External"/><Relationship Id="rId12" Type="http://schemas.openxmlformats.org/officeDocument/2006/relationships/hyperlink" Target="consultantplus://offline/ref=D316934FA6E6D2D116307C86907A865077E4FF6B0CDC81843358DE38FF673A23DD34EC37DCF4F8755A692C3B849587AF7EFA953B02550A9D8A29F42EiAm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6934FA6E6D2D11630628B8616DA5873EFA1630BD48AD56D09D86FA0373C768F74B26E9DB6EB755B772E3A82i9m7H" TargetMode="External"/><Relationship Id="rId11" Type="http://schemas.openxmlformats.org/officeDocument/2006/relationships/hyperlink" Target="consultantplus://offline/ref=D316934FA6E6D2D116307C86907A865077E4FF6B0CDC81843358DE38FF673A23DD34EC37DCF4F8755A692C3B839587AF7EFA953B02550A9D8A29F42EiAm6H" TargetMode="External"/><Relationship Id="rId5" Type="http://schemas.openxmlformats.org/officeDocument/2006/relationships/hyperlink" Target="consultantplus://offline/ref=D316934FA6E6D2D116307C86907A865077E4FF6B0CDC81843358DE38FF673A23DD34EC37DCF4F8755A692C3A869587AF7EFA953B02550A9D8A29F42EiAm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16934FA6E6D2D116307C86907A865077E4FF6B0CDC81843358DE38FF673A23DD34EC37DCF4F8755A692C3A8A9587AF7EFA953B02550A9D8A29F42EiAm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16934FA6E6D2D116307C86907A865077E4FF6B0CDC81843358DE38FF673A23DD34EC37DCF4F8755A692C3A8B9587AF7EFA953B02550A9D8A29F42EiAm6H" TargetMode="External"/><Relationship Id="rId14" Type="http://schemas.openxmlformats.org/officeDocument/2006/relationships/hyperlink" Target="consultantplus://offline/ref=D316934FA6E6D2D116307C86907A865077E4FF6B0CDC81843358DE38FF673A23DD34EC37DCF4F8755A692C38819587AF7EFA953B02550A9D8A29F42EiA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6134</Words>
  <Characters>34965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Алина Александровна</dc:creator>
  <cp:keywords/>
  <dc:description/>
  <cp:lastModifiedBy>Зюзина Алина Александровна</cp:lastModifiedBy>
  <cp:revision>1</cp:revision>
  <dcterms:created xsi:type="dcterms:W3CDTF">2019-11-26T07:38:00Z</dcterms:created>
  <dcterms:modified xsi:type="dcterms:W3CDTF">2019-11-26T07:38:00Z</dcterms:modified>
</cp:coreProperties>
</file>