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A" w:rsidRDefault="000B6214">
      <w:pPr>
        <w:pStyle w:val="32"/>
        <w:shd w:val="clear" w:color="auto" w:fill="auto"/>
        <w:ind w:left="3840" w:right="-540"/>
        <w:jc w:val="right"/>
        <w:rPr>
          <w:sz w:val="22"/>
          <w:szCs w:val="22"/>
        </w:rPr>
      </w:pPr>
      <w:r>
        <w:rPr>
          <w:sz w:val="22"/>
          <w:szCs w:val="22"/>
        </w:rPr>
        <w:t>Ф СГЭУ 2-03-2020</w:t>
      </w:r>
      <w:bookmarkStart w:id="0" w:name="_GoBack"/>
      <w:bookmarkEnd w:id="0"/>
    </w:p>
    <w:p w:rsidR="000C31FA" w:rsidRDefault="00D90677">
      <w:pPr>
        <w:pStyle w:val="32"/>
        <w:shd w:val="clear" w:color="auto" w:fill="auto"/>
        <w:ind w:left="3840" w:right="-541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</w:t>
      </w:r>
    </w:p>
    <w:p w:rsidR="000C31FA" w:rsidRDefault="00D90677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образовании на обучение по образовательным программам </w:t>
      </w:r>
    </w:p>
    <w:p w:rsidR="000C31FA" w:rsidRDefault="00D90677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высшего образования/ среднего профессионального образования</w:t>
      </w:r>
    </w:p>
    <w:p w:rsidR="000C31FA" w:rsidRDefault="00D90677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подготовку бакалавра/ специалиста/ магистра/аспиранта</w:t>
      </w:r>
    </w:p>
    <w:p w:rsidR="000C31FA" w:rsidRDefault="00D90677">
      <w:pPr>
        <w:ind w:right="-540" w:firstLine="539"/>
        <w:jc w:val="both"/>
      </w:pPr>
      <w:r>
        <w:rPr>
          <w:rFonts w:ascii="Times New Roman" w:hAnsi="Times New Roman" w:cs="Times New Roman"/>
          <w:sz w:val="22"/>
          <w:szCs w:val="22"/>
        </w:rPr>
        <w:t>г. Самара                                                                                                                     «___»_________20___г.</w:t>
      </w:r>
    </w:p>
    <w:p w:rsidR="000C31FA" w:rsidRDefault="00D90677">
      <w:pPr>
        <w:ind w:right="-540" w:firstLine="539"/>
        <w:jc w:val="both"/>
        <w:rPr>
          <w:rStyle w:val="FontStyle2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экономический университет», </w:t>
      </w:r>
      <w:r>
        <w:rPr>
          <w:rStyle w:val="FontStyle24"/>
          <w:sz w:val="22"/>
          <w:szCs w:val="22"/>
        </w:rPr>
        <w:t>осуществляющее образовательную деятельность (далее – образовательная организация) на основании лицензии от _________ № ______, выданной Федеральной службой по надзору в сфере образования и науки, именуемое в дальнейшем «Исполнитель», в лице _________________________________________________________,</w:t>
      </w:r>
    </w:p>
    <w:p w:rsidR="000C31FA" w:rsidRDefault="00D90677">
      <w:pPr>
        <w:ind w:right="-540" w:firstLine="539"/>
        <w:jc w:val="both"/>
      </w:pPr>
      <w:r>
        <w:rPr>
          <w:rStyle w:val="FontStyle24"/>
          <w:sz w:val="18"/>
          <w:szCs w:val="18"/>
        </w:rPr>
        <w:t xml:space="preserve">                                     (должность, ФИО)</w:t>
      </w:r>
    </w:p>
    <w:p w:rsidR="000C31FA" w:rsidRDefault="00D90677">
      <w:pPr>
        <w:ind w:right="-540"/>
        <w:jc w:val="both"/>
      </w:pPr>
      <w:r>
        <w:rPr>
          <w:rStyle w:val="FontStyle24"/>
          <w:sz w:val="22"/>
          <w:szCs w:val="22"/>
        </w:rPr>
        <w:t xml:space="preserve"> действующего на основании доверенности № ___ от __________, и _____________________________________________________________________________, именуем ___ в дальнейшем «Заказчик», и _________________________________________, именуем__ в дальнейшем «Обучающийся», совместно именуемые Стороны, заключили настоящий Договор о нижеследующем:</w:t>
      </w:r>
    </w:p>
    <w:p w:rsidR="000C31FA" w:rsidRDefault="00D90677">
      <w:pPr>
        <w:pStyle w:val="32"/>
        <w:shd w:val="clear" w:color="auto" w:fill="auto"/>
        <w:ind w:left="3840" w:right="-540"/>
        <w:rPr>
          <w:sz w:val="22"/>
          <w:szCs w:val="22"/>
        </w:rPr>
      </w:pPr>
      <w:r>
        <w:rPr>
          <w:sz w:val="22"/>
          <w:szCs w:val="22"/>
        </w:rPr>
        <w:t>I. Предмет Договора</w:t>
      </w:r>
    </w:p>
    <w:p w:rsidR="000C31FA" w:rsidRDefault="00D90677">
      <w:pPr>
        <w:pStyle w:val="32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0" w:right="-541" w:firstLine="284"/>
        <w:jc w:val="both"/>
      </w:pPr>
      <w:r>
        <w:rPr>
          <w:sz w:val="22"/>
          <w:szCs w:val="22"/>
        </w:rPr>
        <w:t xml:space="preserve">Исполнитель обязуется предоставить образовательную услугу, а Обучающийся обязуется оплатить обучение по основной профессиональной образовательной программе </w:t>
      </w:r>
      <w:r>
        <w:rPr>
          <w:b/>
          <w:sz w:val="22"/>
          <w:szCs w:val="22"/>
        </w:rPr>
        <w:t>высшего образования/ среднего профессионального образования: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Вид программы: ___________________________________________________________________________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(программа высшего образования/ программа среднего профессионального образования)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Уровень программы: _______________________________________________________________________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(программа бакалавриата/магистратуры/специалитета/аспирантуры)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программы: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</w:pPr>
      <w:r>
        <w:rPr>
          <w:sz w:val="22"/>
          <w:szCs w:val="22"/>
        </w:rPr>
        <w:t>Код: _____________________________________________________________________________________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подготовки/ специальность:_______________________________________________________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</w:pPr>
      <w:r>
        <w:rPr>
          <w:sz w:val="22"/>
          <w:szCs w:val="22"/>
        </w:rPr>
        <w:t>Направленность/ профиль/ специализация: _____________________________________________________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обучения: __________________________________________________________________________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образовательной услуги:__________________________________________________________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Самара/ г. Сызрань</w:t>
      </w:r>
    </w:p>
    <w:p w:rsidR="000C31FA" w:rsidRDefault="00D90677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  Срок освоения образовательной программы (продолжительность обучения) на момент подписания Договора составляет __________________________________.</w:t>
      </w:r>
    </w:p>
    <w:p w:rsidR="000C31FA" w:rsidRDefault="00D90677">
      <w:pPr>
        <w:widowControl/>
        <w:autoSpaceDE w:val="0"/>
        <w:ind w:right="26" w:firstLine="284"/>
        <w:jc w:val="both"/>
        <w:outlineLvl w:val="0"/>
      </w:pPr>
      <w:r>
        <w:rPr>
          <w:rFonts w:ascii="Cambria" w:eastAsia="Times New Roman" w:hAnsi="Cambria" w:cs="Times New Roman"/>
          <w:b/>
          <w:sz w:val="22"/>
          <w:szCs w:val="22"/>
        </w:rPr>
        <w:t xml:space="preserve">1.3. </w:t>
      </w:r>
      <w:r>
        <w:rPr>
          <w:rFonts w:ascii="Times New Roman" w:hAnsi="Times New Roman" w:cs="Times New Roman"/>
          <w:b/>
          <w:bCs/>
          <w:sz w:val="22"/>
          <w:szCs w:val="22"/>
          <w:lang w:bidi="ar-SA"/>
        </w:rPr>
        <w:t>Срок   обучения   по   индивидуальному  учебному  плану,  в  том  числе ускоренному обучению, составляет _________________________.</w:t>
      </w:r>
    </w:p>
    <w:p w:rsidR="000C31FA" w:rsidRDefault="00D90677">
      <w:pPr>
        <w:pStyle w:val="32"/>
        <w:shd w:val="clear" w:color="auto" w:fill="auto"/>
        <w:tabs>
          <w:tab w:val="right" w:leader="underscore" w:pos="6644"/>
        </w:tabs>
        <w:ind w:right="-540" w:firstLine="284"/>
        <w:jc w:val="both"/>
      </w:pPr>
      <w:r>
        <w:rPr>
          <w:sz w:val="22"/>
          <w:szCs w:val="22"/>
        </w:rPr>
        <w:t>1.4. Курс, на который зачисляется Обучающийся: __________________.</w:t>
      </w:r>
    </w:p>
    <w:p w:rsidR="000C31FA" w:rsidRDefault="00D90677">
      <w:pPr>
        <w:pStyle w:val="32"/>
        <w:shd w:val="clear" w:color="auto" w:fill="auto"/>
        <w:tabs>
          <w:tab w:val="right" w:leader="underscore" w:pos="6644"/>
        </w:tabs>
        <w:ind w:left="2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1.5. После освоения Обучающимся образовательной программы и успешного прохождения государственной итоговой аттестации ему выдается диплом ___________________________________________________________.</w:t>
      </w:r>
    </w:p>
    <w:p w:rsidR="000C31FA" w:rsidRDefault="00D90677">
      <w:pPr>
        <w:pStyle w:val="32"/>
        <w:shd w:val="clear" w:color="auto" w:fill="auto"/>
        <w:ind w:right="-540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бакалавра/специалиста/магистра/ об окончании аспирантуры/ </w:t>
      </w:r>
      <w:r>
        <w:rPr>
          <w:b/>
          <w:sz w:val="24"/>
          <w:szCs w:val="24"/>
        </w:rPr>
        <w:t>бакалавра с отличием/специалиста с отличием/магистра с отличием/ об окончании аспирантуры с отличием</w:t>
      </w:r>
    </w:p>
    <w:p w:rsidR="000C31FA" w:rsidRDefault="00D90677">
      <w:pPr>
        <w:widowControl/>
        <w:autoSpaceDE w:val="0"/>
        <w:ind w:right="-540" w:firstLine="284"/>
        <w:jc w:val="both"/>
      </w:pPr>
      <w:r>
        <w:rPr>
          <w:rFonts w:ascii="Times New Roman" w:hAnsi="Times New Roman" w:cs="Times New Roman"/>
          <w:bCs/>
          <w:sz w:val="22"/>
          <w:szCs w:val="22"/>
          <w:lang w:bidi="ar-SA"/>
        </w:rPr>
        <w:t>1.6.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:rsidR="000C31FA" w:rsidRDefault="00D90677">
      <w:pPr>
        <w:pStyle w:val="32"/>
        <w:numPr>
          <w:ilvl w:val="0"/>
          <w:numId w:val="4"/>
        </w:numPr>
        <w:shd w:val="clear" w:color="auto" w:fill="auto"/>
        <w:ind w:right="-54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Взаимодействие сторон</w:t>
      </w:r>
    </w:p>
    <w:p w:rsidR="000C31FA" w:rsidRDefault="00D90677">
      <w:pPr>
        <w:pStyle w:val="32"/>
        <w:numPr>
          <w:ilvl w:val="0"/>
          <w:numId w:val="6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Исполнитель вправе:</w:t>
      </w:r>
    </w:p>
    <w:p w:rsidR="000C31FA" w:rsidRDefault="00D90677">
      <w:pPr>
        <w:pStyle w:val="32"/>
        <w:numPr>
          <w:ilvl w:val="0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C31FA" w:rsidRDefault="00D90677">
      <w:pPr>
        <w:pStyle w:val="32"/>
        <w:numPr>
          <w:ilvl w:val="0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31FA" w:rsidRDefault="00D90677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C31FA" w:rsidRDefault="00D90677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Пользоваться в порядке, установленном локальными нормативными актами, имуществом Исполнителя, </w:t>
      </w:r>
      <w:r>
        <w:rPr>
          <w:sz w:val="22"/>
          <w:szCs w:val="22"/>
        </w:rPr>
        <w:lastRenderedPageBreak/>
        <w:t>необходимым для освоения образовательной программы;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C31FA" w:rsidRDefault="00D90677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г., № 273-ФЗ «Об образовании в Российской Федерации»;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left="2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left="2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Обучающемуся предусмотренные выбранной образовательной программой условия ее освоения;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left="2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Принимать от Заказчика плату за образовательные услуги;</w:t>
      </w:r>
    </w:p>
    <w:p w:rsidR="000C31FA" w:rsidRDefault="00D90677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left="2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31FA" w:rsidRDefault="00D90677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851"/>
          <w:tab w:val="left" w:pos="1156"/>
        </w:tabs>
        <w:ind w:left="2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C31FA" w:rsidRDefault="00D90677"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1134"/>
          <w:tab w:val="left" w:pos="1276"/>
          <w:tab w:val="left" w:pos="1583"/>
        </w:tabs>
        <w:ind w:right="-540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образовательных услуг, сроки и порядок их оплаты</w:t>
      </w:r>
    </w:p>
    <w:p w:rsidR="000C31FA" w:rsidRDefault="00D90677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1583"/>
        </w:tabs>
        <w:ind w:left="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Полная стоимость образовательных услуг за весь период обучения,  установленный п.1.2 настоящего Договора, составляет</w:t>
      </w:r>
      <w:r>
        <w:rPr>
          <w:sz w:val="22"/>
          <w:szCs w:val="22"/>
        </w:rPr>
        <w:tab/>
        <w:t xml:space="preserve">______________________________________ рублей (НДС не облагается).        </w:t>
      </w:r>
    </w:p>
    <w:p w:rsidR="000C31FA" w:rsidRDefault="00D90677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134"/>
          <w:tab w:val="left" w:pos="1583"/>
        </w:tabs>
        <w:ind w:left="0" w:right="-540" w:firstLine="284"/>
        <w:jc w:val="both"/>
      </w:pPr>
      <w:r>
        <w:rPr>
          <w:sz w:val="22"/>
          <w:szCs w:val="22"/>
        </w:rPr>
        <w:t>Полная стоимость образовательных услуг за весь период обучения, установленный п. 1.3 настоящего Договора, составляет</w:t>
      </w:r>
      <w:r>
        <w:rPr>
          <w:sz w:val="22"/>
          <w:szCs w:val="22"/>
        </w:rPr>
        <w:tab/>
        <w:t xml:space="preserve">______________________________________ рублей (НДС не облагается).        </w:t>
      </w:r>
    </w:p>
    <w:p w:rsidR="000C31FA" w:rsidRDefault="00D90677">
      <w:pPr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-541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Стоимость  обучения за учебный год в соответствии с п. 3.1 настоящего Договора определяется  в размере  __________________________  (НДС не облагается). Стоимость  обучения в семестр в соответствии с п. 3.1 настоящего Договора определяется  в размере  _______________  (НДС не облагается). </w:t>
      </w:r>
      <w:r>
        <w:rPr>
          <w:rFonts w:ascii="Times New Roman" w:hAnsi="Times New Roman" w:cs="Times New Roman"/>
          <w:i/>
          <w:sz w:val="22"/>
          <w:szCs w:val="22"/>
        </w:rPr>
        <w:t xml:space="preserve">Заказчик   оплачивает соответствующий семестр _______/______ учебного года за период с даты зачисления/перевода/восстановления/выхода из академического отпуска в размере ______________ руб. (НДС не облагается).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0C31FA" w:rsidRDefault="00D90677">
      <w:pPr>
        <w:widowControl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ind w:left="0" w:right="-540" w:firstLine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Стоимость  обучения за учебный год в соответствии с п.3.2 настоящего Договора определяется  в размере  __________________________  (НДС не облагается). Стоимость  обучения в семестр в соответствии с п.3.2 настоящего Договора определяется  в размере  ______________  (НДС не облагается).  </w:t>
      </w:r>
      <w:r>
        <w:rPr>
          <w:rFonts w:ascii="Times New Roman" w:hAnsi="Times New Roman" w:cs="Times New Roman"/>
          <w:i/>
          <w:sz w:val="22"/>
          <w:szCs w:val="22"/>
        </w:rPr>
        <w:t xml:space="preserve">Заказчик оплачивает соответствующий семестр ___/___ учебного года за период с даты зачисления/перевода/восстановления/выхода из академического отпуска в размере ______________ руб. (НДС не облагается).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C31FA" w:rsidRDefault="00D90677">
      <w:pPr>
        <w:widowControl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ind w:left="0" w:right="-54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Заказчик вносит плату за каждый учебный семестр  учебного года.  Оплата за первый  семестр  ______/________ учебного  года  производится в срок не позднее  чем за 10 дней до начала учебного года. </w:t>
      </w:r>
      <w:r>
        <w:rPr>
          <w:rFonts w:ascii="Times New Roman" w:hAnsi="Times New Roman" w:cs="Times New Roman"/>
          <w:i/>
          <w:sz w:val="22"/>
          <w:szCs w:val="22"/>
        </w:rPr>
        <w:t>В случае зачисления в порядке перевода/перевода/восстановления/выхода из академического отпуска – в течение 3 банковских дней с момента заключения настоящего Договора.</w:t>
      </w:r>
    </w:p>
    <w:p w:rsidR="000C31FA" w:rsidRDefault="00D90677">
      <w:pPr>
        <w:widowControl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ind w:left="0" w:right="-54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Оплата за каждый  последующий семестр  производится:</w:t>
      </w:r>
    </w:p>
    <w:p w:rsidR="000C31FA" w:rsidRDefault="00D90677">
      <w:pPr>
        <w:widowControl/>
        <w:tabs>
          <w:tab w:val="left" w:pos="709"/>
          <w:tab w:val="left" w:pos="851"/>
        </w:tabs>
        <w:ind w:right="-5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Вариант 1: за первый семестр соответствующего учебного года  -  до 1 июля, за второй семестр - до 15 декабря;</w:t>
      </w:r>
    </w:p>
    <w:p w:rsidR="000C31FA" w:rsidRDefault="00D90677">
      <w:pPr>
        <w:widowControl/>
        <w:tabs>
          <w:tab w:val="left" w:pos="709"/>
          <w:tab w:val="left" w:pos="851"/>
        </w:tabs>
        <w:ind w:right="-5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Вариант 2: в течение 15 рабочих дней с момента окончания соответствующего семестра;</w:t>
      </w:r>
    </w:p>
    <w:p w:rsidR="000C31FA" w:rsidRDefault="00D90677">
      <w:pPr>
        <w:widowControl/>
        <w:tabs>
          <w:tab w:val="left" w:pos="709"/>
          <w:tab w:val="left" w:pos="851"/>
          <w:tab w:val="left" w:pos="1134"/>
        </w:tabs>
        <w:ind w:right="-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Вариант 3: согласно графику платежей.</w:t>
      </w:r>
    </w:p>
    <w:p w:rsidR="000C31FA" w:rsidRDefault="00D90677">
      <w:pPr>
        <w:widowControl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ind w:left="0" w:right="-540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Оплата за обучение производится путем  внесения денежных средств на счет Исполнителя.  Днем оплаты считается день поступления денежных средств на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счет Исполнителя.</w:t>
      </w:r>
    </w:p>
    <w:p w:rsidR="000C31FA" w:rsidRDefault="00D90677">
      <w:pPr>
        <w:pStyle w:val="32"/>
        <w:numPr>
          <w:ilvl w:val="1"/>
          <w:numId w:val="3"/>
        </w:numPr>
        <w:shd w:val="clear" w:color="auto" w:fill="auto"/>
        <w:tabs>
          <w:tab w:val="left" w:pos="709"/>
          <w:tab w:val="left" w:pos="851"/>
          <w:tab w:val="left" w:pos="1134"/>
        </w:tabs>
        <w:ind w:left="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31FA" w:rsidRDefault="00D90677">
      <w:pPr>
        <w:pStyle w:val="32"/>
        <w:numPr>
          <w:ilvl w:val="1"/>
          <w:numId w:val="3"/>
        </w:numPr>
        <w:shd w:val="clear" w:color="auto" w:fill="auto"/>
        <w:tabs>
          <w:tab w:val="left" w:pos="709"/>
          <w:tab w:val="left" w:pos="851"/>
          <w:tab w:val="left" w:pos="1134"/>
        </w:tabs>
        <w:ind w:left="0" w:right="-540" w:firstLine="284"/>
        <w:jc w:val="both"/>
      </w:pPr>
      <w:r>
        <w:rPr>
          <w:sz w:val="22"/>
          <w:szCs w:val="22"/>
        </w:rPr>
        <w:t>Увеличение стоимости образовательных услуг в соответствии с п. 3.8 настоящего Договора производится на основании приказа ректора. Датой изменения считается дата, установленная приказом ректора. Приказ доводится до сведения Заказчика и Обучающегося путем его размещения на официальном сайте Исполнителя в сети Интернет (</w:t>
      </w:r>
      <w:hyperlink r:id="rId7">
        <w:r>
          <w:rPr>
            <w:rStyle w:val="InternetLink"/>
            <w:sz w:val="22"/>
            <w:szCs w:val="22"/>
            <w:lang w:val="en-US"/>
          </w:rPr>
          <w:t>www</w:t>
        </w:r>
        <w:r>
          <w:rPr>
            <w:rStyle w:val="InternetLink"/>
            <w:sz w:val="22"/>
            <w:szCs w:val="22"/>
          </w:rPr>
          <w:t>.</w:t>
        </w:r>
        <w:r>
          <w:rPr>
            <w:rStyle w:val="InternetLink"/>
            <w:sz w:val="22"/>
            <w:szCs w:val="22"/>
            <w:lang w:val="en-US"/>
          </w:rPr>
          <w:t>sseu</w:t>
        </w:r>
        <w:r>
          <w:rPr>
            <w:rStyle w:val="InternetLink"/>
            <w:sz w:val="22"/>
            <w:szCs w:val="22"/>
          </w:rPr>
          <w:t>.</w:t>
        </w:r>
        <w:r>
          <w:rPr>
            <w:rStyle w:val="Internet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).</w:t>
      </w:r>
    </w:p>
    <w:p w:rsidR="000C31FA" w:rsidRDefault="00D90677">
      <w:pPr>
        <w:numPr>
          <w:ilvl w:val="1"/>
          <w:numId w:val="3"/>
        </w:numPr>
        <w:tabs>
          <w:tab w:val="left" w:pos="709"/>
          <w:tab w:val="left" w:pos="851"/>
          <w:tab w:val="left" w:pos="1134"/>
        </w:tabs>
        <w:autoSpaceDE w:val="0"/>
        <w:ind w:left="0" w:right="-54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невнесения Заказчиком оплаты за первый  семестр  ________/________  учебного  года  в сроки, указанные в п. 3.5 настоящего договора, Исполнитель вправе отказаться от договора, направив уведомление об этом Заказчику и Обучающемуся, в том числе по реквизитам электронной почты, указанным сторонами. В случае не поступления оплаты на счет Исполнителя в течение 7 дней с момента отправки такого уведомления, договор считается прекращенным с момента отправки сообщения. </w:t>
      </w:r>
    </w:p>
    <w:p w:rsidR="000C31FA" w:rsidRDefault="00D90677">
      <w:pPr>
        <w:numPr>
          <w:ilvl w:val="1"/>
          <w:numId w:val="3"/>
        </w:numPr>
        <w:tabs>
          <w:tab w:val="left" w:pos="709"/>
          <w:tab w:val="left" w:pos="851"/>
          <w:tab w:val="left" w:pos="1134"/>
        </w:tabs>
        <w:autoSpaceDE w:val="0"/>
        <w:ind w:left="0" w:right="-540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>В случае нарушения сроков оплаты, указанных в пункте 3.6 Исполнитель вправе:</w:t>
      </w:r>
    </w:p>
    <w:p w:rsidR="000C31FA" w:rsidRDefault="00D90677">
      <w:pPr>
        <w:tabs>
          <w:tab w:val="left" w:pos="709"/>
          <w:tab w:val="left" w:pos="851"/>
          <w:tab w:val="left" w:pos="1134"/>
        </w:tabs>
        <w:autoSpaceDE w:val="0"/>
        <w:ind w:left="450" w:right="-54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приостановить оказание услуг;</w:t>
      </w:r>
    </w:p>
    <w:p w:rsidR="000C31FA" w:rsidRDefault="00D90677">
      <w:pPr>
        <w:tabs>
          <w:tab w:val="left" w:pos="709"/>
          <w:tab w:val="left" w:pos="851"/>
          <w:tab w:val="left" w:pos="1134"/>
        </w:tabs>
        <w:autoSpaceDE w:val="0"/>
        <w:ind w:left="450" w:right="-54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потребовать внесения платы по Договору;</w:t>
      </w:r>
    </w:p>
    <w:p w:rsidR="000C31FA" w:rsidRDefault="00D90677">
      <w:pPr>
        <w:tabs>
          <w:tab w:val="left" w:pos="709"/>
          <w:tab w:val="left" w:pos="851"/>
          <w:tab w:val="left" w:pos="1134"/>
        </w:tabs>
        <w:autoSpaceDE w:val="0"/>
        <w:ind w:left="450" w:right="-54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направить уведомление о расторжении договора.</w:t>
      </w:r>
    </w:p>
    <w:p w:rsidR="000C31FA" w:rsidRDefault="00D90677">
      <w:pPr>
        <w:tabs>
          <w:tab w:val="left" w:pos="709"/>
          <w:tab w:val="left" w:pos="851"/>
          <w:tab w:val="left" w:pos="1134"/>
        </w:tabs>
        <w:autoSpaceDE w:val="0"/>
        <w:ind w:right="-540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 случае не поступления оплаты на счет Исполнителя в течение 30 дней с момента отправки такого уведомления, договор считается прекращенным с момента отправки сообщения, а Обучающийся подлежит отчислению. </w:t>
      </w:r>
    </w:p>
    <w:p w:rsidR="000C31FA" w:rsidRDefault="00D90677"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1560"/>
          <w:tab w:val="left" w:pos="2682"/>
        </w:tabs>
        <w:ind w:right="-540"/>
        <w:jc w:val="center"/>
        <w:rPr>
          <w:sz w:val="22"/>
          <w:szCs w:val="22"/>
        </w:rPr>
      </w:pPr>
      <w:r>
        <w:rPr>
          <w:sz w:val="22"/>
          <w:szCs w:val="22"/>
        </w:rPr>
        <w:t>Порядок изменения и расторжения Договора</w:t>
      </w:r>
    </w:p>
    <w:p w:rsidR="000C31FA" w:rsidRDefault="00D90677">
      <w:pPr>
        <w:pStyle w:val="32"/>
        <w:numPr>
          <w:ilvl w:val="0"/>
          <w:numId w:val="8"/>
        </w:numPr>
        <w:shd w:val="clear" w:color="auto" w:fill="auto"/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C31FA" w:rsidRDefault="00D90677">
      <w:pPr>
        <w:pStyle w:val="32"/>
        <w:numPr>
          <w:ilvl w:val="0"/>
          <w:numId w:val="8"/>
        </w:numPr>
        <w:shd w:val="clear" w:color="auto" w:fill="auto"/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может быть расторгнут по соглашению Сторон.</w:t>
      </w:r>
    </w:p>
    <w:p w:rsidR="000C31FA" w:rsidRDefault="00D90677">
      <w:pPr>
        <w:pStyle w:val="32"/>
        <w:widowControl/>
        <w:numPr>
          <w:ilvl w:val="0"/>
          <w:numId w:val="8"/>
        </w:numPr>
        <w:shd w:val="clear" w:color="auto" w:fill="auto"/>
        <w:autoSpaceDE w:val="0"/>
        <w:ind w:right="-540" w:firstLine="284"/>
        <w:jc w:val="both"/>
        <w:rPr>
          <w:sz w:val="22"/>
          <w:szCs w:val="22"/>
          <w:lang w:bidi="ar-SA"/>
        </w:rPr>
      </w:pPr>
      <w:r>
        <w:rPr>
          <w:sz w:val="22"/>
          <w:szCs w:val="22"/>
        </w:rPr>
        <w:t xml:space="preserve">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в том числе в связи с: </w:t>
      </w:r>
    </w:p>
    <w:p w:rsidR="000C31FA" w:rsidRDefault="00D90677">
      <w:pPr>
        <w:widowControl/>
        <w:autoSpaceDE w:val="0"/>
        <w:ind w:right="-540" w:firstLine="284"/>
        <w:jc w:val="both"/>
      </w:pPr>
      <w:r>
        <w:rPr>
          <w:rFonts w:ascii="Times New Roman" w:hAnsi="Times New Roman" w:cs="Times New Roman"/>
          <w:sz w:val="22"/>
          <w:szCs w:val="22"/>
          <w:lang w:bidi="ar-SA"/>
        </w:rPr>
        <w:t>а) применением к Обучающемуся, достигшему возраста 15 лет, отчисления как меры дисциплинарного взыскания;</w:t>
      </w:r>
    </w:p>
    <w:p w:rsidR="000C31FA" w:rsidRDefault="00D90677">
      <w:pPr>
        <w:widowControl/>
        <w:autoSpaceDE w:val="0"/>
        <w:ind w:right="-540" w:firstLine="284"/>
        <w:jc w:val="both"/>
      </w:pPr>
      <w:r>
        <w:rPr>
          <w:rFonts w:ascii="Times New Roman" w:hAnsi="Times New Roman" w:cs="Times New Roman"/>
          <w:sz w:val="22"/>
          <w:szCs w:val="22"/>
          <w:lang w:bidi="ar-SA"/>
        </w:rPr>
        <w:t>б) невыполнением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C31FA" w:rsidRDefault="00D90677">
      <w:pPr>
        <w:widowControl/>
        <w:autoSpaceDE w:val="0"/>
        <w:ind w:right="-540" w:firstLine="284"/>
        <w:jc w:val="both"/>
      </w:pPr>
      <w:r>
        <w:rPr>
          <w:rFonts w:ascii="Times New Roman" w:hAnsi="Times New Roman" w:cs="Times New Roman"/>
          <w:sz w:val="22"/>
          <w:szCs w:val="22"/>
          <w:lang w:bidi="ar-SA"/>
        </w:rPr>
        <w:t>в) установлением нарушения порядка приема, повлекшего по вине Обучающегося его незаконное зачисление в образовательную организацию Исполнителя;</w:t>
      </w:r>
    </w:p>
    <w:p w:rsidR="000C31FA" w:rsidRDefault="00D90677">
      <w:pPr>
        <w:widowControl/>
        <w:autoSpaceDE w:val="0"/>
        <w:ind w:right="-540" w:firstLine="284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г) просрочкой оплаты стоимости образовательных услуг;</w:t>
      </w:r>
    </w:p>
    <w:p w:rsidR="000C31FA" w:rsidRDefault="00D90677">
      <w:pPr>
        <w:widowControl/>
        <w:autoSpaceDE w:val="0"/>
        <w:ind w:right="-540" w:firstLine="284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д) 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C31FA" w:rsidRDefault="00D90677">
      <w:pPr>
        <w:widowControl/>
        <w:autoSpaceDE w:val="0"/>
        <w:ind w:right="-540" w:firstLine="284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</w:rPr>
        <w:t xml:space="preserve">4.4. Исполнитель направляет уведомление о расторжении договора Сторонам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0C31FA" w:rsidRDefault="00D90677">
      <w:pPr>
        <w:widowControl/>
        <w:ind w:right="-540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4.5. Исполнитель вправе отказаться от исполнения обязательств по Договору, если по Образовательной программе, указанной в разделе 1, 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программе, при условии полного возмещения Заказчику убытков. Уведомление о наступлении оснований для отказа от исполнения обязательств направляется Заказчику, Обучающемуся не позднее чем через 15 дней после начала учебного года. В случае, если в течение 7 дней с момента отправки уведомления от Заказчика, Обучающегося не поступит заявление о заключении договора на обучение по другой образовательной программе, либо о расторжении договора, настоящий договор считается прекращенным с момента отправки уведомления, а Обучающийся подлежит отчислению. </w:t>
      </w:r>
    </w:p>
    <w:p w:rsidR="000C31FA" w:rsidRDefault="00D90677">
      <w:pPr>
        <w:pStyle w:val="28"/>
        <w:ind w:right="-540" w:firstLine="284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4.6. Заказчик вправе расторгнуть договор в одностороннем порядке, предупредив об этом Исполнителя в письменной форме за 30 дней, при условии оплаты фактически понесенных Исполнителем расходов. </w:t>
      </w:r>
    </w:p>
    <w:p w:rsidR="000C31FA" w:rsidRDefault="00D90677">
      <w:pPr>
        <w:pStyle w:val="28"/>
        <w:ind w:right="-540" w:firstLine="284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4.7. Обучающийся вправе расторгнуть настоящий договор, предупредив об этом Исполнителя в письменной форме за 30 дней, с письменного согласия Заказчика при условии оплаты фактически понесенных Исполнителем расходов. Расторжение договора по инициативе Обучающегося влечет его отчисление из образовательной организации Исполнителя. </w:t>
      </w:r>
    </w:p>
    <w:p w:rsidR="000C31FA" w:rsidRDefault="00D90677">
      <w:pPr>
        <w:pStyle w:val="28"/>
        <w:ind w:right="-540" w:firstLine="284"/>
      </w:pPr>
      <w:r>
        <w:rPr>
          <w:rFonts w:ascii="Times New Roman" w:hAnsi="Times New Roman"/>
          <w:spacing w:val="0"/>
          <w:szCs w:val="22"/>
        </w:rPr>
        <w:t xml:space="preserve">4.8.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Исполнителя. </w:t>
      </w:r>
    </w:p>
    <w:p w:rsidR="000C31FA" w:rsidRDefault="00D90677"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1774"/>
        </w:tabs>
        <w:ind w:left="1380" w:right="-540"/>
        <w:jc w:val="center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Исполнителя, Заказчика и Обучающегося</w:t>
      </w:r>
    </w:p>
    <w:p w:rsidR="000C31FA" w:rsidRDefault="00D90677">
      <w:pPr>
        <w:pStyle w:val="32"/>
        <w:numPr>
          <w:ilvl w:val="0"/>
          <w:numId w:val="9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C31FA" w:rsidRDefault="00D90677">
      <w:pPr>
        <w:pStyle w:val="32"/>
        <w:numPr>
          <w:ilvl w:val="0"/>
          <w:numId w:val="9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31FA" w:rsidRDefault="00D90677">
      <w:pPr>
        <w:pStyle w:val="32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Безвозмездного оказания образовательной услуги.</w:t>
      </w:r>
    </w:p>
    <w:p w:rsidR="000C31FA" w:rsidRDefault="00D90677">
      <w:pPr>
        <w:pStyle w:val="32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Соразмерного уменьшения стоимости оказанной образовательной услуги.</w:t>
      </w:r>
    </w:p>
    <w:p w:rsidR="000C31FA" w:rsidRDefault="00D90677">
      <w:pPr>
        <w:pStyle w:val="32"/>
        <w:numPr>
          <w:ilvl w:val="0"/>
          <w:numId w:val="5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31FA" w:rsidRDefault="00D90677">
      <w:pPr>
        <w:pStyle w:val="32"/>
        <w:numPr>
          <w:ilvl w:val="0"/>
          <w:numId w:val="9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Заказчик вправе отказаться от исполнения Договора и потребовать полного возмещения убытков, если в 30-дневный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31FA" w:rsidRDefault="00D90677">
      <w:pPr>
        <w:pStyle w:val="32"/>
        <w:numPr>
          <w:ilvl w:val="0"/>
          <w:numId w:val="9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C31FA" w:rsidRDefault="00D90677">
      <w:pPr>
        <w:pStyle w:val="32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31FA" w:rsidRDefault="00D90677">
      <w:pPr>
        <w:pStyle w:val="32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C31FA" w:rsidRDefault="00D90677">
      <w:pPr>
        <w:pStyle w:val="32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Потребовать уменьшения стоимости образовательной услуги;</w:t>
      </w:r>
    </w:p>
    <w:p w:rsidR="000C31FA" w:rsidRDefault="00D90677">
      <w:pPr>
        <w:pStyle w:val="32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ind w:left="20" w:right="-540" w:first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Расторгнуть Договор.</w:t>
      </w:r>
    </w:p>
    <w:p w:rsidR="000C31FA" w:rsidRDefault="00D90677">
      <w:pPr>
        <w:pStyle w:val="32"/>
        <w:shd w:val="clear" w:color="auto" w:fill="auto"/>
        <w:ind w:left="560" w:right="-5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Разрешение споров</w:t>
      </w:r>
    </w:p>
    <w:p w:rsidR="000C31FA" w:rsidRDefault="00D90677">
      <w:pPr>
        <w:autoSpaceDE w:val="0"/>
        <w:ind w:right="-540"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4"/>
      <w:bookmarkEnd w:id="1"/>
      <w:r>
        <w:rPr>
          <w:rFonts w:ascii="Times New Roman" w:hAnsi="Times New Roman" w:cs="Times New Roman"/>
          <w:sz w:val="22"/>
          <w:szCs w:val="22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C31FA" w:rsidRDefault="00D90677">
      <w:pPr>
        <w:autoSpaceDE w:val="0"/>
        <w:ind w:right="-540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>6.2. В случае не достижения согласия в ходе переговоров спор передается в суд по месту нахождения Исполнителя.</w:t>
      </w:r>
    </w:p>
    <w:p w:rsidR="000C31FA" w:rsidRDefault="00D90677">
      <w:pPr>
        <w:pStyle w:val="32"/>
        <w:numPr>
          <w:ilvl w:val="0"/>
          <w:numId w:val="11"/>
        </w:numPr>
        <w:shd w:val="clear" w:color="auto" w:fill="auto"/>
        <w:tabs>
          <w:tab w:val="left" w:pos="3950"/>
        </w:tabs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Договора</w:t>
      </w:r>
    </w:p>
    <w:p w:rsidR="00F23822" w:rsidRDefault="00D90677" w:rsidP="00F23822">
      <w:pPr>
        <w:pStyle w:val="32"/>
        <w:numPr>
          <w:ilvl w:val="1"/>
          <w:numId w:val="13"/>
        </w:numPr>
        <w:shd w:val="clear" w:color="auto" w:fill="auto"/>
        <w:tabs>
          <w:tab w:val="left" w:pos="851"/>
        </w:tabs>
        <w:ind w:left="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обязательств, либо до момента его прекращения по основаниям, определенным за</w:t>
      </w:r>
      <w:r w:rsidR="00F23822">
        <w:rPr>
          <w:sz w:val="22"/>
          <w:szCs w:val="22"/>
        </w:rPr>
        <w:t>коном либо настоящим Договором.</w:t>
      </w:r>
    </w:p>
    <w:p w:rsidR="000C31FA" w:rsidRPr="00F23822" w:rsidRDefault="00D90677" w:rsidP="00F23822">
      <w:pPr>
        <w:pStyle w:val="32"/>
        <w:numPr>
          <w:ilvl w:val="1"/>
          <w:numId w:val="13"/>
        </w:numPr>
        <w:shd w:val="clear" w:color="auto" w:fill="auto"/>
        <w:tabs>
          <w:tab w:val="left" w:pos="851"/>
        </w:tabs>
        <w:ind w:left="0" w:right="-540" w:firstLine="284"/>
        <w:jc w:val="both"/>
        <w:rPr>
          <w:sz w:val="22"/>
          <w:szCs w:val="22"/>
        </w:rPr>
      </w:pPr>
      <w:r w:rsidRPr="00F23822">
        <w:rPr>
          <w:sz w:val="22"/>
          <w:szCs w:val="22"/>
        </w:rPr>
        <w:t>Договор не прекращает свое действие на период предоставления Обучающемуся в установленном порядке академического отпуска. В период академического отпуска плата по договору не взимается. Обязанности по оплате стоимости обучения Обучающегося, вышедшего из академического отпуска, исполняются в соответствии с условиями договора с даты, следующей за днем завершения академического отпуска. Увеличение стоимости платных образовательных услуг после завершения академического отпуска не допускается, за исключением увеличения стоимости указанных услуг в соответствии с п. 3.8 настоящего Договора.</w:t>
      </w:r>
    </w:p>
    <w:p w:rsidR="000C31FA" w:rsidRDefault="00D90677">
      <w:pPr>
        <w:pStyle w:val="32"/>
        <w:shd w:val="clear" w:color="auto" w:fill="auto"/>
        <w:tabs>
          <w:tab w:val="left" w:pos="851"/>
          <w:tab w:val="left" w:pos="1134"/>
          <w:tab w:val="left" w:pos="3544"/>
        </w:tabs>
        <w:ind w:left="284" w:right="-540"/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II. Заключительные положения</w:t>
      </w:r>
    </w:p>
    <w:p w:rsidR="000C31FA" w:rsidRDefault="00D90677">
      <w:pPr>
        <w:pStyle w:val="32"/>
        <w:numPr>
          <w:ilvl w:val="1"/>
          <w:numId w:val="1"/>
        </w:numPr>
        <w:shd w:val="clear" w:color="auto" w:fill="auto"/>
        <w:ind w:left="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Заказчика.</w:t>
      </w:r>
    </w:p>
    <w:p w:rsidR="000C31FA" w:rsidRDefault="00D90677">
      <w:pPr>
        <w:pStyle w:val="32"/>
        <w:numPr>
          <w:ilvl w:val="1"/>
          <w:numId w:val="1"/>
        </w:numPr>
        <w:shd w:val="clear" w:color="auto" w:fill="auto"/>
        <w:ind w:left="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Информация, связанные с общими условиями реализации образовательной программы, стоимостью образовательных услуг размещается Исполнителем на официальном сайте в сети «Интернет» и считается доведенной до сведения Заказчика, Обучающегося с момента размещения информации. </w:t>
      </w:r>
    </w:p>
    <w:p w:rsidR="000C31FA" w:rsidRDefault="00D90677">
      <w:pPr>
        <w:pStyle w:val="32"/>
        <w:numPr>
          <w:ilvl w:val="1"/>
          <w:numId w:val="1"/>
        </w:numPr>
        <w:shd w:val="clear" w:color="auto" w:fill="auto"/>
        <w:ind w:left="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C31FA" w:rsidRDefault="00D90677">
      <w:pPr>
        <w:numPr>
          <w:ilvl w:val="1"/>
          <w:numId w:val="1"/>
        </w:numPr>
        <w:ind w:left="0" w:right="-540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Заказчик и Обучающийся настоящим подтверждают, что считают уведомления Исполнителя надлежащим образом отправленными и полученными, если они были направлены по адресам, указанным в договоре. Уведомления, направленные по адресам электронной почты,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 </w:t>
      </w:r>
    </w:p>
    <w:p w:rsidR="000C31FA" w:rsidRDefault="00D90677">
      <w:pPr>
        <w:pStyle w:val="32"/>
        <w:numPr>
          <w:ilvl w:val="1"/>
          <w:numId w:val="1"/>
        </w:numPr>
        <w:shd w:val="clear" w:color="auto" w:fill="auto"/>
        <w:ind w:left="0"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31FA" w:rsidRDefault="00D90677">
      <w:pPr>
        <w:pStyle w:val="32"/>
        <w:shd w:val="clear" w:color="auto" w:fill="auto"/>
        <w:ind w:left="284" w:right="-540"/>
        <w:jc w:val="center"/>
      </w:pPr>
      <w:r>
        <w:t>Адреса и реквизиты сторон</w:t>
      </w:r>
    </w:p>
    <w:tbl>
      <w:tblPr>
        <w:tblW w:w="114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3438"/>
        <w:gridCol w:w="4739"/>
      </w:tblGrid>
      <w:tr w:rsidR="000C31FA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1FA" w:rsidRDefault="00D90677">
            <w:pPr>
              <w:ind w:right="-5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1FA" w:rsidRDefault="00D90677">
            <w:pPr>
              <w:ind w:right="-5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1FA" w:rsidRDefault="00D90677">
            <w:pPr>
              <w:ind w:right="-5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0C31FA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1FA" w:rsidRDefault="00D90677">
            <w:pPr>
              <w:ind w:right="-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рождения____________</w:t>
            </w:r>
          </w:p>
          <w:p w:rsidR="000C31FA" w:rsidRDefault="00D90677">
            <w:pPr>
              <w:ind w:right="-5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рождения__________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серия, номер, когда и кем </w:t>
            </w:r>
          </w:p>
          <w:p w:rsidR="000C31FA" w:rsidRDefault="00D90677">
            <w:pPr>
              <w:ind w:right="-5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 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подразделения ________________________</w:t>
            </w:r>
          </w:p>
          <w:p w:rsidR="000C31FA" w:rsidRDefault="00D90677">
            <w:pPr>
              <w:ind w:right="-5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8769F8" w:rsidRDefault="008769F8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________________________</w:t>
            </w:r>
          </w:p>
          <w:p w:rsidR="008769F8" w:rsidRDefault="008769F8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СНИЛС ______________________</w:t>
            </w:r>
          </w:p>
          <w:p w:rsidR="000C31FA" w:rsidRDefault="00D90677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Телефон__________________</w:t>
            </w:r>
          </w:p>
          <w:p w:rsidR="000C31FA" w:rsidRDefault="00D90677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0C31FA" w:rsidRDefault="00D90677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238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F23822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C31FA" w:rsidRDefault="000C31FA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31FA" w:rsidRDefault="00D90677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________/_____________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1FA" w:rsidRDefault="00D90677">
            <w:pPr>
              <w:ind w:right="-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ФИО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рождения____________</w:t>
            </w:r>
          </w:p>
          <w:p w:rsidR="000C31FA" w:rsidRDefault="00D90677">
            <w:pPr>
              <w:ind w:right="-5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рождения__________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серия, номер, когда и кем выдан_______________________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подразделения ________________________</w:t>
            </w:r>
          </w:p>
          <w:p w:rsidR="000C31FA" w:rsidRDefault="00D90677">
            <w:pPr>
              <w:ind w:right="-5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жительства__________</w:t>
            </w:r>
          </w:p>
          <w:p w:rsidR="000C31FA" w:rsidRDefault="00D90677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8769F8" w:rsidRDefault="008769F8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________________________</w:t>
            </w:r>
          </w:p>
          <w:p w:rsidR="008769F8" w:rsidRDefault="008769F8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СНИЛС ______________________</w:t>
            </w:r>
          </w:p>
          <w:p w:rsidR="000C31FA" w:rsidRDefault="00D90677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Телефон__________________</w:t>
            </w:r>
          </w:p>
          <w:p w:rsidR="000C31FA" w:rsidRDefault="00D90677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0C31FA" w:rsidRDefault="00D90677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________/_____________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1FA" w:rsidRDefault="00D90677">
            <w:pPr>
              <w:ind w:right="-5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:rsidR="000C31FA" w:rsidRDefault="00D90677">
            <w:pPr>
              <w:ind w:right="-54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443090, г. Самара, 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Советской Армии, 141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Банк:Отделение Самара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р/с 40501810836012000002</w:t>
            </w:r>
          </w:p>
          <w:p w:rsidR="000C31FA" w:rsidRDefault="00D90677">
            <w:pPr>
              <w:ind w:right="-54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043601001Получатель: </w:t>
            </w:r>
          </w:p>
          <w:p w:rsidR="000C31FA" w:rsidRDefault="00D90677">
            <w:pPr>
              <w:ind w:right="-54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ИНН 6318100897 КПП 631801001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УФК по Самарской области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(4200 ФГБОУ ВО «СГЭУ» 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л/с 20426Х94260)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КБК 00000000000000000130 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плат. обр. усл. (обучение)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8769F8">
              <w:rPr>
                <w:rFonts w:ascii="Times New Roman" w:hAnsi="Times New Roman" w:cs="Times New Roman"/>
                <w:sz w:val="22"/>
                <w:szCs w:val="22"/>
              </w:rPr>
              <w:t>ОКВЭД 85.22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ОКПО 02068367</w:t>
            </w:r>
          </w:p>
          <w:p w:rsidR="000C31FA" w:rsidRDefault="00D90677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F23822">
              <w:rPr>
                <w:rFonts w:ascii="Times New Roman" w:hAnsi="Times New Roman" w:cs="Times New Roman"/>
                <w:sz w:val="22"/>
                <w:szCs w:val="22"/>
              </w:rPr>
              <w:t>ОКТМО 3670134500</w:t>
            </w:r>
            <w:r w:rsidR="00CA02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ОГРН 1026301505120</w:t>
            </w:r>
          </w:p>
          <w:p w:rsidR="000C31FA" w:rsidRDefault="00D90677">
            <w:pPr>
              <w:ind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__________/____________________/__________</w:t>
            </w:r>
          </w:p>
        </w:tc>
      </w:tr>
    </w:tbl>
    <w:p w:rsidR="000C31FA" w:rsidRDefault="000C31FA">
      <w:pPr>
        <w:pStyle w:val="af3"/>
        <w:shd w:val="clear" w:color="auto" w:fill="auto"/>
        <w:ind w:right="-540"/>
        <w:rPr>
          <w:sz w:val="22"/>
          <w:szCs w:val="22"/>
        </w:rPr>
      </w:pPr>
    </w:p>
    <w:sectPr w:rsidR="000C31FA">
      <w:footerReference w:type="default" r:id="rId8"/>
      <w:pgSz w:w="11906" w:h="16838"/>
      <w:pgMar w:top="567" w:right="825" w:bottom="1044" w:left="284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81" w:rsidRDefault="00B63381">
      <w:r>
        <w:separator/>
      </w:r>
    </w:p>
  </w:endnote>
  <w:endnote w:type="continuationSeparator" w:id="0">
    <w:p w:rsidR="00B63381" w:rsidRDefault="00B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FA" w:rsidRDefault="00D90677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5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10229850</wp:posOffset>
              </wp:positionV>
              <wp:extent cx="15875" cy="11049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10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C31FA" w:rsidRDefault="000C31FA">
                          <w:pPr>
                            <w:pStyle w:val="af4"/>
                            <w:shd w:val="clear" w:color="auto" w:fill="auto"/>
                          </w:pPr>
                        </w:p>
                      </w:txbxContent>
                    </wps:txbx>
                    <wps:bodyPr lIns="635" tIns="635" rIns="635" bIns="635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4pt;margin-top:805.5pt;width:1.25pt;height:8.7pt;z-index:-503316475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" stroked="f">
              <v:fill opacity="0"/>
              <v:textbox style="mso-fit-shape-to-text:t" inset=".05pt,.05pt,.05pt,.05pt">
                <w:txbxContent>
                  <w:p w:rsidR="000C31FA" w:rsidRDefault="000C31FA">
                    <w:pPr>
                      <w:pStyle w:val="af4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81" w:rsidRDefault="00B63381">
      <w:r>
        <w:separator/>
      </w:r>
    </w:p>
  </w:footnote>
  <w:footnote w:type="continuationSeparator" w:id="0">
    <w:p w:rsidR="00B63381" w:rsidRDefault="00B6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960"/>
    <w:multiLevelType w:val="multilevel"/>
    <w:tmpl w:val="EF5C241A"/>
    <w:lvl w:ilvl="0">
      <w:start w:val="7"/>
      <w:numFmt w:val="upperRoman"/>
      <w:lvlText w:val="%1."/>
      <w:lvlJc w:val="left"/>
      <w:pPr>
        <w:ind w:left="4120" w:hanging="7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1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448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200" w:hanging="180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20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sz w:val="22"/>
        <w:szCs w:val="22"/>
      </w:rPr>
    </w:lvl>
  </w:abstractNum>
  <w:abstractNum w:abstractNumId="1" w15:restartNumberingAfterBreak="0">
    <w:nsid w:val="1FCF7EAB"/>
    <w:multiLevelType w:val="multilevel"/>
    <w:tmpl w:val="59D477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00" w:hanging="1800"/>
      </w:pPr>
      <w:rPr>
        <w:rFonts w:hint="default"/>
      </w:rPr>
    </w:lvl>
  </w:abstractNum>
  <w:abstractNum w:abstractNumId="2" w15:restartNumberingAfterBreak="0">
    <w:nsid w:val="25613433"/>
    <w:multiLevelType w:val="multilevel"/>
    <w:tmpl w:val="7F460A46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3DA36011"/>
    <w:multiLevelType w:val="multilevel"/>
    <w:tmpl w:val="817851DE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3E9E7F40"/>
    <w:multiLevelType w:val="multilevel"/>
    <w:tmpl w:val="3A0A0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F290C"/>
    <w:multiLevelType w:val="multilevel"/>
    <w:tmpl w:val="F9B2E21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59A02A2E"/>
    <w:multiLevelType w:val="multilevel"/>
    <w:tmpl w:val="BDDC198E"/>
    <w:lvl w:ilvl="0">
      <w:start w:val="2"/>
      <w:numFmt w:val="upperRoman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62C863A5"/>
    <w:multiLevelType w:val="multilevel"/>
    <w:tmpl w:val="1B38A264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658034D9"/>
    <w:multiLevelType w:val="multilevel"/>
    <w:tmpl w:val="72744BC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6EF928BF"/>
    <w:multiLevelType w:val="multilevel"/>
    <w:tmpl w:val="A4BC59B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72F57283"/>
    <w:multiLevelType w:val="multilevel"/>
    <w:tmpl w:val="AD4251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5976C08"/>
    <w:multiLevelType w:val="multilevel"/>
    <w:tmpl w:val="628E4C5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i/>
        <w:sz w:val="22"/>
        <w:szCs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/>
        <w:i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Times New Roman"/>
        <w:i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/>
        <w:i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/>
        <w:i/>
        <w:sz w:val="22"/>
        <w:szCs w:val="22"/>
      </w:rPr>
    </w:lvl>
  </w:abstractNum>
  <w:abstractNum w:abstractNumId="12" w15:restartNumberingAfterBreak="0">
    <w:nsid w:val="7F6D58E1"/>
    <w:multiLevelType w:val="multilevel"/>
    <w:tmpl w:val="F0B63252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FA"/>
    <w:rsid w:val="000B6214"/>
    <w:rsid w:val="000C31FA"/>
    <w:rsid w:val="00547227"/>
    <w:rsid w:val="008769F8"/>
    <w:rsid w:val="00B63381"/>
    <w:rsid w:val="00CA020E"/>
    <w:rsid w:val="00D90677"/>
    <w:rsid w:val="00DE5386"/>
    <w:rsid w:val="00F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804D"/>
  <w15:docId w15:val="{DE7B6CBE-4842-4275-A109-B69E061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 w:val="0"/>
      <w:sz w:val="22"/>
      <w:szCs w:val="22"/>
    </w:rPr>
  </w:style>
  <w:style w:type="character" w:customStyle="1" w:styleId="WW8Num5z0">
    <w:name w:val="WW8Num5z0"/>
    <w:qFormat/>
    <w:rPr>
      <w:rFonts w:ascii="Times New Roman" w:hAnsi="Times New Roman" w:cs="Times New Roman"/>
      <w:i/>
      <w:sz w:val="22"/>
      <w:szCs w:val="22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a3">
    <w:name w:val="Сноска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">
    <w:name w:val="Сноска (2)_"/>
    <w:qFormat/>
    <w:rPr>
      <w:b w:val="0"/>
      <w:bCs w:val="0"/>
      <w:i/>
      <w:iCs/>
      <w:caps w:val="0"/>
      <w:smallCaps w:val="0"/>
      <w:strike w:val="0"/>
      <w:dstrike w:val="0"/>
      <w:sz w:val="10"/>
      <w:szCs w:val="10"/>
      <w:u w:val="none"/>
    </w:rPr>
  </w:style>
  <w:style w:type="character" w:customStyle="1" w:styleId="-2">
    <w:name w:val="Штрих-код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1">
    <w:name w:val="Заголовок №1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10"/>
      <w:sz w:val="36"/>
      <w:szCs w:val="36"/>
      <w:u w:val="none"/>
    </w:rPr>
  </w:style>
  <w:style w:type="character" w:customStyle="1" w:styleId="Exact">
    <w:name w:val="Подпись к картинке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w w:val="66"/>
      <w:sz w:val="18"/>
      <w:szCs w:val="18"/>
      <w:u w:val="none"/>
    </w:rPr>
  </w:style>
  <w:style w:type="character" w:customStyle="1" w:styleId="2Exact">
    <w:name w:val="Подпись к картинке (2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Exact">
    <w:name w:val="Подпись к картинке (3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2"/>
      <w:u w:val="none"/>
    </w:rPr>
  </w:style>
  <w:style w:type="character" w:customStyle="1" w:styleId="30ptExact">
    <w:name w:val="Подпись к картинке (3) + Интервал 0 pt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3Consolas27pt-2ptExact">
    <w:name w:val="Подпись к картинке (3) + Consolas;27 pt;Курсив;Интервал -2 pt Exact"/>
    <w:qFormat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none"/>
      <w:vertAlign w:val="baseline"/>
      <w:lang w:val="ru-RU" w:bidi="ru-RU"/>
    </w:rPr>
  </w:style>
  <w:style w:type="character" w:customStyle="1" w:styleId="WW-3Consolas27pt-2ptExact">
    <w:name w:val="WW-Подпись к картинке (3) + Consolas;27 pt;Курсив;Интервал -2 pt Exact"/>
    <w:qFormat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single"/>
      <w:vertAlign w:val="baseline"/>
      <w:lang w:val="ru-RU" w:bidi="ru-RU"/>
    </w:rPr>
  </w:style>
  <w:style w:type="character" w:customStyle="1" w:styleId="4Exact">
    <w:name w:val="Подпись к картинке (4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u w:val="none"/>
    </w:rPr>
  </w:style>
  <w:style w:type="character" w:customStyle="1" w:styleId="Exact0">
    <w:name w:val="Основной текст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4Exact0">
    <w:name w:val="Основной текст (4) Exact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-3"/>
      <w:sz w:val="19"/>
      <w:szCs w:val="19"/>
      <w:u w:val="none"/>
    </w:rPr>
  </w:style>
  <w:style w:type="character" w:customStyle="1" w:styleId="4Exact1">
    <w:name w:val="Основной текст (4) + Малые прописные Exact"/>
    <w:qFormat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1pt">
    <w:name w:val="Основной текст (3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31pt">
    <w:name w:val="WW-Основной текст (3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30">
    <w:name w:val="Основной текст (3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7Exact">
    <w:name w:val="Основной текст (7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7"/>
      <w:sz w:val="18"/>
      <w:szCs w:val="18"/>
      <w:u w:val="none"/>
    </w:rPr>
  </w:style>
  <w:style w:type="character" w:customStyle="1" w:styleId="5">
    <w:name w:val="Основной текст (5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pt">
    <w:name w:val="Основной текст + Интервал 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6">
    <w:name w:val="Основной текст (6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0">
    <w:name w:val="Основной текст (6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7">
    <w:name w:val="Основной текст (7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">
    <w:name w:val="Основной текст (8)_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pt">
    <w:name w:val="Колонтитул + 11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9">
    <w:name w:val="Основной текст (9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">
    <w:name w:val="Основной текст (10)_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0">
    <w:name w:val="Основной текст (10) + Не курсив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">
    <w:name w:val="Основной текст (11)_"/>
    <w:qFormat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21">
    <w:name w:val="Подпись к таблице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7">
    <w:name w:val="Подпись к таблице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95pt">
    <w:name w:val="Основной текст + 9;5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qFormat/>
    <w:rPr>
      <w:color w:val="000000"/>
      <w:sz w:val="24"/>
      <w:szCs w:val="24"/>
      <w:lang w:bidi="ru-RU"/>
    </w:rPr>
  </w:style>
  <w:style w:type="character" w:customStyle="1" w:styleId="a9">
    <w:name w:val="Нижний колонтитул Знак"/>
    <w:qFormat/>
    <w:rPr>
      <w:color w:val="000000"/>
      <w:sz w:val="24"/>
      <w:szCs w:val="24"/>
      <w:lang w:bidi="ru-RU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qFormat/>
    <w:rPr>
      <w:color w:val="000000"/>
      <w:lang w:bidi="ru-RU"/>
    </w:rPr>
  </w:style>
  <w:style w:type="character" w:customStyle="1" w:styleId="ac">
    <w:name w:val="Тема примечания Знак"/>
    <w:qFormat/>
    <w:rPr>
      <w:b/>
      <w:bCs/>
      <w:color w:val="000000"/>
      <w:lang w:bidi="ru-RU"/>
    </w:rPr>
  </w:style>
  <w:style w:type="character" w:customStyle="1" w:styleId="ad">
    <w:name w:val="Текст выноски Знак"/>
    <w:qFormat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e">
    <w:name w:val="Текст концевой сноски Знак"/>
    <w:qFormat/>
    <w:rPr>
      <w:color w:val="000000"/>
      <w:lang w:bidi="ru-RU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">
    <w:name w:val="Текст сноски Знак"/>
    <w:qFormat/>
    <w:rPr>
      <w:color w:val="000000"/>
      <w:lang w:bidi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3">
    <w:name w:val="Основной текст 2 Знак"/>
    <w:qFormat/>
    <w:rPr>
      <w:rFonts w:eastAsia="Times New Roman" w:cs="Times New Roman"/>
      <w:spacing w:val="-24"/>
      <w:sz w:val="22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3">
    <w:name w:val="Сноска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Сноска (2)"/>
    <w:basedOn w:val="a"/>
    <w:qFormat/>
    <w:pPr>
      <w:shd w:val="clear" w:color="auto" w:fill="FFFFFF"/>
    </w:pPr>
    <w:rPr>
      <w:i/>
      <w:iCs/>
      <w:sz w:val="10"/>
      <w:szCs w:val="10"/>
    </w:rPr>
  </w:style>
  <w:style w:type="paragraph" w:customStyle="1" w:styleId="-20">
    <w:name w:val="Штрих-код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qFormat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360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af5">
    <w:name w:val="Подпись к картинке"/>
    <w:basedOn w:val="a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pacing w:val="-3"/>
      <w:w w:val="66"/>
      <w:sz w:val="18"/>
      <w:szCs w:val="18"/>
    </w:rPr>
  </w:style>
  <w:style w:type="paragraph" w:customStyle="1" w:styleId="26">
    <w:name w:val="Подпись к картинке (2)"/>
    <w:basedOn w:val="a"/>
    <w:qFormat/>
    <w:pPr>
      <w:shd w:val="clear" w:color="auto" w:fill="FFFFFF"/>
      <w:spacing w:before="180" w:after="6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1">
    <w:name w:val="Подпись к картинке (3)"/>
    <w:basedOn w:val="a"/>
    <w:qFormat/>
    <w:pPr>
      <w:shd w:val="clear" w:color="auto" w:fill="FFFFFF"/>
      <w:spacing w:before="60"/>
    </w:pPr>
    <w:rPr>
      <w:rFonts w:ascii="Times New Roman" w:eastAsia="Times New Roman" w:hAnsi="Times New Roman" w:cs="Times New Roman"/>
      <w:spacing w:val="32"/>
    </w:rPr>
  </w:style>
  <w:style w:type="paragraph" w:customStyle="1" w:styleId="4">
    <w:name w:val="Подпись к картинке (4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2">
    <w:name w:val="Основной текст3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qFormat/>
    <w:pPr>
      <w:shd w:val="clear" w:color="auto" w:fill="FFFFFF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33">
    <w:name w:val="Основной текст (3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qFormat/>
    <w:pPr>
      <w:shd w:val="clear" w:color="auto" w:fill="FFFFFF"/>
      <w:spacing w:before="120" w:after="66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"/>
    <w:basedOn w:val="a"/>
    <w:qFormat/>
    <w:pPr>
      <w:shd w:val="clear" w:color="auto" w:fill="FFFFFF"/>
      <w:spacing w:before="300" w:after="1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qFormat/>
    <w:pPr>
      <w:shd w:val="clear" w:color="auto" w:fill="FFFFFF"/>
      <w:spacing w:before="120"/>
    </w:pPr>
    <w:rPr>
      <w:rFonts w:ascii="Sylfaen" w:eastAsia="Sylfaen" w:hAnsi="Sylfaen" w:cs="Sylfaen"/>
      <w:sz w:val="20"/>
      <w:szCs w:val="20"/>
    </w:rPr>
  </w:style>
  <w:style w:type="paragraph" w:customStyle="1" w:styleId="90">
    <w:name w:val="Основной текст (9)"/>
    <w:basedOn w:val="a"/>
    <w:qFormat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qFormat/>
    <w:pPr>
      <w:shd w:val="clear" w:color="auto" w:fill="FFFFFF"/>
      <w:spacing w:after="6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10">
    <w:name w:val="Основной текст (11)"/>
    <w:basedOn w:val="a"/>
    <w:qFormat/>
    <w:pPr>
      <w:shd w:val="clear" w:color="auto" w:fill="FFFFFF"/>
    </w:pPr>
    <w:rPr>
      <w:rFonts w:ascii="Impact" w:eastAsia="Impact" w:hAnsi="Impact" w:cs="Impact"/>
      <w:sz w:val="18"/>
      <w:szCs w:val="18"/>
    </w:rPr>
  </w:style>
  <w:style w:type="paragraph" w:customStyle="1" w:styleId="27">
    <w:name w:val="Подпись к таблице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c">
    <w:name w:val="endnote text"/>
    <w:basedOn w:val="a"/>
    <w:rPr>
      <w:sz w:val="20"/>
      <w:szCs w:val="20"/>
    </w:rPr>
  </w:style>
  <w:style w:type="paragraph" w:styleId="afd">
    <w:name w:val="footnote text"/>
    <w:basedOn w:val="a"/>
    <w:rPr>
      <w:sz w:val="20"/>
      <w:szCs w:val="20"/>
    </w:rPr>
  </w:style>
  <w:style w:type="paragraph" w:styleId="28">
    <w:name w:val="Body Text 2"/>
    <w:basedOn w:val="a"/>
    <w:qFormat/>
    <w:pPr>
      <w:widowControl/>
      <w:ind w:right="283"/>
      <w:jc w:val="both"/>
    </w:pPr>
    <w:rPr>
      <w:rFonts w:eastAsia="Times New Roman" w:cs="Times New Roman"/>
      <w:spacing w:val="-24"/>
      <w:sz w:val="22"/>
      <w:szCs w:val="20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СГЭУ 2-03-2014</vt:lpstr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СГЭУ 2-03-2014</dc:title>
  <dc:subject/>
  <dc:creator>Девяткина Ольга Евгеньевна</dc:creator>
  <cp:keywords/>
  <dc:description/>
  <cp:lastModifiedBy>Девяткина Ольга Евгеньевна</cp:lastModifiedBy>
  <cp:revision>4</cp:revision>
  <cp:lastPrinted>2019-06-03T10:42:00Z</cp:lastPrinted>
  <dcterms:created xsi:type="dcterms:W3CDTF">2019-09-25T07:23:00Z</dcterms:created>
  <dcterms:modified xsi:type="dcterms:W3CDTF">2019-09-25T07:25:00Z</dcterms:modified>
  <dc:language>en-US</dc:language>
</cp:coreProperties>
</file>