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E460F2" w:rsidRPr="00560C05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  <w:r>
        <w:rPr>
          <w:rFonts w:ascii="Times New Roman" w:hAnsi="Times New Roman"/>
          <w:b/>
          <w:sz w:val="40"/>
          <w:szCs w:val="26"/>
        </w:rPr>
        <w:t xml:space="preserve"> подготовки магистратуры</w:t>
      </w:r>
    </w:p>
    <w:p w:rsidR="00E460F2" w:rsidRPr="00560C05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2E4685">
        <w:rPr>
          <w:rFonts w:ascii="Times New Roman" w:hAnsi="Times New Roman"/>
          <w:b/>
          <w:sz w:val="40"/>
          <w:szCs w:val="26"/>
        </w:rPr>
        <w:t>38</w:t>
      </w:r>
      <w:r w:rsidRPr="00560C05">
        <w:rPr>
          <w:rFonts w:ascii="Times New Roman" w:hAnsi="Times New Roman"/>
          <w:b/>
          <w:sz w:val="40"/>
          <w:szCs w:val="26"/>
        </w:rPr>
        <w:t>.04.0</w:t>
      </w:r>
      <w:r>
        <w:rPr>
          <w:rFonts w:ascii="Times New Roman" w:hAnsi="Times New Roman"/>
          <w:b/>
          <w:sz w:val="40"/>
          <w:szCs w:val="26"/>
        </w:rPr>
        <w:t>8</w:t>
      </w:r>
      <w:r w:rsidRPr="00560C05">
        <w:rPr>
          <w:rFonts w:ascii="Times New Roman" w:hAnsi="Times New Roman"/>
          <w:b/>
          <w:sz w:val="40"/>
          <w:szCs w:val="26"/>
        </w:rPr>
        <w:t xml:space="preserve"> «</w:t>
      </w:r>
      <w:r w:rsidRPr="00E460F2">
        <w:rPr>
          <w:rFonts w:ascii="Times New Roman" w:hAnsi="Times New Roman"/>
          <w:b/>
          <w:sz w:val="40"/>
          <w:szCs w:val="26"/>
        </w:rPr>
        <w:t>Финансы и кредит</w:t>
      </w:r>
      <w:r w:rsidRPr="00560C05">
        <w:rPr>
          <w:rFonts w:ascii="Times New Roman" w:hAnsi="Times New Roman"/>
          <w:b/>
          <w:sz w:val="40"/>
          <w:szCs w:val="26"/>
        </w:rPr>
        <w:t>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E460F2" w:rsidRDefault="00E460F2" w:rsidP="00E460F2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E460F2" w:rsidRPr="00560C05" w:rsidRDefault="00E460F2" w:rsidP="00E460F2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 xml:space="preserve">№ 325 от </w:t>
      </w:r>
      <w:r w:rsidRPr="00560C05">
        <w:rPr>
          <w:rFonts w:ascii="Times New Roman" w:hAnsi="Times New Roman"/>
          <w:b/>
          <w:sz w:val="40"/>
          <w:szCs w:val="26"/>
        </w:rPr>
        <w:t>30.03.2015 г.</w:t>
      </w:r>
    </w:p>
    <w:p w:rsidR="00E460F2" w:rsidRDefault="00E460F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460F2" w:rsidRPr="00E460F2" w:rsidRDefault="00E460F2" w:rsidP="00E460F2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Общекультурные компетенции:</w:t>
      </w:r>
    </w:p>
    <w:p w:rsidR="00E460F2" w:rsidRPr="00E460F2" w:rsidRDefault="00E460F2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0C07" w:rsidRDefault="00990C07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ОК-1 способностью  к абстрактному мышлению, анализу, синтезу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526"/>
        <w:gridCol w:w="2701"/>
        <w:gridCol w:w="2722"/>
      </w:tblGrid>
      <w:tr w:rsidR="00990C07" w:rsidRPr="00E460F2" w:rsidTr="004E78CB">
        <w:tc>
          <w:tcPr>
            <w:tcW w:w="1622" w:type="dxa"/>
          </w:tcPr>
          <w:p w:rsidR="00990C07" w:rsidRPr="00E460F2" w:rsidRDefault="00990C0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990C07" w:rsidRPr="00E460F2" w:rsidRDefault="00990C0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701" w:type="dxa"/>
          </w:tcPr>
          <w:p w:rsidR="00990C07" w:rsidRPr="00E460F2" w:rsidRDefault="00990C0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722" w:type="dxa"/>
          </w:tcPr>
          <w:p w:rsidR="00990C07" w:rsidRPr="00E460F2" w:rsidRDefault="00990C0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ОК1з1: 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специфику научного знания, его отличия от религиозного, художественного и обыденного знания; главные этапы развития науки </w:t>
            </w:r>
          </w:p>
        </w:tc>
        <w:tc>
          <w:tcPr>
            <w:tcW w:w="2701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ОК1у1: 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анализировать тенденции развития  и проблемы современной науки,  осмысливать и делать обоснованные выводы из новой научной и учебной литературы</w:t>
            </w:r>
          </w:p>
        </w:tc>
        <w:tc>
          <w:tcPr>
            <w:tcW w:w="27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ОК1в1: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понятийным аппаратом, навыками научного анализа и методологией научного подхода в научно-исследовательской  и практической деятельности  в области решения управленческих задач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ОК1з2: 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методологические принципы и методы исследовательской деятельности</w:t>
            </w:r>
          </w:p>
        </w:tc>
        <w:tc>
          <w:tcPr>
            <w:tcW w:w="2701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ОК1у2: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абстрактно мыслить, использовать теоретические  и экспериментальные методы исследования в профессиональной деятельности</w:t>
            </w:r>
          </w:p>
        </w:tc>
        <w:tc>
          <w:tcPr>
            <w:tcW w:w="2722" w:type="dxa"/>
          </w:tcPr>
          <w:p w:rsidR="007B3DDF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ОК1в2: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современными методами научного исследования; навыками проектирования исследовательской деятельности,  отстаивания своей точки зрения</w:t>
            </w:r>
          </w:p>
        </w:tc>
      </w:tr>
    </w:tbl>
    <w:p w:rsidR="00990C07" w:rsidRPr="00E460F2" w:rsidRDefault="00990C07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0C07" w:rsidRDefault="00990C07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>ОК-2</w:t>
      </w:r>
      <w:r w:rsidR="00661F52" w:rsidRPr="00E460F2">
        <w:rPr>
          <w:rFonts w:ascii="Times New Roman" w:hAnsi="Times New Roman"/>
          <w:sz w:val="26"/>
          <w:szCs w:val="26"/>
        </w:rPr>
        <w:t xml:space="preserve"> г</w:t>
      </w:r>
      <w:r w:rsidRPr="00E460F2">
        <w:rPr>
          <w:rFonts w:ascii="Times New Roman" w:hAnsi="Times New Roman"/>
          <w:sz w:val="26"/>
          <w:szCs w:val="26"/>
        </w:rPr>
        <w:t xml:space="preserve">отовностью действовать в нестандартных ситуациях, нести социальную и этическую ответственность за принятые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455"/>
        <w:gridCol w:w="2835"/>
        <w:gridCol w:w="2659"/>
      </w:tblGrid>
      <w:tr w:rsidR="00661F52" w:rsidRPr="00E460F2" w:rsidTr="004E78CB">
        <w:tc>
          <w:tcPr>
            <w:tcW w:w="1622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659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ОК2з1: 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стадии, эффективные способы и алгоритмы разрешения нестандартных ситуаций</w:t>
            </w:r>
          </w:p>
        </w:tc>
        <w:tc>
          <w:tcPr>
            <w:tcW w:w="2835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ОК2у1: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определять смысл и значение осуществляемых процессов; способствовать развитию полноценных партнерских отношений; действовать в нестандартных ситуациях</w:t>
            </w:r>
          </w:p>
        </w:tc>
        <w:tc>
          <w:tcPr>
            <w:tcW w:w="265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ОК2в1: 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способами действий  и методами оценки результатов деятельности в нестандартных ситуациях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ОК2з2: 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виды социальной и этической ответственности за принятые решения;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концепцию справедливости, систему ценностей, отношений, убеждений и манеры поведения, принятых в организационных культурах</w:t>
            </w:r>
          </w:p>
        </w:tc>
        <w:tc>
          <w:tcPr>
            <w:tcW w:w="2835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ОК2у2: 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осознавать возможные последствия принятых решений и нести за них социальную 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этическую ответственность</w:t>
            </w:r>
          </w:p>
        </w:tc>
        <w:tc>
          <w:tcPr>
            <w:tcW w:w="265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ОК2в2: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навыками  социально ответственного поведения, активной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жизненной позицией и ш</w:t>
            </w:r>
            <w:r w:rsidR="00D81DD2" w:rsidRPr="00E460F2">
              <w:rPr>
                <w:rFonts w:ascii="Times New Roman" w:hAnsi="Times New Roman"/>
                <w:sz w:val="26"/>
                <w:szCs w:val="26"/>
              </w:rPr>
              <w:t>ироким спектром знаний, умений</w:t>
            </w:r>
          </w:p>
        </w:tc>
      </w:tr>
    </w:tbl>
    <w:p w:rsidR="00DC38A4" w:rsidRPr="00E460F2" w:rsidRDefault="00DC38A4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04" w:rsidRPr="00E460F2" w:rsidRDefault="00081304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ОК-3 готовностью к саморазвитию, самореализации, использованию творческого потенциала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2739"/>
        <w:gridCol w:w="2490"/>
        <w:gridCol w:w="2719"/>
      </w:tblGrid>
      <w:tr w:rsidR="00661F52" w:rsidRPr="00E460F2" w:rsidTr="004E78CB">
        <w:tc>
          <w:tcPr>
            <w:tcW w:w="1623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490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719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1703C" w:rsidRPr="00E460F2" w:rsidTr="004E78CB">
        <w:tc>
          <w:tcPr>
            <w:tcW w:w="1623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ОК3з1: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закономерности саморазвития и самореализации; правила рационализации личного труда, методы и приемы управления личной карьерой </w:t>
            </w:r>
          </w:p>
        </w:tc>
        <w:tc>
          <w:tcPr>
            <w:tcW w:w="2490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ОК3у1: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развивать в себе необходимые для карьеры качества; планировать карьерное развитие; разрабатывать и внедрять инновации</w:t>
            </w:r>
          </w:p>
        </w:tc>
        <w:tc>
          <w:tcPr>
            <w:tcW w:w="271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ОК3в1: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навыками самосовершенствования и развития своего творческого потенциала при осуществлении профессиональной деятельности</w:t>
            </w:r>
          </w:p>
        </w:tc>
      </w:tr>
      <w:tr w:rsidR="0081703C" w:rsidRPr="00E460F2" w:rsidTr="004E78CB">
        <w:tc>
          <w:tcPr>
            <w:tcW w:w="1623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ОК3з2: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  <w:tc>
          <w:tcPr>
            <w:tcW w:w="2490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ОК3у2: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использовать творческий потенциал при осуществлении профессиональной деятельности; самостоятельно осваивать новые методы исследования адаптироваться к решению новых практических задач   </w:t>
            </w:r>
          </w:p>
        </w:tc>
        <w:tc>
          <w:tcPr>
            <w:tcW w:w="271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ОК3в2: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навыками быстрой адаптации к изменениям условий среды, решения задач с учетом требований и должностных обязанностей </w:t>
            </w:r>
          </w:p>
        </w:tc>
      </w:tr>
    </w:tbl>
    <w:p w:rsidR="00B42D76" w:rsidRPr="00E460F2" w:rsidRDefault="00B42D76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60F2" w:rsidRPr="00E460F2" w:rsidRDefault="00E460F2" w:rsidP="00E460F2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Общепрофессиональные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компетенции:</w:t>
      </w:r>
    </w:p>
    <w:p w:rsidR="00E460F2" w:rsidRDefault="00E460F2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633" w:rsidRPr="00E460F2" w:rsidRDefault="002C3633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ОПК-1 готовностью  к коммуникации в устной и письменной </w:t>
      </w:r>
      <w:proofErr w:type="gramStart"/>
      <w:r w:rsidRPr="00E460F2">
        <w:rPr>
          <w:rFonts w:ascii="Times New Roman" w:hAnsi="Times New Roman"/>
          <w:sz w:val="26"/>
          <w:szCs w:val="26"/>
        </w:rPr>
        <w:t>формах</w:t>
      </w:r>
      <w:proofErr w:type="gramEnd"/>
      <w:r w:rsidRPr="00E460F2">
        <w:rPr>
          <w:rFonts w:ascii="Times New Roman" w:hAnsi="Times New Roman"/>
          <w:sz w:val="26"/>
          <w:szCs w:val="26"/>
        </w:rPr>
        <w:t xml:space="preserve"> на русском и иностранном языках для решения задач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813"/>
        <w:gridCol w:w="2569"/>
        <w:gridCol w:w="2567"/>
      </w:tblGrid>
      <w:tr w:rsidR="00661F52" w:rsidRPr="00E460F2" w:rsidTr="004E78CB">
        <w:tc>
          <w:tcPr>
            <w:tcW w:w="1622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569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67" w:type="dxa"/>
          </w:tcPr>
          <w:p w:rsidR="00661F52" w:rsidRPr="00E460F2" w:rsidRDefault="00661F5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ОПК1з1: 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нормы, правила и способы осуществления  коммуникации в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устной и письменной форме на русском и иностранном языках; основы аннотирования, реферирования и редактирования текстов</w:t>
            </w:r>
          </w:p>
        </w:tc>
        <w:tc>
          <w:tcPr>
            <w:tcW w:w="256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ОПК1у1: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пользоваться толковыми, специальными словарями 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справочной литературой, составлять аннотации, писать научные  тексты с учетом требований к их правильному оформлению; оформлять деловую документацию в соответствии с установленными стандартами</w:t>
            </w:r>
          </w:p>
        </w:tc>
        <w:tc>
          <w:tcPr>
            <w:tcW w:w="2567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ОПК1в1:</w:t>
            </w:r>
          </w:p>
          <w:p w:rsidR="0081703C" w:rsidRPr="00E460F2" w:rsidRDefault="0081703C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навыками устной и письменной коммуникации на русском 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иностранном языках на темы учебного, общенаучного и профессионального общения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Повышенный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ОПК1з2: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2569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ОПК1у2: самостоятельно читать иноязычную научную литературу; получать и сообщать информацию на иностранном языке 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2567" w:type="dxa"/>
          </w:tcPr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ОПК1в2: иностранным языком как средством общения  для решения задач профессиональной деятельности</w:t>
            </w:r>
          </w:p>
        </w:tc>
      </w:tr>
    </w:tbl>
    <w:p w:rsidR="00661F52" w:rsidRPr="00E460F2" w:rsidRDefault="00661F52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633" w:rsidRPr="00E460F2" w:rsidRDefault="002C3633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ОПК-2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627"/>
        <w:gridCol w:w="2756"/>
        <w:gridCol w:w="2566"/>
      </w:tblGrid>
      <w:tr w:rsidR="002C3633" w:rsidRPr="00E460F2" w:rsidTr="004E78CB">
        <w:tc>
          <w:tcPr>
            <w:tcW w:w="1622" w:type="dxa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756" w:type="dxa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66" w:type="dxa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ОПК2з1: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стили и методы руководства коллективом и управления персоналом</w:t>
            </w:r>
          </w:p>
        </w:tc>
        <w:tc>
          <w:tcPr>
            <w:tcW w:w="275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ОПК2у1: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применять методы психологического воздействия на персонал с целью мотивации к выполнению поставленных задач</w:t>
            </w:r>
          </w:p>
        </w:tc>
        <w:tc>
          <w:tcPr>
            <w:tcW w:w="256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ОПК2в1: 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принятия управленческих решений, руководства коллективом</w:t>
            </w:r>
          </w:p>
        </w:tc>
      </w:tr>
      <w:tr w:rsidR="0081703C" w:rsidRPr="00E460F2" w:rsidTr="004E78CB">
        <w:tc>
          <w:tcPr>
            <w:tcW w:w="1622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ОПК2з2: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психологическую структуру управленческой деятельности; особенности социальных,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этнических,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конфессиональных,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культурных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различий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членов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коллектива</w:t>
            </w:r>
          </w:p>
        </w:tc>
        <w:tc>
          <w:tcPr>
            <w:tcW w:w="275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ОПК2у2: </w:t>
            </w:r>
          </w:p>
          <w:p w:rsidR="0081703C" w:rsidRPr="00E460F2" w:rsidRDefault="0081703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разрабатывать  стратегию  поведения организации и руководства коллективом с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учетом социально-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культурных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особенностей,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этнических 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конфессиональных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различий отдельных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членов коллектива</w:t>
            </w:r>
          </w:p>
        </w:tc>
        <w:tc>
          <w:tcPr>
            <w:tcW w:w="2566" w:type="dxa"/>
          </w:tcPr>
          <w:p w:rsidR="0081703C" w:rsidRPr="00E460F2" w:rsidRDefault="0081703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ОПК2в2: </w:t>
            </w:r>
          </w:p>
          <w:p w:rsidR="0081703C" w:rsidRPr="00E460F2" w:rsidRDefault="007B3DD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авыками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 xml:space="preserve">формирования команды и лидерства в сфере своей профессиональной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учетом социально-культурных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особенностей,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этнических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конфессиональных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различий отдельных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>членов коллектива</w:t>
            </w:r>
          </w:p>
        </w:tc>
      </w:tr>
    </w:tbl>
    <w:p w:rsidR="0081703C" w:rsidRPr="00E460F2" w:rsidRDefault="0081703C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11A2" w:rsidRDefault="00E460F2" w:rsidP="00761CD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Профессиональные компетенции:</w:t>
      </w:r>
    </w:p>
    <w:p w:rsidR="00E460F2" w:rsidRPr="00E460F2" w:rsidRDefault="00E460F2" w:rsidP="00761CD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6"/>
          <w:szCs w:val="26"/>
        </w:rPr>
        <w:t>аналитическая</w:t>
      </w:r>
      <w:proofErr w:type="gramEnd"/>
    </w:p>
    <w:p w:rsidR="009D7AFC" w:rsidRPr="00E460F2" w:rsidRDefault="009D7AFC" w:rsidP="00761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ПК- 1 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669"/>
        <w:gridCol w:w="2593"/>
        <w:gridCol w:w="2570"/>
      </w:tblGrid>
      <w:tr w:rsidR="00DC38A4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DC38A4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C38A4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ПК1з1: </w:t>
            </w:r>
          </w:p>
          <w:p w:rsidR="009D7AFC" w:rsidRPr="00E460F2" w:rsidRDefault="00DC38A4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основы построения, расчета и анализа современной системы показателей, характеризующих деятельность коммерческих и некоммерческих организаций различных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организационно-правовых форм, в том числе финансово-кредитных</w:t>
            </w:r>
          </w:p>
        </w:tc>
        <w:tc>
          <w:tcPr>
            <w:tcW w:w="0" w:type="auto"/>
          </w:tcPr>
          <w:p w:rsidR="00DC38A4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ПК1у1: 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применять </w:t>
            </w:r>
            <w:r w:rsidR="00DC38A4" w:rsidRPr="00E460F2">
              <w:rPr>
                <w:rFonts w:ascii="Times New Roman" w:hAnsi="Times New Roman"/>
                <w:sz w:val="26"/>
                <w:szCs w:val="26"/>
              </w:rPr>
              <w:t xml:space="preserve">систему показателей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 деятельности коммерческих и некоммерческих организаций</w:t>
            </w:r>
            <w:r w:rsidR="00DC38A4" w:rsidRPr="00E460F2">
              <w:rPr>
                <w:rFonts w:ascii="Times New Roman" w:hAnsi="Times New Roman"/>
                <w:sz w:val="26"/>
                <w:szCs w:val="26"/>
              </w:rPr>
              <w:t xml:space="preserve"> различных организационно-правовых форм</w:t>
            </w:r>
            <w:r w:rsidR="0009511F" w:rsidRPr="00E460F2">
              <w:rPr>
                <w:rFonts w:ascii="Times New Roman" w:hAnsi="Times New Roman"/>
                <w:sz w:val="26"/>
                <w:szCs w:val="26"/>
              </w:rPr>
              <w:t>; использовать результаты анализа финансовой отчетности для исследования финансовых проблем организации</w:t>
            </w:r>
          </w:p>
        </w:tc>
        <w:tc>
          <w:tcPr>
            <w:tcW w:w="0" w:type="auto"/>
          </w:tcPr>
          <w:p w:rsidR="0009511F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ПК1в1: </w:t>
            </w:r>
          </w:p>
          <w:p w:rsidR="009D7AFC" w:rsidRPr="00E460F2" w:rsidRDefault="0009511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методикой проведения анализа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финансовой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коммерческих и</w:t>
            </w:r>
            <w:r w:rsidR="00783042" w:rsidRPr="00E460F2">
              <w:rPr>
                <w:rFonts w:ascii="Times New Roman" w:hAnsi="Times New Roman"/>
                <w:sz w:val="26"/>
                <w:szCs w:val="26"/>
              </w:rPr>
              <w:t xml:space="preserve"> некоммерческих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организаций различных 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организационно-правовых форм, в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том числе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финансово-кредитных</w:t>
            </w:r>
            <w:r w:rsidR="00783042" w:rsidRPr="00E460F2">
              <w:rPr>
                <w:rFonts w:ascii="Times New Roman" w:hAnsi="Times New Roman"/>
                <w:sz w:val="26"/>
                <w:szCs w:val="26"/>
              </w:rPr>
              <w:t>,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органов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власти и местного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самоуправления </w:t>
            </w:r>
          </w:p>
        </w:tc>
      </w:tr>
      <w:tr w:rsidR="00DC38A4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83042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ПК1з2: 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методы аналитической работы, используемые в коммерческих и некоммерческих организациях</w:t>
            </w:r>
          </w:p>
        </w:tc>
        <w:tc>
          <w:tcPr>
            <w:tcW w:w="0" w:type="auto"/>
          </w:tcPr>
          <w:p w:rsidR="00783042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ПК1у2: </w:t>
            </w:r>
          </w:p>
          <w:p w:rsidR="009D7AFC" w:rsidRPr="00E460F2" w:rsidRDefault="00783042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применять </w:t>
            </w:r>
            <w:r w:rsidR="009D7AFC" w:rsidRPr="00E460F2">
              <w:rPr>
                <w:rFonts w:ascii="Times New Roman" w:hAnsi="Times New Roman"/>
                <w:sz w:val="26"/>
                <w:szCs w:val="26"/>
              </w:rPr>
              <w:t>методы аналитической работы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для анализа   деятельности коммерческих и некоммерческих организаций различных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организационно-правовых форм, в том числе финансово-кредитных, органов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государственной власти и местного самоуправления </w:t>
            </w:r>
          </w:p>
        </w:tc>
        <w:tc>
          <w:tcPr>
            <w:tcW w:w="0" w:type="auto"/>
          </w:tcPr>
          <w:p w:rsidR="009D7AFC" w:rsidRPr="00E460F2" w:rsidRDefault="009D7AFC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ПК1в2: </w:t>
            </w:r>
            <w:r w:rsidR="00DC38A4" w:rsidRPr="00E460F2">
              <w:rPr>
                <w:rFonts w:ascii="Times New Roman" w:hAnsi="Times New Roman"/>
                <w:sz w:val="26"/>
                <w:szCs w:val="26"/>
              </w:rPr>
              <w:t>современными методами аналитической работы, связанными с финансовыми аспектами деятельности коммерческих и некоммерческих организаций</w:t>
            </w:r>
            <w:r w:rsidR="00783042" w:rsidRPr="00E460F2">
              <w:rPr>
                <w:rFonts w:ascii="Times New Roman" w:hAnsi="Times New Roman"/>
                <w:sz w:val="26"/>
                <w:szCs w:val="26"/>
              </w:rPr>
              <w:t xml:space="preserve"> различных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3042" w:rsidRPr="00E460F2">
              <w:rPr>
                <w:rFonts w:ascii="Times New Roman" w:hAnsi="Times New Roman"/>
                <w:sz w:val="26"/>
                <w:szCs w:val="26"/>
              </w:rPr>
              <w:t>организационно-правовых форм</w:t>
            </w:r>
          </w:p>
        </w:tc>
      </w:tr>
    </w:tbl>
    <w:p w:rsidR="009D7AFC" w:rsidRPr="00E460F2" w:rsidRDefault="009D7AFC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7AFC" w:rsidRPr="00E460F2" w:rsidRDefault="009D7AFC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ПК- 2 способностью анализировать и использовать различные источники информации для проведения финансово-экономических расчетов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351"/>
        <w:gridCol w:w="2543"/>
        <w:gridCol w:w="2938"/>
      </w:tblGrid>
      <w:tr w:rsidR="002C3633" w:rsidRPr="00E460F2" w:rsidTr="003E11A2"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2C3633" w:rsidRPr="00E460F2" w:rsidTr="003E11A2">
        <w:trPr>
          <w:trHeight w:val="272"/>
        </w:trPr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5F88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ПК2з1:</w:t>
            </w:r>
            <w:r w:rsidR="009D7AFC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363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источники информации, необходимые для проведения финансово-экономических расчетов</w:t>
            </w:r>
            <w:r w:rsidR="005C025E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633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76EEB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ПК2у1: </w:t>
            </w:r>
          </w:p>
          <w:p w:rsidR="002C3633" w:rsidRPr="00E460F2" w:rsidRDefault="00E216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осуществлять сбор и систематизацию данных, необходимых для финансово-экономических расчетов</w:t>
            </w:r>
          </w:p>
        </w:tc>
        <w:tc>
          <w:tcPr>
            <w:tcW w:w="0" w:type="auto"/>
          </w:tcPr>
          <w:p w:rsidR="00A55F88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ПК2в1: </w:t>
            </w:r>
          </w:p>
          <w:p w:rsidR="002C3633" w:rsidRPr="00E460F2" w:rsidRDefault="00A55F88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навыками обоснования и интерпретации финансово-экономических расчетов </w:t>
            </w:r>
          </w:p>
        </w:tc>
      </w:tr>
      <w:tr w:rsidR="002C3633" w:rsidRPr="00E460F2" w:rsidTr="00550DDD">
        <w:trPr>
          <w:trHeight w:val="3989"/>
        </w:trPr>
        <w:tc>
          <w:tcPr>
            <w:tcW w:w="0" w:type="auto"/>
          </w:tcPr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2C3633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5F88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ПК2з2: </w:t>
            </w:r>
          </w:p>
          <w:p w:rsidR="002C3633" w:rsidRPr="00E460F2" w:rsidRDefault="00E216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методы анализа информации для проведения финансово-экономических расчетов</w:t>
            </w:r>
          </w:p>
        </w:tc>
        <w:tc>
          <w:tcPr>
            <w:tcW w:w="0" w:type="auto"/>
          </w:tcPr>
          <w:p w:rsidR="00A55F88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ПК2у2:</w:t>
            </w:r>
          </w:p>
          <w:p w:rsidR="002C3633" w:rsidRPr="00E460F2" w:rsidRDefault="00E21636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проводить финансово-экономические расчеты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 xml:space="preserve"> с учетом экономической, социальной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>и управленческой информации</w:t>
            </w:r>
          </w:p>
        </w:tc>
        <w:tc>
          <w:tcPr>
            <w:tcW w:w="0" w:type="auto"/>
          </w:tcPr>
          <w:p w:rsidR="00A55F88" w:rsidRPr="00E460F2" w:rsidRDefault="002C363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ПК2в2:</w:t>
            </w:r>
          </w:p>
          <w:p w:rsidR="002C3633" w:rsidRPr="00E460F2" w:rsidRDefault="002C3633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>методами расчета финансово-экономических показателей; методиками формирования информационной системы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>экономической и финансовой деятельности организаций</w:t>
            </w:r>
          </w:p>
        </w:tc>
      </w:tr>
    </w:tbl>
    <w:p w:rsidR="004E78CB" w:rsidRPr="00E460F2" w:rsidRDefault="004E78CB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1636" w:rsidRPr="00E460F2" w:rsidRDefault="00E21636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0F2">
        <w:rPr>
          <w:rFonts w:ascii="Times New Roman" w:hAnsi="Times New Roman"/>
          <w:sz w:val="26"/>
          <w:szCs w:val="26"/>
        </w:rPr>
        <w:t xml:space="preserve">ПК-3 способностью 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 расчета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612"/>
        <w:gridCol w:w="2448"/>
        <w:gridCol w:w="2772"/>
      </w:tblGrid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5F8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ПК3з1: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t>основные финансово-экономические показатели деятельности коммерческих и некоммерческих организаций</w:t>
            </w:r>
          </w:p>
        </w:tc>
        <w:tc>
          <w:tcPr>
            <w:tcW w:w="0" w:type="auto"/>
          </w:tcPr>
          <w:p w:rsidR="00A55F8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ПК3у1: </w:t>
            </w:r>
          </w:p>
          <w:p w:rsidR="009D7AFC" w:rsidRPr="00E460F2" w:rsidRDefault="007B3DD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>азрабатывать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>финансово-экономические показатели, характеризующие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>деятельность организаций</w:t>
            </w:r>
          </w:p>
        </w:tc>
        <w:tc>
          <w:tcPr>
            <w:tcW w:w="0" w:type="auto"/>
          </w:tcPr>
          <w:p w:rsidR="002F2AE4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ПК3в1: </w:t>
            </w:r>
          </w:p>
          <w:p w:rsidR="009D7AFC" w:rsidRPr="00E460F2" w:rsidRDefault="002F2AE4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навыками самостоятельного обоснования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t xml:space="preserve">финансово-экономических показателей, характеризующих деятельность  коммерческих и некоммерческих организаций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Повышенный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55F8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ПК3з2: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t>типовые методики расчета финансово-экономических показателей деятельности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ПК3у2: 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 xml:space="preserve">рассчитывать на основе типовых методик и действующей нормативно-правовой базы </w:t>
            </w:r>
            <w:r w:rsidR="002F2AE4" w:rsidRPr="00E460F2">
              <w:rPr>
                <w:rFonts w:ascii="Times New Roman" w:hAnsi="Times New Roman"/>
                <w:sz w:val="26"/>
                <w:szCs w:val="26"/>
              </w:rPr>
              <w:t>финансово</w:t>
            </w:r>
            <w:r w:rsidR="00A55F88" w:rsidRPr="00E460F2">
              <w:rPr>
                <w:rFonts w:ascii="Times New Roman" w:hAnsi="Times New Roman"/>
                <w:sz w:val="26"/>
                <w:szCs w:val="26"/>
              </w:rPr>
              <w:t xml:space="preserve">-экономические показатели </w:t>
            </w:r>
          </w:p>
        </w:tc>
        <w:tc>
          <w:tcPr>
            <w:tcW w:w="0" w:type="auto"/>
          </w:tcPr>
          <w:p w:rsidR="007B3DDF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ПК3в2: </w:t>
            </w:r>
          </w:p>
          <w:p w:rsidR="009D7AFC" w:rsidRPr="00E460F2" w:rsidRDefault="002F2AE4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совр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 xml:space="preserve">еменными методами и средствами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оценки показателей финансово-хозяйственной деятельности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t>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</w:tr>
    </w:tbl>
    <w:p w:rsidR="009D7AFC" w:rsidRPr="00E460F2" w:rsidRDefault="009D7AFC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1309" w:rsidRPr="00E460F2" w:rsidRDefault="00E21636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>ПК-4 способностью 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</w:t>
      </w:r>
      <w:proofErr w:type="gramStart"/>
      <w:r w:rsidRPr="00E460F2">
        <w:rPr>
          <w:rFonts w:ascii="Times New Roman" w:hAnsi="Times New Roman"/>
          <w:sz w:val="26"/>
          <w:szCs w:val="26"/>
        </w:rPr>
        <w:t>о-</w:t>
      </w:r>
      <w:proofErr w:type="gramEnd"/>
      <w:r w:rsidRPr="00E460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460F2">
        <w:rPr>
          <w:rFonts w:ascii="Times New Roman" w:hAnsi="Times New Roman"/>
          <w:sz w:val="26"/>
          <w:szCs w:val="26"/>
        </w:rPr>
        <w:t>мезоуровне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307"/>
        <w:gridCol w:w="2845"/>
        <w:gridCol w:w="2680"/>
      </w:tblGrid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ПК4з1: </w:t>
            </w:r>
          </w:p>
          <w:p w:rsidR="009D7AFC" w:rsidRPr="00E460F2" w:rsidRDefault="00E216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виды финансово-экономических рисков  в деятельности  финансово-кредитных организаций</w:t>
            </w: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ПК4у1: </w:t>
            </w:r>
          </w:p>
          <w:p w:rsidR="009D7AFC" w:rsidRPr="00E460F2" w:rsidRDefault="002742E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провести анализ и дать оценку существующих финансово-экономических рисков</w:t>
            </w: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ПК4в1: </w:t>
            </w:r>
          </w:p>
          <w:p w:rsidR="009D7AFC" w:rsidRPr="00E460F2" w:rsidRDefault="002742E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оценкой существующих рисков </w:t>
            </w:r>
            <w:r w:rsidR="00E21636" w:rsidRPr="00E460F2">
              <w:rPr>
                <w:rFonts w:ascii="Times New Roman" w:hAnsi="Times New Roman"/>
                <w:sz w:val="26"/>
                <w:szCs w:val="26"/>
              </w:rPr>
              <w:t>деятельности финансово-кредитных организаций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для разработки системы управления рисками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ПК4з2: </w:t>
            </w:r>
          </w:p>
          <w:p w:rsidR="009D7AFC" w:rsidRPr="00E460F2" w:rsidRDefault="002742E3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методики расчета финансовых показателей и финансово-экономических рисков </w:t>
            </w: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ПК4у2: </w:t>
            </w:r>
          </w:p>
          <w:p w:rsidR="009D7AFC" w:rsidRPr="00E460F2" w:rsidRDefault="00E216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составлять  и обосновывать  прогноз динамики основных финансово-экономических показателей на микро-,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макр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мезоуровне</w:t>
            </w:r>
            <w:proofErr w:type="spell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с учетом оценки существующих финансово-экономических рисков</w:t>
            </w:r>
          </w:p>
        </w:tc>
        <w:tc>
          <w:tcPr>
            <w:tcW w:w="0" w:type="auto"/>
          </w:tcPr>
          <w:p w:rsidR="002742E3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ПК4в2:</w:t>
            </w:r>
          </w:p>
          <w:p w:rsidR="009D7AFC" w:rsidRPr="00E460F2" w:rsidRDefault="002742E3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обоснованием  прогнозов динамики развития основных финансово-экономических показателей на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микр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макро-мезоуровне</w:t>
            </w:r>
            <w:proofErr w:type="spellEnd"/>
            <w:r w:rsidR="009D7AFC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с учетом системы управления рисками</w:t>
            </w:r>
          </w:p>
        </w:tc>
      </w:tr>
    </w:tbl>
    <w:p w:rsidR="000159C8" w:rsidRPr="00E460F2" w:rsidRDefault="000159C8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99" w:rsidRPr="00E460F2" w:rsidRDefault="00C15299" w:rsidP="00550D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2">
        <w:rPr>
          <w:rFonts w:ascii="Times New Roman" w:hAnsi="Times New Roman"/>
          <w:sz w:val="26"/>
          <w:szCs w:val="26"/>
        </w:rPr>
        <w:t xml:space="preserve">ПК-5 способностью 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556"/>
        <w:gridCol w:w="2670"/>
        <w:gridCol w:w="2606"/>
      </w:tblGrid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159C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ПК5з1: </w:t>
            </w:r>
          </w:p>
          <w:p w:rsidR="009D7AF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содержание основных показателей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0" w:type="auto"/>
          </w:tcPr>
          <w:p w:rsidR="000159C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ПК5у1: </w:t>
            </w:r>
          </w:p>
          <w:p w:rsidR="009D7AFC" w:rsidRPr="00E460F2" w:rsidRDefault="00294958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анализировать и интерпретировать финансовую отчетность, использовать современные методические приемы количественного и качественного анализа  хозяйственной деятельности организаций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различных организационно-правовых форм</w:t>
            </w:r>
          </w:p>
        </w:tc>
        <w:tc>
          <w:tcPr>
            <w:tcW w:w="0" w:type="auto"/>
          </w:tcPr>
          <w:p w:rsidR="000159C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ПК5в1: </w:t>
            </w:r>
          </w:p>
          <w:p w:rsidR="009D7AF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типовыми  методиками 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расчета основных  показателей эффективности финансово-хозяйственной деятельности организаций различных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</w:tr>
      <w:tr w:rsidR="009D7AFC" w:rsidRPr="00E460F2" w:rsidTr="003E11A2"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94958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ПК5з2: </w:t>
            </w:r>
          </w:p>
          <w:p w:rsidR="009D7AF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методы экономического и финансового анализа эффективности финансово-хозяйственной деятельности организаций различных организационно-правовых форм</w:t>
            </w:r>
          </w:p>
        </w:tc>
        <w:tc>
          <w:tcPr>
            <w:tcW w:w="0" w:type="auto"/>
          </w:tcPr>
          <w:p w:rsidR="009D7AFC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ПК5у2: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осуществлять комплексный экономический и финансовый анализ результатов и эффективности финансово-хозяйственной деятельности организаций различных организационно-правовых форм</w:t>
            </w:r>
          </w:p>
        </w:tc>
        <w:tc>
          <w:tcPr>
            <w:tcW w:w="0" w:type="auto"/>
          </w:tcPr>
          <w:p w:rsidR="00A71A82" w:rsidRPr="00E460F2" w:rsidRDefault="009D7AFC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ПК5в2: </w:t>
            </w:r>
          </w:p>
          <w:p w:rsidR="009D7AFC" w:rsidRPr="00E460F2" w:rsidRDefault="00A71A82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оценки результатов  эффективности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финансово-хозяйственной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хозяйственной деятельности организаций различных</w:t>
            </w:r>
            <w:proofErr w:type="gramEnd"/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организационно-правовых форм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 xml:space="preserve">, включая финансово-кредитные, органов государственной власти и местного самоуправления </w:t>
            </w:r>
          </w:p>
        </w:tc>
      </w:tr>
    </w:tbl>
    <w:p w:rsidR="009D7AFC" w:rsidRPr="00E460F2" w:rsidRDefault="009D7AFC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1"/>
        <w:gridCol w:w="2525"/>
        <w:gridCol w:w="2814"/>
        <w:gridCol w:w="2493"/>
      </w:tblGrid>
      <w:tr w:rsidR="00C15299" w:rsidRPr="00E460F2" w:rsidTr="004E78CB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259" w:rsidRPr="00E460F2" w:rsidRDefault="00C15299" w:rsidP="007022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ПК-6 способностью дать оценку текущей, кратко- и долгосрочной финансовой устойчивости организации, в том числе кредитной </w:t>
            </w:r>
          </w:p>
        </w:tc>
      </w:tr>
      <w:tr w:rsidR="00C15299" w:rsidRPr="00E460F2" w:rsidTr="004E78CB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4E78CB">
        <w:trPr>
          <w:trHeight w:val="1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ПК6з1: </w:t>
            </w:r>
          </w:p>
          <w:p w:rsidR="00C15299" w:rsidRPr="00E460F2" w:rsidRDefault="007B3DD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71A82" w:rsidRPr="00E460F2">
              <w:rPr>
                <w:rFonts w:ascii="Times New Roman" w:hAnsi="Times New Roman"/>
                <w:sz w:val="26"/>
                <w:szCs w:val="26"/>
              </w:rPr>
              <w:t>тратегические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A82" w:rsidRPr="00E460F2">
              <w:rPr>
                <w:rFonts w:ascii="Times New Roman" w:hAnsi="Times New Roman"/>
                <w:sz w:val="26"/>
                <w:szCs w:val="26"/>
              </w:rPr>
              <w:t>направления,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A82" w:rsidRPr="00E460F2">
              <w:rPr>
                <w:rFonts w:ascii="Times New Roman" w:hAnsi="Times New Roman"/>
                <w:sz w:val="26"/>
                <w:szCs w:val="26"/>
              </w:rPr>
              <w:t>определяющие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71A82" w:rsidRPr="00E460F2">
              <w:rPr>
                <w:rFonts w:ascii="Times New Roman" w:hAnsi="Times New Roman"/>
                <w:sz w:val="26"/>
                <w:szCs w:val="26"/>
              </w:rPr>
              <w:t>долгосрочную</w:t>
            </w:r>
            <w:proofErr w:type="gramEnd"/>
            <w:r w:rsidR="001E4AF0"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A71A82" w:rsidRPr="00E460F2">
              <w:rPr>
                <w:rFonts w:ascii="Times New Roman" w:hAnsi="Times New Roman"/>
                <w:sz w:val="26"/>
                <w:szCs w:val="26"/>
              </w:rPr>
              <w:t>среднесрочные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A82" w:rsidRPr="00E460F2">
              <w:rPr>
                <w:rFonts w:ascii="Times New Roman" w:hAnsi="Times New Roman"/>
                <w:sz w:val="26"/>
                <w:szCs w:val="26"/>
              </w:rPr>
              <w:t xml:space="preserve">перспективы финансовой политики и использования </w:t>
            </w:r>
            <w:r w:rsidR="003A73BE" w:rsidRPr="00E460F2">
              <w:rPr>
                <w:rFonts w:ascii="Times New Roman" w:hAnsi="Times New Roman"/>
                <w:sz w:val="26"/>
                <w:szCs w:val="26"/>
              </w:rPr>
              <w:t>финансов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73B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ПК6у1: </w:t>
            </w:r>
          </w:p>
          <w:p w:rsidR="00C15299" w:rsidRPr="00E460F2" w:rsidRDefault="003A73BE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анализировать, систематизировать и исследовать финансовое положение предприятия для выявления экономических проблем финансово-кредитной организации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73B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ПК6в1: </w:t>
            </w:r>
          </w:p>
          <w:p w:rsidR="00C15299" w:rsidRPr="00E460F2" w:rsidRDefault="003A73BE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приемами методологии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и методиками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подготовки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аналитических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материалов для оценки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реализованных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финансовой 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политики и текущей, кратко- и долгосрочной финан</w:t>
            </w:r>
            <w:r w:rsidR="00207C93" w:rsidRPr="00E460F2">
              <w:rPr>
                <w:rFonts w:ascii="Times New Roman" w:hAnsi="Times New Roman"/>
                <w:sz w:val="26"/>
                <w:szCs w:val="26"/>
              </w:rPr>
              <w:t>совой устойчивости организации</w:t>
            </w:r>
          </w:p>
        </w:tc>
      </w:tr>
      <w:tr w:rsidR="00C15299" w:rsidRPr="00E460F2" w:rsidTr="004E78CB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A8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ПК6з2: </w:t>
            </w:r>
          </w:p>
          <w:p w:rsidR="00C15299" w:rsidRPr="00E460F2" w:rsidRDefault="001E4AF0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методы оценки текущей кратко-долгосрочной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финансовой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устойчивости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организации, в том числе кредитной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73B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ПК6у2: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исследовать </w:t>
            </w:r>
            <w:r w:rsidR="003A73BE" w:rsidRPr="00E460F2">
              <w:rPr>
                <w:rFonts w:ascii="Times New Roman" w:hAnsi="Times New Roman"/>
                <w:sz w:val="26"/>
                <w:szCs w:val="26"/>
              </w:rPr>
              <w:t xml:space="preserve">и оценивать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проблемы финансовой устойчивости финансово-кредитных организаций</w:t>
            </w:r>
            <w:r w:rsidR="003A73BE" w:rsidRPr="00E460F2">
              <w:rPr>
                <w:rFonts w:ascii="Times New Roman" w:hAnsi="Times New Roman"/>
                <w:sz w:val="26"/>
                <w:szCs w:val="26"/>
              </w:rPr>
              <w:t xml:space="preserve"> в кратко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>-</w:t>
            </w:r>
            <w:r w:rsidR="003A73BE"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 w:rsidR="003A73BE" w:rsidRPr="00E460F2">
              <w:rPr>
                <w:rFonts w:ascii="Times New Roman" w:hAnsi="Times New Roman"/>
                <w:sz w:val="26"/>
                <w:szCs w:val="26"/>
              </w:rPr>
              <w:t>долгосрочном</w:t>
            </w:r>
            <w:proofErr w:type="gramEnd"/>
            <w:r w:rsidR="003A73BE" w:rsidRPr="00E460F2">
              <w:rPr>
                <w:rFonts w:ascii="Times New Roman" w:hAnsi="Times New Roman"/>
                <w:sz w:val="26"/>
                <w:szCs w:val="26"/>
              </w:rPr>
              <w:t xml:space="preserve"> периодах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73B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ПК6в2: </w:t>
            </w:r>
          </w:p>
          <w:p w:rsidR="00C15299" w:rsidRPr="00E460F2" w:rsidRDefault="00DC71DD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овременными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методами оценки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текущей кратко- 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долгосрочной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финансовой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устойчивости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организации, в том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числе кредитной; выявлять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резервы повышения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40B1" w:rsidRPr="00E460F2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</w:p>
        </w:tc>
      </w:tr>
    </w:tbl>
    <w:p w:rsidR="00C15299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60F2" w:rsidRDefault="00E460F2" w:rsidP="00550DD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Профессиональные компетенции:</w:t>
      </w:r>
    </w:p>
    <w:p w:rsidR="00E460F2" w:rsidRPr="00E460F2" w:rsidRDefault="00E460F2" w:rsidP="00550DD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6"/>
          <w:szCs w:val="26"/>
        </w:rPr>
        <w:t>научно-исследовательская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7"/>
        <w:gridCol w:w="2696"/>
        <w:gridCol w:w="2513"/>
        <w:gridCol w:w="2617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259" w:rsidRPr="00E460F2" w:rsidRDefault="00C15299" w:rsidP="007022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ПК-17 способностью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 </w:t>
            </w: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7B3DDF">
        <w:trPr>
          <w:trHeight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D8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ПК17з1: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теоретические основы разработки  рабочих планов и программ проведения научных исследований 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разработок по изучаемой проблеме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2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ПК17у1: </w:t>
            </w:r>
          </w:p>
          <w:p w:rsidR="00C15299" w:rsidRPr="00E460F2" w:rsidRDefault="00CF752E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р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азраб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атывать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рабочи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е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ы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и программ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научных исследований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и разработок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ПК17в1: </w:t>
            </w:r>
            <w:r w:rsidR="00CF752E" w:rsidRPr="00E460F2">
              <w:rPr>
                <w:rFonts w:ascii="Times New Roman" w:hAnsi="Times New Roman"/>
                <w:sz w:val="26"/>
                <w:szCs w:val="26"/>
              </w:rPr>
              <w:t>современными методами создания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рабочих планов и программ проведения научных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исследований и разработок</w:t>
            </w:r>
          </w:p>
        </w:tc>
      </w:tr>
      <w:tr w:rsidR="00C15299" w:rsidRPr="00E460F2" w:rsidTr="003E11A2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2D8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ПК17з2: </w:t>
            </w:r>
          </w:p>
          <w:p w:rsidR="00C15299" w:rsidRPr="00E460F2" w:rsidRDefault="00CF752E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схемы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подготовки заданий  проведения научных исследований для групп и отдельных исполнителей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ПК17у2: осуществлять подготовку заданий</w:t>
            </w:r>
            <w:r w:rsidR="00CF752E" w:rsidRPr="00E460F2">
              <w:rPr>
                <w:rFonts w:ascii="Times New Roman" w:hAnsi="Times New Roman"/>
                <w:sz w:val="26"/>
                <w:szCs w:val="26"/>
              </w:rPr>
              <w:t xml:space="preserve"> для групп и отдельных исполнителей  по темам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научных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2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ПК17в2: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проведения научных исследований для групп и отдельных исполнителей</w:t>
            </w:r>
            <w:r w:rsidR="00E3656E" w:rsidRPr="00E460F2">
              <w:rPr>
                <w:rFonts w:ascii="Times New Roman" w:hAnsi="Times New Roman"/>
                <w:sz w:val="26"/>
                <w:szCs w:val="26"/>
              </w:rPr>
              <w:t xml:space="preserve"> с учетом распределения заданий</w:t>
            </w:r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2167"/>
        <w:gridCol w:w="2616"/>
        <w:gridCol w:w="3047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ПК-18 способностью 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 </w:t>
            </w:r>
          </w:p>
          <w:p w:rsidR="009F5D2E" w:rsidRPr="00E460F2" w:rsidRDefault="009F5D2E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3E11A2">
        <w:trPr>
          <w:trHeight w:val="1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3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ПК18з1: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методы и инструменты проведения  исследований в области финансов и кредита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ПК18у1: 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>осуществлять выбор инструментальных сре</w:t>
            </w:r>
            <w:proofErr w:type="gramStart"/>
            <w:r w:rsidR="00230836" w:rsidRPr="00E460F2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="00230836" w:rsidRPr="00E460F2">
              <w:rPr>
                <w:rFonts w:ascii="Times New Roman" w:hAnsi="Times New Roman"/>
                <w:sz w:val="26"/>
                <w:szCs w:val="26"/>
              </w:rPr>
              <w:t xml:space="preserve">я обработки экономических данных в соответствии с поставленной задачей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DD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ПК18в1: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методами и инструментами проведения  исследований в области финансов и кредита</w:t>
            </w:r>
          </w:p>
        </w:tc>
      </w:tr>
      <w:tr w:rsidR="00C15299" w:rsidRPr="00E460F2" w:rsidTr="003E11A2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3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ПК18з2: </w:t>
            </w:r>
          </w:p>
          <w:p w:rsidR="00C15299" w:rsidRPr="00E460F2" w:rsidRDefault="002308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сновы анализа результатов исследований в области финансов и кредита, подготовки данных для составления финансовых обзоров, отчетов и научных публикаций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3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ПК18у2: </w:t>
            </w:r>
          </w:p>
          <w:p w:rsidR="00C15299" w:rsidRPr="00E460F2" w:rsidRDefault="00C15299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 xml:space="preserve">анализировать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результат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>ы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исследований в области финансов и кредита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>обосновывать полученные выводы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1DD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ПК18в2</w:t>
            </w:r>
            <w:r w:rsidR="00230836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5299" w:rsidRPr="00E460F2" w:rsidRDefault="0023083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представления результатов аналитической и исследовательской работы в виде выступления, доклада, информационного обзора, аналитического отчета, статьи; современными компьютерными и информационными технологиями</w:t>
            </w:r>
          </w:p>
        </w:tc>
      </w:tr>
    </w:tbl>
    <w:p w:rsidR="00C15299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2259" w:rsidRPr="00E460F2" w:rsidRDefault="0070225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1"/>
        <w:gridCol w:w="2577"/>
        <w:gridCol w:w="2768"/>
        <w:gridCol w:w="2487"/>
      </w:tblGrid>
      <w:tr w:rsidR="00C15299" w:rsidRPr="00E460F2" w:rsidTr="003E11A2">
        <w:trPr>
          <w:trHeight w:val="790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299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ПК-19 способностью осуществлять сбор, обработку, анализ и систематизацию информации по теме исследования, выбор методов и средств решения задач исследования </w:t>
            </w:r>
          </w:p>
          <w:p w:rsidR="00751CB5" w:rsidRDefault="00751CB5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2259" w:rsidRPr="00E460F2" w:rsidRDefault="0070225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299" w:rsidRPr="00E460F2" w:rsidTr="004E78CB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4E78CB">
        <w:trPr>
          <w:trHeight w:val="1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Пороговый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4D7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ПК19з1: </w:t>
            </w:r>
          </w:p>
          <w:p w:rsidR="00C15299" w:rsidRPr="00E460F2" w:rsidRDefault="007F54D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современные средства сбора, хранения и анализа  и систематизации информации по теме исследования, специализированное программное обеспечение по финансам и кредиту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4D7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ПК19у1: </w:t>
            </w:r>
          </w:p>
          <w:p w:rsidR="00C15299" w:rsidRPr="00E460F2" w:rsidRDefault="00C15299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применять </w:t>
            </w:r>
            <w:r w:rsidR="007F54D7" w:rsidRPr="00E460F2">
              <w:rPr>
                <w:rFonts w:ascii="Times New Roman" w:hAnsi="Times New Roman"/>
                <w:sz w:val="26"/>
                <w:szCs w:val="26"/>
              </w:rPr>
              <w:t>инструментальные средства для обработки экономических данных в соответствии с поставленной задачей;  анализировать результаты расчетов с помощью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54D7" w:rsidRPr="00E460F2">
              <w:rPr>
                <w:rFonts w:ascii="Times New Roman" w:hAnsi="Times New Roman"/>
                <w:sz w:val="26"/>
                <w:szCs w:val="26"/>
              </w:rPr>
              <w:t>специализированных компьютерных технологий в области финансов и кредита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4D7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ПК19в1: </w:t>
            </w:r>
          </w:p>
          <w:p w:rsidR="00C15299" w:rsidRPr="00E460F2" w:rsidRDefault="007F54D7" w:rsidP="00DE40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современными методами сбора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и систематизации информации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,  компьютерными и информационными технологиями для решения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аналитических и управленческих задач в финансово-кредитной системе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15299" w:rsidRPr="00E460F2" w:rsidTr="004E78CB">
        <w:trPr>
          <w:trHeight w:val="1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4D7" w:rsidRPr="00E460F2" w:rsidRDefault="007F54D7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ПК19з2: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методы и средства решения задач исследования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ПК19у2: </w:t>
            </w:r>
            <w:r w:rsidR="007F54D7" w:rsidRPr="00E460F2">
              <w:rPr>
                <w:rFonts w:ascii="Times New Roman" w:hAnsi="Times New Roman"/>
                <w:sz w:val="26"/>
                <w:szCs w:val="26"/>
              </w:rPr>
              <w:t>осуществлять выбор методов и средств решения задач исследования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4D7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ПК19в2: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="00CC0552" w:rsidRPr="00E460F2">
              <w:rPr>
                <w:rFonts w:ascii="Times New Roman" w:hAnsi="Times New Roman"/>
                <w:sz w:val="26"/>
                <w:szCs w:val="26"/>
              </w:rPr>
              <w:t>решения задач  по теме исследования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2714"/>
        <w:gridCol w:w="2645"/>
        <w:gridCol w:w="2471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ПК-20 способностью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  </w:t>
            </w:r>
          </w:p>
          <w:p w:rsidR="009F5D2E" w:rsidRPr="00E460F2" w:rsidRDefault="009F5D2E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F1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B02EF1" w:rsidRPr="00E460F2" w:rsidTr="003E11A2">
        <w:trPr>
          <w:trHeight w:val="1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55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ПК20з1: </w:t>
            </w:r>
          </w:p>
          <w:p w:rsidR="00C15299" w:rsidRPr="00E460F2" w:rsidRDefault="00CC0552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методики построения, анализа и применения стандартных теоретических и эконометрических моделей для разработки краткосрочной и долгосрочной финансовой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ПК20у1: 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 xml:space="preserve">разрабатывать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 теоретически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>е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 xml:space="preserve">эконометрические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модел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>и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исследуемых процессов, явлений и объектов, относящихся к сфере профессиональной финансовой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55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ПК20в1: </w:t>
            </w:r>
          </w:p>
          <w:p w:rsidR="00C15299" w:rsidRPr="00E460F2" w:rsidRDefault="003F0430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методиками разработки теоретических 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эконометрических моделей исследуемых процессов, явлений и объектов</w:t>
            </w:r>
          </w:p>
        </w:tc>
      </w:tr>
      <w:tr w:rsidR="00B02EF1" w:rsidRPr="00E460F2" w:rsidTr="007B3DDF">
        <w:trPr>
          <w:trHeight w:val="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55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ПК20з2: </w:t>
            </w:r>
            <w:r w:rsidR="00CC0552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5299" w:rsidRPr="00E460F2" w:rsidRDefault="00CC0552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методики построения, анализа и применения новых эконометрических моделей, исследуемых процессов, явлений и объектов,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основные методы оценки и интерпретации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полученных в ходе исследования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ПК20у2: 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>использовать новые эконометрические модели</w:t>
            </w:r>
            <w:r w:rsidR="003F0430" w:rsidRPr="00E460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02EF1" w:rsidRPr="00E460F2">
              <w:rPr>
                <w:rFonts w:ascii="Times New Roman" w:hAnsi="Times New Roman"/>
                <w:sz w:val="26"/>
                <w:szCs w:val="26"/>
              </w:rPr>
              <w:t xml:space="preserve"> оценивать  и интерпретировать полученные в ходе исследования результаты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0430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ПК20в2: </w:t>
            </w:r>
          </w:p>
          <w:p w:rsidR="00C15299" w:rsidRPr="00E460F2" w:rsidRDefault="003F0430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 использования  новых эконометрических моделей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оценки и интерпретации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полученных в ходе исследования результатов</w:t>
            </w:r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6"/>
        <w:gridCol w:w="2320"/>
        <w:gridCol w:w="2382"/>
        <w:gridCol w:w="3125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03C" w:rsidRPr="00E460F2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ПК-21 способностью выявлять и проводить исследование актуальных научных проблем в области финансов и кредита </w:t>
            </w: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3E11A2">
        <w:trPr>
          <w:trHeight w:val="1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03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ПК21з1: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основные направления  исследований актуальных научных проблем в области финансов и кредита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03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ПК21у1: </w:t>
            </w:r>
          </w:p>
          <w:p w:rsidR="00C15299" w:rsidRPr="00E460F2" w:rsidRDefault="00540FBA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выявлять и проводить исследование актуальных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научных проблем в области финансов и кредита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03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ПК21в1: </w:t>
            </w:r>
          </w:p>
          <w:p w:rsidR="0081703C" w:rsidRPr="00E460F2" w:rsidRDefault="00D81DD2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 xml:space="preserve">авыками анализа, исследования, планирования и прогнозирования финансовых процессов и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 xml:space="preserve">актуальных научных проблем в области финансов и кредита </w:t>
            </w:r>
          </w:p>
        </w:tc>
      </w:tr>
      <w:tr w:rsidR="00C15299" w:rsidRPr="00E460F2" w:rsidTr="003E11A2">
        <w:trPr>
          <w:trHeight w:val="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03C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ПК21з2: </w:t>
            </w:r>
          </w:p>
          <w:p w:rsidR="0081703C" w:rsidRPr="00E460F2" w:rsidRDefault="00540FBA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</w:t>
            </w:r>
            <w:r w:rsidR="0081703C" w:rsidRPr="00E460F2">
              <w:rPr>
                <w:rFonts w:ascii="Times New Roman" w:hAnsi="Times New Roman"/>
                <w:sz w:val="26"/>
                <w:szCs w:val="26"/>
              </w:rPr>
              <w:t xml:space="preserve">етоды научного исследования, необходимые для выявления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актуальных проблем в области финансов и кредита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ПК21у2: использовать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 xml:space="preserve">методики научного исследования  для решения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актуальных научных проблем  в области финансов и кредита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FBA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ПК21в2: </w:t>
            </w:r>
          </w:p>
          <w:p w:rsidR="00C15299" w:rsidRPr="00E460F2" w:rsidRDefault="007B3DD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етодикой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и методологией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проведения научных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исследований,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самостоятельной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исследовательской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0FBA" w:rsidRPr="00E460F2">
              <w:rPr>
                <w:rFonts w:ascii="Times New Roman" w:hAnsi="Times New Roman"/>
                <w:sz w:val="26"/>
                <w:szCs w:val="26"/>
              </w:rPr>
              <w:t>научной работы в области финансов и кредита</w:t>
            </w:r>
          </w:p>
        </w:tc>
      </w:tr>
    </w:tbl>
    <w:p w:rsidR="00C15299" w:rsidRPr="00E460F2" w:rsidRDefault="00C15299" w:rsidP="00751C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2422"/>
        <w:gridCol w:w="2563"/>
        <w:gridCol w:w="2845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3814" w:rsidRPr="00E460F2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ПК-22 способностью выявлять и проводить исследование эффективных направлений финансового 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</w:tr>
      <w:tr w:rsidR="00C15299" w:rsidRPr="00E460F2" w:rsidTr="003E11A2">
        <w:trPr>
          <w:trHeight w:val="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3E11A2">
        <w:trPr>
          <w:trHeight w:val="1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ПК22з1: </w:t>
            </w:r>
          </w:p>
          <w:p w:rsidR="00795CE1" w:rsidRPr="00E460F2" w:rsidRDefault="00795CE1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современные эффективные направления финансового 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56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ПК22у1: </w:t>
            </w:r>
          </w:p>
          <w:p w:rsidR="00C15299" w:rsidRPr="00E460F2" w:rsidRDefault="0089056E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выявлять эффективные направления финансового 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56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ПК22в1: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определения  эффективных направлений финансового 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</w:tr>
      <w:tr w:rsidR="00C15299" w:rsidRPr="00E460F2" w:rsidTr="003E11A2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56E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ПК22з2: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методы проведения исследований эффективных направлений финансового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  <w:r w:rsidR="00795CE1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ПК22у2: </w:t>
            </w:r>
            <w:r w:rsidR="0089056E" w:rsidRPr="00E460F2">
              <w:rPr>
                <w:rFonts w:ascii="Times New Roman" w:hAnsi="Times New Roman"/>
                <w:sz w:val="26"/>
                <w:szCs w:val="26"/>
              </w:rPr>
              <w:t xml:space="preserve">использовать современные методы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89056E" w:rsidRPr="00E460F2">
              <w:rPr>
                <w:rFonts w:ascii="Times New Roman" w:hAnsi="Times New Roman"/>
                <w:sz w:val="26"/>
                <w:szCs w:val="26"/>
              </w:rPr>
              <w:t xml:space="preserve">едения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исследовани</w:t>
            </w:r>
            <w:r w:rsidR="0089056E" w:rsidRPr="00E460F2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эффективных направлений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финансового обеспечения инновационного развития 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ПК22в2: </w:t>
            </w:r>
            <w:r w:rsidR="0089056E" w:rsidRPr="00E460F2">
              <w:rPr>
                <w:rFonts w:ascii="Times New Roman" w:hAnsi="Times New Roman"/>
                <w:sz w:val="26"/>
                <w:szCs w:val="26"/>
              </w:rPr>
              <w:t>количественными  и качественными  методами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проведения исследований эффективных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направлений финансового обеспечения </w:t>
            </w:r>
            <w:r w:rsidR="0089056E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на микро-, мез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460F2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  <w:r w:rsidR="0089056E" w:rsidRPr="00E460F2">
              <w:rPr>
                <w:rFonts w:ascii="Times New Roman" w:hAnsi="Times New Roman"/>
                <w:sz w:val="26"/>
                <w:szCs w:val="26"/>
              </w:rPr>
              <w:t xml:space="preserve"> с использованием инновационных технологий</w:t>
            </w:r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2467"/>
        <w:gridCol w:w="2676"/>
        <w:gridCol w:w="2687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3814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ПК-23 способностью 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259" w:rsidRPr="00E460F2" w:rsidRDefault="0070225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4E78CB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ПК23з1: </w:t>
            </w:r>
          </w:p>
          <w:p w:rsidR="00C15299" w:rsidRPr="00E460F2" w:rsidRDefault="006317E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методы управления финансово-экономическими рисками в деятельности хозяйствующих субъектов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ПК23у1: </w:t>
            </w:r>
          </w:p>
          <w:p w:rsidR="00C15299" w:rsidRPr="00E460F2" w:rsidRDefault="006317E6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анализировать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финансово-экономические риски в деятельности хозяйствующих субъектов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ПК23в1: </w:t>
            </w:r>
          </w:p>
          <w:p w:rsidR="00C15299" w:rsidRPr="00E460F2" w:rsidRDefault="00AF521A" w:rsidP="00F72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инструментальными средствами обработки данных для оценки рисков, методами идентификации и оценки рисков</w:t>
            </w:r>
          </w:p>
        </w:tc>
      </w:tr>
      <w:tr w:rsidR="00C15299" w:rsidRPr="00E460F2" w:rsidTr="003E11A2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ПК23з2: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современные направления исследований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ПК23у2: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проводить исследование финансово-экономических рисков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, давать оценку и интерпретировать полученные в ходе исследования результаты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для разработки системы управления рисками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ПК23в2:</w:t>
            </w:r>
          </w:p>
          <w:p w:rsidR="00C15299" w:rsidRPr="00E460F2" w:rsidRDefault="00C15299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способами описания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системы управления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рисками,  построения 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анализа карты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рисков</w:t>
            </w:r>
          </w:p>
        </w:tc>
      </w:tr>
    </w:tbl>
    <w:p w:rsidR="003E11A2" w:rsidRDefault="003E11A2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2259" w:rsidRPr="00E460F2" w:rsidRDefault="0070225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4"/>
        <w:gridCol w:w="2011"/>
        <w:gridCol w:w="2920"/>
        <w:gridCol w:w="2898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3814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ПК-24 способностью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 </w:t>
            </w:r>
            <w:r w:rsidR="004A3814" w:rsidRPr="00E460F2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702259" w:rsidRDefault="0070225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2259" w:rsidRPr="00E460F2" w:rsidRDefault="0070225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3E11A2">
        <w:trPr>
          <w:trHeight w:val="1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ПК24з1: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современные направления исследования проблем финансовой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устойчивости финансово-кредитных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21A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ПК24у1: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проводить исследование проблем финансовой устойчивости финансово-кредитных организаций для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разработки эффективных методов ее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521A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ПК24в1: 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навыками проведения  исследований проблем финансовой устойчивости финансово-кредитных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 для разработки эффективных методов ее обеспечения</w:t>
            </w:r>
          </w:p>
        </w:tc>
      </w:tr>
      <w:tr w:rsidR="00C15299" w:rsidRPr="00E460F2" w:rsidTr="003E11A2">
        <w:trPr>
          <w:trHeight w:val="1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ПК24з2:</w:t>
            </w:r>
          </w:p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методы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 xml:space="preserve">проведения исследования проблем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финансовой устойчивости 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 xml:space="preserve">организации, в том числе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финансово-кредитн</w:t>
            </w:r>
            <w:r w:rsidR="00AF521A" w:rsidRPr="00E460F2">
              <w:rPr>
                <w:rFonts w:ascii="Times New Roman" w:hAnsi="Times New Roman"/>
                <w:sz w:val="26"/>
                <w:szCs w:val="26"/>
              </w:rPr>
              <w:t>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ПК24у2: </w:t>
            </w:r>
          </w:p>
          <w:p w:rsidR="00C15299" w:rsidRPr="00E460F2" w:rsidRDefault="002850DA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давать оценку и интерпретировать результаты</w:t>
            </w:r>
            <w:r w:rsidR="003E11A2" w:rsidRPr="00E460F2">
              <w:rPr>
                <w:rFonts w:ascii="Times New Roman" w:hAnsi="Times New Roman"/>
                <w:sz w:val="26"/>
                <w:szCs w:val="26"/>
              </w:rPr>
              <w:t>,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полученные в ходе исследования 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>проблем финансовой устойчивости организаций для разработки эффективных методов ее обеспечения с учетом фактора неопределенности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17E6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ПК24в2: </w:t>
            </w:r>
          </w:p>
          <w:p w:rsidR="00C15299" w:rsidRPr="00E460F2" w:rsidRDefault="00654B0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методиками 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 xml:space="preserve">проведения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исследовани</w:t>
            </w:r>
            <w:r w:rsidR="00C76EEB" w:rsidRPr="00E460F2">
              <w:rPr>
                <w:rFonts w:ascii="Times New Roman" w:hAnsi="Times New Roman"/>
                <w:sz w:val="26"/>
                <w:szCs w:val="26"/>
              </w:rPr>
              <w:t>я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проблем финансовой устойчивости организаций, в том числе финансово-кредитных, для разработки эффективных методов</w:t>
            </w:r>
            <w:r w:rsidR="003E11A2" w:rsidRPr="00E460F2">
              <w:rPr>
                <w:rFonts w:ascii="Times New Roman" w:hAnsi="Times New Roman"/>
                <w:sz w:val="26"/>
                <w:szCs w:val="26"/>
              </w:rPr>
              <w:t xml:space="preserve"> ее обеспечения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11A2" w:rsidRPr="00E460F2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учетом фактора неопределенности</w:t>
            </w:r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2485"/>
        <w:gridCol w:w="2878"/>
        <w:gridCol w:w="2467"/>
      </w:tblGrid>
      <w:tr w:rsidR="00C15299" w:rsidRPr="00E460F2" w:rsidTr="003E11A2">
        <w:trPr>
          <w:trHeight w:val="994"/>
        </w:trPr>
        <w:tc>
          <w:tcPr>
            <w:tcW w:w="0" w:type="auto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ПК-25 способностью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 </w:t>
            </w:r>
          </w:p>
          <w:p w:rsidR="004A3814" w:rsidRPr="00E460F2" w:rsidRDefault="004A3814" w:rsidP="00751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5299" w:rsidRPr="00E460F2" w:rsidTr="003E11A2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15299" w:rsidRPr="00E460F2" w:rsidTr="00F72B30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Пороговый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B0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ПК25з1: </w:t>
            </w:r>
          </w:p>
          <w:p w:rsidR="00C15299" w:rsidRPr="00E460F2" w:rsidRDefault="00654B0F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перспективные направления инновационного развития организаций, в том числе финансово-кредитных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1A2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ПК25у1: </w:t>
            </w:r>
          </w:p>
          <w:p w:rsidR="00C15299" w:rsidRPr="00E460F2" w:rsidRDefault="00654B0F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использовать количественные и качественные метод</w:t>
            </w:r>
            <w:r w:rsidR="003E11A2" w:rsidRPr="00E460F2">
              <w:rPr>
                <w:rFonts w:ascii="Times New Roman" w:hAnsi="Times New Roman"/>
                <w:sz w:val="26"/>
                <w:szCs w:val="26"/>
              </w:rPr>
              <w:t>ы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анализа для разработки сценариев инновационного развития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B0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ПК25в1: </w:t>
            </w:r>
          </w:p>
          <w:p w:rsidR="00C15299" w:rsidRPr="00E460F2" w:rsidRDefault="00654B0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навыками подготовки  аналитических  материалов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для управления процессами</w:t>
            </w:r>
            <w:r w:rsidR="007B3D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>инновационного развития</w:t>
            </w:r>
            <w:r w:rsidR="00D81DD2" w:rsidRPr="00E460F2"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  <w:r w:rsidR="003E11A2" w:rsidRPr="00E460F2">
              <w:rPr>
                <w:rFonts w:ascii="Times New Roman" w:hAnsi="Times New Roman"/>
                <w:sz w:val="26"/>
                <w:szCs w:val="26"/>
              </w:rPr>
              <w:t>,</w:t>
            </w:r>
            <w:r w:rsidR="00D81DD2" w:rsidRPr="00E460F2">
              <w:rPr>
                <w:rFonts w:ascii="Times New Roman" w:hAnsi="Times New Roman"/>
                <w:sz w:val="26"/>
                <w:szCs w:val="26"/>
              </w:rPr>
              <w:t xml:space="preserve"> в том числе финансово-кредитной</w:t>
            </w:r>
          </w:p>
        </w:tc>
      </w:tr>
      <w:tr w:rsidR="00C15299" w:rsidRPr="00E460F2" w:rsidTr="003E11A2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Повышенный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B0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 ПК25з2:</w:t>
            </w:r>
          </w:p>
          <w:p w:rsidR="00C15299" w:rsidRPr="00E460F2" w:rsidRDefault="00654B0F" w:rsidP="007B3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интерпретации результатов финансово-экономических исследований</w:t>
            </w:r>
            <w:r w:rsidR="00C15299" w:rsidRPr="00E46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0F2">
              <w:rPr>
                <w:rFonts w:ascii="Times New Roman" w:hAnsi="Times New Roman"/>
                <w:sz w:val="26"/>
                <w:szCs w:val="26"/>
              </w:rPr>
              <w:t xml:space="preserve">с целью разработки перспективных направлений инновационного развития организаций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5299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>ПК25у2: интерпретировать результаты финансово-экономических исследований с целью разработки финансовых аспектов перспективных направлений  инновационного развития финансово-кредитных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4B0F" w:rsidRPr="00E460F2" w:rsidRDefault="00C15299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ПК25в2: </w:t>
            </w:r>
          </w:p>
          <w:p w:rsidR="00C15299" w:rsidRPr="00E460F2" w:rsidRDefault="00654B0F" w:rsidP="003E1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0F2">
              <w:rPr>
                <w:rFonts w:ascii="Times New Roman" w:hAnsi="Times New Roman"/>
                <w:sz w:val="26"/>
                <w:szCs w:val="26"/>
              </w:rPr>
              <w:t xml:space="preserve">методиками исследований с целью </w:t>
            </w:r>
            <w:proofErr w:type="gramStart"/>
            <w:r w:rsidRPr="00E460F2">
              <w:rPr>
                <w:rFonts w:ascii="Times New Roman" w:hAnsi="Times New Roman"/>
                <w:sz w:val="26"/>
                <w:szCs w:val="26"/>
              </w:rPr>
              <w:t>разработки финансовых аспектов перспективных направлений инновационного развития организаций</w:t>
            </w:r>
            <w:proofErr w:type="gramEnd"/>
          </w:p>
        </w:tc>
      </w:tr>
    </w:tbl>
    <w:p w:rsidR="00C15299" w:rsidRPr="00E460F2" w:rsidRDefault="00C15299" w:rsidP="003E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15299" w:rsidRPr="00E460F2" w:rsidSect="00B4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3207E"/>
    <w:rsid w:val="000159C8"/>
    <w:rsid w:val="00081304"/>
    <w:rsid w:val="0009511F"/>
    <w:rsid w:val="00163B20"/>
    <w:rsid w:val="001B1309"/>
    <w:rsid w:val="001E4AF0"/>
    <w:rsid w:val="00207C93"/>
    <w:rsid w:val="00230836"/>
    <w:rsid w:val="002742E3"/>
    <w:rsid w:val="002850DA"/>
    <w:rsid w:val="00294958"/>
    <w:rsid w:val="002A6139"/>
    <w:rsid w:val="002C3633"/>
    <w:rsid w:val="002F2AE4"/>
    <w:rsid w:val="003A73BE"/>
    <w:rsid w:val="003B536A"/>
    <w:rsid w:val="003E11A2"/>
    <w:rsid w:val="003E3D24"/>
    <w:rsid w:val="003F0430"/>
    <w:rsid w:val="00413FDE"/>
    <w:rsid w:val="00421D76"/>
    <w:rsid w:val="00444200"/>
    <w:rsid w:val="00482679"/>
    <w:rsid w:val="004A3814"/>
    <w:rsid w:val="004A6A40"/>
    <w:rsid w:val="004E78CB"/>
    <w:rsid w:val="00540FBA"/>
    <w:rsid w:val="00550DDD"/>
    <w:rsid w:val="005C025E"/>
    <w:rsid w:val="006317E6"/>
    <w:rsid w:val="00654B0F"/>
    <w:rsid w:val="00661F52"/>
    <w:rsid w:val="00677669"/>
    <w:rsid w:val="00702259"/>
    <w:rsid w:val="00751CB5"/>
    <w:rsid w:val="00761CD3"/>
    <w:rsid w:val="00783042"/>
    <w:rsid w:val="00795CE1"/>
    <w:rsid w:val="007B3DDF"/>
    <w:rsid w:val="007E05CC"/>
    <w:rsid w:val="007F3A76"/>
    <w:rsid w:val="007F54D7"/>
    <w:rsid w:val="0081703C"/>
    <w:rsid w:val="0083207E"/>
    <w:rsid w:val="0086222B"/>
    <w:rsid w:val="0089056E"/>
    <w:rsid w:val="00916D44"/>
    <w:rsid w:val="0096492E"/>
    <w:rsid w:val="00990C07"/>
    <w:rsid w:val="009B578C"/>
    <w:rsid w:val="009D7AFC"/>
    <w:rsid w:val="009F5D2E"/>
    <w:rsid w:val="00A55F88"/>
    <w:rsid w:val="00A71A82"/>
    <w:rsid w:val="00AF521A"/>
    <w:rsid w:val="00B02EF1"/>
    <w:rsid w:val="00B42D76"/>
    <w:rsid w:val="00BC3C8B"/>
    <w:rsid w:val="00BF4010"/>
    <w:rsid w:val="00C15299"/>
    <w:rsid w:val="00C254A9"/>
    <w:rsid w:val="00C76EEB"/>
    <w:rsid w:val="00CC0552"/>
    <w:rsid w:val="00CF752E"/>
    <w:rsid w:val="00D21C5A"/>
    <w:rsid w:val="00D81DD2"/>
    <w:rsid w:val="00DA1D86"/>
    <w:rsid w:val="00DC38A4"/>
    <w:rsid w:val="00DC71DD"/>
    <w:rsid w:val="00DE4046"/>
    <w:rsid w:val="00E12D8F"/>
    <w:rsid w:val="00E21636"/>
    <w:rsid w:val="00E3656E"/>
    <w:rsid w:val="00E460F2"/>
    <w:rsid w:val="00E82AA8"/>
    <w:rsid w:val="00E940B1"/>
    <w:rsid w:val="00E977EB"/>
    <w:rsid w:val="00EB3E7E"/>
    <w:rsid w:val="00F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0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1">
    <w:name w:val="Style31"/>
    <w:basedOn w:val="a"/>
    <w:rsid w:val="0083207E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5">
    <w:name w:val="Font Style145"/>
    <w:rsid w:val="00081304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C15299"/>
  </w:style>
  <w:style w:type="character" w:customStyle="1" w:styleId="apple-converted-space">
    <w:name w:val="apple-converted-space"/>
    <w:basedOn w:val="a0"/>
    <w:rsid w:val="00C1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SakharovaS.Y</cp:lastModifiedBy>
  <cp:revision>10</cp:revision>
  <cp:lastPrinted>2018-10-03T05:53:00Z</cp:lastPrinted>
  <dcterms:created xsi:type="dcterms:W3CDTF">2018-11-15T05:37:00Z</dcterms:created>
  <dcterms:modified xsi:type="dcterms:W3CDTF">2019-06-19T13:08:00Z</dcterms:modified>
</cp:coreProperties>
</file>