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5" w:type="dxa"/>
        <w:tblLook w:val="04A0" w:firstRow="1" w:lastRow="0" w:firstColumn="1" w:lastColumn="0" w:noHBand="0" w:noVBand="1"/>
      </w:tblPr>
      <w:tblGrid>
        <w:gridCol w:w="5495"/>
      </w:tblGrid>
      <w:tr w:rsidR="00264AE1" w:rsidRPr="00B261BA" w:rsidTr="00264AE1">
        <w:tc>
          <w:tcPr>
            <w:tcW w:w="5495" w:type="dxa"/>
          </w:tcPr>
          <w:p w:rsidR="00264AE1" w:rsidRPr="00162ADF" w:rsidRDefault="00264AE1" w:rsidP="00D612A0">
            <w:r w:rsidRPr="00162ADF">
              <w:t>РЕЗОЛЮЦИЯ:</w:t>
            </w:r>
          </w:p>
        </w:tc>
      </w:tr>
      <w:tr w:rsidR="00264AE1" w:rsidRPr="00B261BA" w:rsidTr="00264AE1">
        <w:trPr>
          <w:trHeight w:val="439"/>
        </w:trPr>
        <w:tc>
          <w:tcPr>
            <w:tcW w:w="5495" w:type="dxa"/>
          </w:tcPr>
          <w:p w:rsidR="00264AE1" w:rsidRPr="00162ADF" w:rsidRDefault="00264AE1" w:rsidP="00D612A0">
            <w:pPr>
              <w:rPr>
                <w:b/>
              </w:rPr>
            </w:pPr>
            <w:r w:rsidRPr="00162ADF">
              <w:rPr>
                <w:b/>
              </w:rPr>
              <w:t>Разрешаю</w:t>
            </w:r>
          </w:p>
        </w:tc>
      </w:tr>
      <w:tr w:rsidR="00264AE1" w:rsidRPr="00B261BA" w:rsidTr="00264AE1">
        <w:tc>
          <w:tcPr>
            <w:tcW w:w="5495" w:type="dxa"/>
          </w:tcPr>
          <w:p w:rsidR="00264AE1" w:rsidRPr="00162ADF" w:rsidRDefault="00264AE1" w:rsidP="00D612A0"/>
        </w:tc>
      </w:tr>
      <w:tr w:rsidR="00264AE1" w:rsidRPr="00B261BA" w:rsidTr="00264AE1">
        <w:tc>
          <w:tcPr>
            <w:tcW w:w="5495" w:type="dxa"/>
          </w:tcPr>
          <w:p w:rsidR="005A710E" w:rsidRPr="00162ADF" w:rsidRDefault="002665F7" w:rsidP="00D612A0">
            <w:r w:rsidRPr="00162ADF">
              <w:t>Гусева</w:t>
            </w:r>
            <w:r w:rsidR="005A710E" w:rsidRPr="00162ADF">
              <w:t xml:space="preserve"> </w:t>
            </w:r>
            <w:r w:rsidRPr="00162ADF">
              <w:t>М</w:t>
            </w:r>
            <w:r w:rsidR="005A710E" w:rsidRPr="00162ADF">
              <w:t>.</w:t>
            </w:r>
            <w:r w:rsidRPr="00162ADF">
              <w:t>С</w:t>
            </w:r>
            <w:r w:rsidR="005A710E" w:rsidRPr="00162ADF">
              <w:t>.</w:t>
            </w:r>
            <w:r w:rsidR="00264AE1" w:rsidRPr="00162ADF">
              <w:t>/________</w:t>
            </w:r>
            <w:r w:rsidR="005A710E" w:rsidRPr="00162ADF">
              <w:t>______</w:t>
            </w:r>
            <w:r w:rsidR="00264AE1" w:rsidRPr="00162ADF">
              <w:t>______/</w:t>
            </w:r>
          </w:p>
          <w:p w:rsidR="00264AE1" w:rsidRPr="00162ADF" w:rsidRDefault="00264AE1" w:rsidP="00D612A0">
            <w:r w:rsidRPr="00162ADF">
              <w:t>«____»__________</w:t>
            </w:r>
            <w:r w:rsidR="005A710E" w:rsidRPr="00162ADF">
              <w:t>____</w:t>
            </w:r>
            <w:r w:rsidRPr="00162ADF">
              <w:t>____20____г.</w:t>
            </w:r>
          </w:p>
        </w:tc>
      </w:tr>
    </w:tbl>
    <w:p w:rsidR="00264AE1" w:rsidRPr="00B261BA" w:rsidRDefault="00264AE1" w:rsidP="00264AE1">
      <w:pPr>
        <w:jc w:val="center"/>
        <w:rPr>
          <w:b/>
          <w:sz w:val="22"/>
          <w:szCs w:val="22"/>
        </w:rPr>
      </w:pPr>
    </w:p>
    <w:p w:rsidR="00264AE1" w:rsidRPr="00162ADF" w:rsidRDefault="00264AE1" w:rsidP="00264AE1">
      <w:pPr>
        <w:jc w:val="center"/>
        <w:rPr>
          <w:b/>
        </w:rPr>
      </w:pPr>
      <w:r w:rsidRPr="00162ADF">
        <w:rPr>
          <w:b/>
        </w:rPr>
        <w:t>Лист согласования</w:t>
      </w:r>
    </w:p>
    <w:p w:rsidR="00264AE1" w:rsidRPr="00162ADF" w:rsidRDefault="00264AE1" w:rsidP="00264AE1">
      <w:pPr>
        <w:jc w:val="center"/>
        <w:rPr>
          <w:b/>
        </w:rPr>
      </w:pPr>
      <w:r w:rsidRPr="00162ADF">
        <w:rPr>
          <w:b/>
        </w:rPr>
        <w:t>закупки (товаров, работ и услуг) и условий договора</w:t>
      </w:r>
    </w:p>
    <w:p w:rsidR="00264AE1" w:rsidRPr="00B261BA" w:rsidRDefault="00264AE1" w:rsidP="00264AE1">
      <w:pPr>
        <w:jc w:val="center"/>
        <w:rPr>
          <w:color w:val="548DD4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704"/>
      </w:tblGrid>
      <w:tr w:rsidR="00264AE1" w:rsidRPr="00B261BA" w:rsidTr="00162ADF">
        <w:trPr>
          <w:trHeight w:val="278"/>
        </w:trPr>
        <w:tc>
          <w:tcPr>
            <w:tcW w:w="4077" w:type="dxa"/>
          </w:tcPr>
          <w:p w:rsidR="00264AE1" w:rsidRPr="00162ADF" w:rsidRDefault="00264AE1" w:rsidP="00D612A0">
            <w:pPr>
              <w:rPr>
                <w:b/>
              </w:rPr>
            </w:pPr>
            <w:r w:rsidRPr="00162ADF">
              <w:rPr>
                <w:b/>
              </w:rPr>
              <w:t>МВР (структурное подразделение)</w:t>
            </w:r>
          </w:p>
        </w:tc>
        <w:tc>
          <w:tcPr>
            <w:tcW w:w="5704" w:type="dxa"/>
            <w:shd w:val="clear" w:color="auto" w:fill="auto"/>
          </w:tcPr>
          <w:p w:rsidR="00264AE1" w:rsidRPr="00162ADF" w:rsidRDefault="00573060" w:rsidP="00D612A0">
            <w:pPr>
              <w:jc w:val="center"/>
              <w:rPr>
                <w:b/>
              </w:rPr>
            </w:pPr>
            <w:r w:rsidRPr="00573060">
              <w:rPr>
                <w:b/>
              </w:rPr>
              <w:t>Отдел организации научных исследований и подготовки научных кадров</w:t>
            </w:r>
          </w:p>
        </w:tc>
      </w:tr>
    </w:tbl>
    <w:p w:rsidR="00264AE1" w:rsidRPr="00B261BA" w:rsidRDefault="00264AE1" w:rsidP="00264AE1">
      <w:pPr>
        <w:jc w:val="center"/>
        <w:rPr>
          <w:b/>
          <w:sz w:val="22"/>
          <w:szCs w:val="22"/>
        </w:rPr>
      </w:pPr>
    </w:p>
    <w:p w:rsidR="00264AE1" w:rsidRPr="00786269" w:rsidRDefault="00264AE1" w:rsidP="00786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269">
        <w:rPr>
          <w:rFonts w:ascii="Times New Roman" w:hAnsi="Times New Roman" w:cs="Times New Roman"/>
          <w:sz w:val="24"/>
          <w:szCs w:val="24"/>
        </w:rPr>
        <w:t>Прошу разрешить следующую закупку:</w:t>
      </w:r>
    </w:p>
    <w:p w:rsidR="00614E13" w:rsidRDefault="00614E13" w:rsidP="00614E13">
      <w:pPr>
        <w:pStyle w:val="ConsPlusNonformat"/>
        <w:jc w:val="center"/>
        <w:rPr>
          <w:rFonts w:ascii="Times New Roman" w:hAnsi="Times New Roman" w:cs="Times New Roman"/>
        </w:rPr>
      </w:pPr>
      <w:r w:rsidRPr="0067145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145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DB">
        <w:rPr>
          <w:rFonts w:ascii="Times New Roman" w:hAnsi="Times New Roman" w:cs="Times New Roman"/>
        </w:rPr>
        <w:t>(предмет договора)</w:t>
      </w:r>
    </w:p>
    <w:p w:rsidR="00264AE1" w:rsidRPr="00786269" w:rsidRDefault="00264AE1" w:rsidP="00786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E13" w:rsidRPr="00746090" w:rsidRDefault="00614E13" w:rsidP="00614E13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закупки</w:t>
      </w:r>
      <w:r w:rsidRPr="009E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0D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(________________) рублей ____ копеек, без НДС</w:t>
      </w:r>
      <w:r w:rsidRPr="00264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E13" w:rsidRPr="009E0D96" w:rsidRDefault="00614E13" w:rsidP="00614E13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13" w:rsidRDefault="00614E13" w:rsidP="00614E13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закупки</w:t>
      </w:r>
      <w:r w:rsidRPr="0026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научно исследовательской работы.</w:t>
      </w:r>
    </w:p>
    <w:p w:rsidR="00614E13" w:rsidRPr="0067145C" w:rsidRDefault="00614E13" w:rsidP="00614E13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13" w:rsidRDefault="00614E13" w:rsidP="00614E13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(периоды) поставки товара, выполнения работы, оказания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4E13" w:rsidRPr="0067145C" w:rsidRDefault="00614E13" w:rsidP="00614E13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13" w:rsidRDefault="00614E13" w:rsidP="00614E13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 (адрес):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E13">
        <w:rPr>
          <w:rFonts w:ascii="Times New Roman" w:eastAsia="Times New Roman" w:hAnsi="Times New Roman" w:cs="Times New Roman"/>
          <w:sz w:val="24"/>
          <w:szCs w:val="24"/>
          <w:lang w:eastAsia="ru-RU"/>
        </w:rPr>
        <w:t>443090, г. Самара, ул. Советской Армии, 141.</w:t>
      </w:r>
    </w:p>
    <w:p w:rsidR="00264AE1" w:rsidRPr="00786269" w:rsidRDefault="00264AE1" w:rsidP="00786269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AE1" w:rsidRPr="00614E13" w:rsidRDefault="00264AE1" w:rsidP="00614E13">
      <w:pPr>
        <w:pStyle w:val="ConsPlusNormal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оплаты: </w:t>
      </w:r>
      <w:r w:rsidR="001B25FC" w:rsidRPr="00614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Генподрядчиком оплаты соответствующих работ от Заказчика, расчеты с Субподрядчиком осуществляются в пределах стоимости (цены) выполненных Работ в течение 7 (семи) рабочих дней с момента подписания Акта сдачи-приемки Работ</w:t>
      </w:r>
      <w:r w:rsidR="00AF2B84" w:rsidRPr="0061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AE1" w:rsidRPr="00786269" w:rsidRDefault="00264AE1" w:rsidP="00786269">
      <w:pPr>
        <w:spacing w:after="240"/>
        <w:jc w:val="both"/>
      </w:pPr>
      <w:r w:rsidRPr="00786269">
        <w:t>Ответственное лицо от МВР/инициатор закуп</w:t>
      </w:r>
      <w:r w:rsidR="002C33E7">
        <w:t>ки (Ф.И.О., должность, телефон)</w:t>
      </w:r>
    </w:p>
    <w:p w:rsidR="00264AE1" w:rsidRPr="00467DCB" w:rsidRDefault="006B5466" w:rsidP="00467DCB">
      <w:pPr>
        <w:spacing w:after="240"/>
        <w:jc w:val="both"/>
      </w:pPr>
      <w:r>
        <w:t>Коробейникова</w:t>
      </w:r>
      <w:r w:rsidR="00AF2B84" w:rsidRPr="00786269">
        <w:t xml:space="preserve"> </w:t>
      </w:r>
      <w:r>
        <w:t>Е</w:t>
      </w:r>
      <w:r w:rsidR="00AF2B84" w:rsidRPr="00786269">
        <w:t>.</w:t>
      </w:r>
      <w:r>
        <w:t>В</w:t>
      </w:r>
      <w:r w:rsidR="00AF2B84" w:rsidRPr="00786269">
        <w:t xml:space="preserve">., зам. начальника </w:t>
      </w:r>
      <w:r w:rsidR="00573060" w:rsidRPr="00573060">
        <w:t>ООНИПНК</w:t>
      </w:r>
      <w:r>
        <w:t xml:space="preserve">, </w:t>
      </w:r>
      <w:proofErr w:type="spellStart"/>
      <w:r>
        <w:t>вн</w:t>
      </w:r>
      <w:proofErr w:type="spellEnd"/>
      <w:r>
        <w:t>. 256</w:t>
      </w:r>
      <w:r w:rsidR="00264AE1" w:rsidRPr="00786269">
        <w:t>/__________________/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2885"/>
        <w:gridCol w:w="2433"/>
        <w:gridCol w:w="2244"/>
      </w:tblGrid>
      <w:tr w:rsidR="00264AE1" w:rsidRPr="00B261BA" w:rsidTr="004D3994">
        <w:trPr>
          <w:trHeight w:val="825"/>
        </w:trPr>
        <w:tc>
          <w:tcPr>
            <w:tcW w:w="2072" w:type="dxa"/>
          </w:tcPr>
          <w:p w:rsidR="00264AE1" w:rsidRPr="00162ADF" w:rsidRDefault="00264AE1" w:rsidP="00D612A0">
            <w:pPr>
              <w:rPr>
                <w:b/>
              </w:rPr>
            </w:pPr>
            <w:r w:rsidRPr="00162ADF">
              <w:rPr>
                <w:b/>
              </w:rPr>
              <w:t xml:space="preserve">Источник финансирования </w:t>
            </w:r>
          </w:p>
        </w:tc>
        <w:tc>
          <w:tcPr>
            <w:tcW w:w="2885" w:type="dxa"/>
          </w:tcPr>
          <w:p w:rsidR="00264AE1" w:rsidRPr="00162ADF" w:rsidRDefault="00264AE1" w:rsidP="00D612A0">
            <w:r w:rsidRPr="00162ADF">
              <w:t>Внебюджетные средства</w:t>
            </w:r>
          </w:p>
          <w:p w:rsidR="00264AE1" w:rsidRPr="00162ADF" w:rsidRDefault="00AF2B84" w:rsidP="00D612A0">
            <w:pPr>
              <w:rPr>
                <w:color w:val="548DD4"/>
              </w:rPr>
            </w:pPr>
            <w:r w:rsidRPr="00162ADF">
              <w:t>(собственные)</w:t>
            </w:r>
          </w:p>
        </w:tc>
        <w:tc>
          <w:tcPr>
            <w:tcW w:w="2433" w:type="dxa"/>
          </w:tcPr>
          <w:p w:rsidR="00264AE1" w:rsidRPr="00162ADF" w:rsidRDefault="00264AE1" w:rsidP="00D612A0">
            <w:pPr>
              <w:rPr>
                <w:color w:val="548DD4"/>
              </w:rPr>
            </w:pPr>
            <w:r w:rsidRPr="00162ADF">
              <w:rPr>
                <w:b/>
              </w:rPr>
              <w:t xml:space="preserve">Шифр статьи расходов – </w:t>
            </w:r>
            <w:r w:rsidR="00AF2B84" w:rsidRPr="00162ADF">
              <w:rPr>
                <w:b/>
              </w:rPr>
              <w:t>226-2</w:t>
            </w:r>
            <w:r w:rsidR="00CA29DD">
              <w:rPr>
                <w:b/>
              </w:rPr>
              <w:t>2</w:t>
            </w:r>
          </w:p>
          <w:p w:rsidR="00264AE1" w:rsidRPr="00162ADF" w:rsidRDefault="00264AE1" w:rsidP="00D612A0">
            <w:pPr>
              <w:rPr>
                <w:b/>
              </w:rPr>
            </w:pPr>
          </w:p>
          <w:p w:rsidR="00264AE1" w:rsidRPr="00162ADF" w:rsidRDefault="00264AE1" w:rsidP="00D612A0">
            <w:pPr>
              <w:rPr>
                <w:b/>
              </w:rPr>
            </w:pPr>
            <w:r w:rsidRPr="00162ADF">
              <w:rPr>
                <w:b/>
              </w:rPr>
              <w:t xml:space="preserve">КВР - </w:t>
            </w:r>
            <w:r w:rsidR="00AF2B84" w:rsidRPr="00162ADF">
              <w:rPr>
                <w:b/>
              </w:rPr>
              <w:t>241</w:t>
            </w:r>
          </w:p>
        </w:tc>
        <w:tc>
          <w:tcPr>
            <w:tcW w:w="2244" w:type="dxa"/>
          </w:tcPr>
          <w:p w:rsidR="00264AE1" w:rsidRPr="00162ADF" w:rsidRDefault="00264AE1" w:rsidP="00AF2B84">
            <w:pPr>
              <w:rPr>
                <w:b/>
              </w:rPr>
            </w:pPr>
            <w:r w:rsidRPr="00162ADF">
              <w:rPr>
                <w:b/>
              </w:rPr>
              <w:t xml:space="preserve">Проект - </w:t>
            </w:r>
          </w:p>
        </w:tc>
      </w:tr>
      <w:tr w:rsidR="00264AE1" w:rsidRPr="00B261BA" w:rsidTr="00D612A0">
        <w:trPr>
          <w:trHeight w:val="423"/>
        </w:trPr>
        <w:tc>
          <w:tcPr>
            <w:tcW w:w="2072" w:type="dxa"/>
          </w:tcPr>
          <w:p w:rsidR="00264AE1" w:rsidRPr="00162ADF" w:rsidRDefault="00264AE1" w:rsidP="00D612A0">
            <w:pPr>
              <w:rPr>
                <w:b/>
              </w:rPr>
            </w:pPr>
            <w:r w:rsidRPr="00162ADF">
              <w:rPr>
                <w:b/>
              </w:rPr>
              <w:t>Форма закупки</w:t>
            </w:r>
          </w:p>
        </w:tc>
        <w:tc>
          <w:tcPr>
            <w:tcW w:w="7562" w:type="dxa"/>
            <w:gridSpan w:val="3"/>
          </w:tcPr>
          <w:p w:rsidR="00264AE1" w:rsidRPr="00162ADF" w:rsidRDefault="00264AE1" w:rsidP="00D612A0">
            <w:pPr>
              <w:rPr>
                <w:b/>
              </w:rPr>
            </w:pPr>
          </w:p>
        </w:tc>
      </w:tr>
      <w:tr w:rsidR="00264AE1" w:rsidRPr="00B261BA" w:rsidTr="00D612A0">
        <w:trPr>
          <w:trHeight w:val="423"/>
        </w:trPr>
        <w:tc>
          <w:tcPr>
            <w:tcW w:w="2072" w:type="dxa"/>
          </w:tcPr>
          <w:p w:rsidR="00264AE1" w:rsidRPr="00162ADF" w:rsidRDefault="00264AE1" w:rsidP="00D612A0">
            <w:pPr>
              <w:rPr>
                <w:b/>
              </w:rPr>
            </w:pPr>
            <w:r w:rsidRPr="00162ADF">
              <w:rPr>
                <w:b/>
              </w:rPr>
              <w:t>Наименование контрагента</w:t>
            </w:r>
          </w:p>
        </w:tc>
        <w:tc>
          <w:tcPr>
            <w:tcW w:w="7562" w:type="dxa"/>
            <w:gridSpan w:val="3"/>
          </w:tcPr>
          <w:p w:rsidR="00264AE1" w:rsidRPr="00162ADF" w:rsidRDefault="00264AE1" w:rsidP="001B25FC">
            <w:pPr>
              <w:rPr>
                <w:color w:val="548DD4"/>
              </w:rPr>
            </w:pPr>
            <w:bookmarkStart w:id="0" w:name="_GoBack"/>
            <w:bookmarkEnd w:id="0"/>
          </w:p>
        </w:tc>
      </w:tr>
    </w:tbl>
    <w:p w:rsidR="00264AE1" w:rsidRPr="00B261BA" w:rsidRDefault="00264AE1" w:rsidP="00264AE1">
      <w:pPr>
        <w:rPr>
          <w:i/>
          <w:color w:val="548DD4"/>
          <w:sz w:val="22"/>
          <w:szCs w:val="22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1346"/>
        <w:gridCol w:w="2907"/>
        <w:gridCol w:w="1310"/>
      </w:tblGrid>
      <w:tr w:rsidR="00264AE1" w:rsidRPr="00B261BA" w:rsidTr="00D612A0">
        <w:trPr>
          <w:trHeight w:val="278"/>
        </w:trPr>
        <w:tc>
          <w:tcPr>
            <w:tcW w:w="4077" w:type="dxa"/>
            <w:gridSpan w:val="2"/>
          </w:tcPr>
          <w:p w:rsidR="00264AE1" w:rsidRPr="00162ADF" w:rsidRDefault="00264AE1" w:rsidP="00D612A0">
            <w:pPr>
              <w:jc w:val="center"/>
              <w:rPr>
                <w:b/>
              </w:rPr>
            </w:pPr>
            <w:r w:rsidRPr="00162ADF">
              <w:rPr>
                <w:b/>
              </w:rPr>
              <w:t>Согласующие</w:t>
            </w:r>
          </w:p>
        </w:tc>
        <w:tc>
          <w:tcPr>
            <w:tcW w:w="1346" w:type="dxa"/>
            <w:shd w:val="clear" w:color="auto" w:fill="auto"/>
          </w:tcPr>
          <w:p w:rsidR="00264AE1" w:rsidRPr="00162ADF" w:rsidRDefault="00264AE1" w:rsidP="00D612A0">
            <w:pPr>
              <w:jc w:val="center"/>
              <w:rPr>
                <w:b/>
              </w:rPr>
            </w:pPr>
            <w:r w:rsidRPr="00162ADF">
              <w:rPr>
                <w:b/>
              </w:rPr>
              <w:t>Дата</w:t>
            </w:r>
          </w:p>
        </w:tc>
        <w:tc>
          <w:tcPr>
            <w:tcW w:w="2907" w:type="dxa"/>
            <w:shd w:val="clear" w:color="auto" w:fill="auto"/>
          </w:tcPr>
          <w:p w:rsidR="00264AE1" w:rsidRPr="00162ADF" w:rsidRDefault="00264AE1" w:rsidP="00D612A0">
            <w:pPr>
              <w:jc w:val="center"/>
              <w:rPr>
                <w:b/>
              </w:rPr>
            </w:pPr>
            <w:r w:rsidRPr="00162ADF">
              <w:rPr>
                <w:b/>
              </w:rPr>
              <w:t>Фамилия И.О.</w:t>
            </w:r>
          </w:p>
        </w:tc>
        <w:tc>
          <w:tcPr>
            <w:tcW w:w="1310" w:type="dxa"/>
            <w:shd w:val="clear" w:color="auto" w:fill="auto"/>
          </w:tcPr>
          <w:p w:rsidR="00264AE1" w:rsidRPr="00162ADF" w:rsidRDefault="00264AE1" w:rsidP="00D612A0">
            <w:pPr>
              <w:jc w:val="center"/>
              <w:rPr>
                <w:b/>
              </w:rPr>
            </w:pPr>
            <w:r w:rsidRPr="00162ADF">
              <w:rPr>
                <w:b/>
              </w:rPr>
              <w:t>Подпись</w:t>
            </w:r>
          </w:p>
        </w:tc>
      </w:tr>
      <w:tr w:rsidR="000B3FA5" w:rsidRPr="00B261BA" w:rsidTr="00D612A0">
        <w:trPr>
          <w:trHeight w:val="278"/>
        </w:trPr>
        <w:tc>
          <w:tcPr>
            <w:tcW w:w="675" w:type="dxa"/>
          </w:tcPr>
          <w:p w:rsidR="000B3FA5" w:rsidRPr="00162ADF" w:rsidRDefault="000B3FA5" w:rsidP="000B3FA5">
            <w:r w:rsidRPr="00162ADF">
              <w:t>1</w:t>
            </w:r>
          </w:p>
        </w:tc>
        <w:tc>
          <w:tcPr>
            <w:tcW w:w="3402" w:type="dxa"/>
          </w:tcPr>
          <w:p w:rsidR="000B3FA5" w:rsidRPr="00162ADF" w:rsidRDefault="000B3FA5" w:rsidP="000B3FA5">
            <w:r w:rsidRPr="00162ADF">
              <w:t>Руководитель структурного подразделения</w:t>
            </w:r>
          </w:p>
        </w:tc>
        <w:tc>
          <w:tcPr>
            <w:tcW w:w="1346" w:type="dxa"/>
            <w:shd w:val="clear" w:color="auto" w:fill="auto"/>
          </w:tcPr>
          <w:p w:rsidR="000B3FA5" w:rsidRPr="00162ADF" w:rsidRDefault="000B3FA5" w:rsidP="000B3FA5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0B3FA5" w:rsidRPr="00162ADF" w:rsidRDefault="00467DCB" w:rsidP="00467DCB">
            <w:pPr>
              <w:jc w:val="center"/>
            </w:pPr>
            <w:r>
              <w:t>Чиркунова</w:t>
            </w:r>
            <w:r w:rsidR="000B3FA5" w:rsidRPr="00162ADF">
              <w:t xml:space="preserve"> </w:t>
            </w:r>
            <w:r>
              <w:t>Е</w:t>
            </w:r>
            <w:r w:rsidR="000B3FA5" w:rsidRPr="00162ADF">
              <w:t>.</w:t>
            </w:r>
            <w:r>
              <w:t>К</w:t>
            </w:r>
            <w:r w:rsidR="000B3FA5" w:rsidRPr="00162ADF">
              <w:t>.</w:t>
            </w:r>
          </w:p>
        </w:tc>
        <w:tc>
          <w:tcPr>
            <w:tcW w:w="1310" w:type="dxa"/>
            <w:shd w:val="clear" w:color="auto" w:fill="auto"/>
          </w:tcPr>
          <w:p w:rsidR="000B3FA5" w:rsidRPr="00162ADF" w:rsidRDefault="000B3FA5" w:rsidP="000B3FA5">
            <w:pPr>
              <w:jc w:val="center"/>
              <w:rPr>
                <w:b/>
              </w:rPr>
            </w:pPr>
          </w:p>
        </w:tc>
      </w:tr>
      <w:tr w:rsidR="000B3FA5" w:rsidRPr="00B261BA" w:rsidTr="00D612A0">
        <w:trPr>
          <w:trHeight w:val="278"/>
        </w:trPr>
        <w:tc>
          <w:tcPr>
            <w:tcW w:w="675" w:type="dxa"/>
          </w:tcPr>
          <w:p w:rsidR="000B3FA5" w:rsidRPr="00162ADF" w:rsidRDefault="000B3FA5" w:rsidP="000B3FA5">
            <w:r w:rsidRPr="00162ADF">
              <w:t>2</w:t>
            </w:r>
          </w:p>
        </w:tc>
        <w:tc>
          <w:tcPr>
            <w:tcW w:w="3402" w:type="dxa"/>
          </w:tcPr>
          <w:p w:rsidR="000B3FA5" w:rsidRPr="00162ADF" w:rsidRDefault="000B3FA5" w:rsidP="000B3FA5">
            <w:r w:rsidRPr="00162ADF">
              <w:t>Руководитель ЦЗ</w:t>
            </w:r>
          </w:p>
        </w:tc>
        <w:tc>
          <w:tcPr>
            <w:tcW w:w="1346" w:type="dxa"/>
            <w:shd w:val="clear" w:color="auto" w:fill="auto"/>
          </w:tcPr>
          <w:p w:rsidR="000B3FA5" w:rsidRPr="00162ADF" w:rsidRDefault="000B3FA5" w:rsidP="000B3FA5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0B3FA5" w:rsidRPr="00162ADF" w:rsidRDefault="000B3FA5" w:rsidP="000B3FA5">
            <w:pPr>
              <w:jc w:val="center"/>
            </w:pPr>
            <w:r w:rsidRPr="00162ADF">
              <w:t>Гусева М.С.</w:t>
            </w:r>
          </w:p>
        </w:tc>
        <w:tc>
          <w:tcPr>
            <w:tcW w:w="1310" w:type="dxa"/>
            <w:shd w:val="clear" w:color="auto" w:fill="auto"/>
          </w:tcPr>
          <w:p w:rsidR="000B3FA5" w:rsidRPr="00162ADF" w:rsidRDefault="000B3FA5" w:rsidP="000B3FA5">
            <w:pPr>
              <w:jc w:val="center"/>
              <w:rPr>
                <w:b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Pr="00162ADF" w:rsidRDefault="00264AE1" w:rsidP="00D612A0">
            <w:r w:rsidRPr="00162ADF">
              <w:t>3</w:t>
            </w:r>
          </w:p>
        </w:tc>
        <w:tc>
          <w:tcPr>
            <w:tcW w:w="3402" w:type="dxa"/>
          </w:tcPr>
          <w:p w:rsidR="00264AE1" w:rsidRPr="00162ADF" w:rsidRDefault="00264AE1" w:rsidP="00D612A0">
            <w:r w:rsidRPr="00162ADF">
              <w:t>Начальник ОРЗ</w:t>
            </w:r>
          </w:p>
        </w:tc>
        <w:tc>
          <w:tcPr>
            <w:tcW w:w="1346" w:type="dxa"/>
            <w:shd w:val="clear" w:color="auto" w:fill="auto"/>
          </w:tcPr>
          <w:p w:rsidR="00264AE1" w:rsidRPr="00162ADF" w:rsidRDefault="00264AE1" w:rsidP="00D612A0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162ADF" w:rsidRDefault="000B3FA5" w:rsidP="00D612A0">
            <w:pPr>
              <w:jc w:val="center"/>
            </w:pPr>
            <w:proofErr w:type="spellStart"/>
            <w:r w:rsidRPr="00162ADF">
              <w:t>Поздышева</w:t>
            </w:r>
            <w:proofErr w:type="spellEnd"/>
            <w:r w:rsidRPr="00162ADF">
              <w:t xml:space="preserve"> О.Н.</w:t>
            </w:r>
          </w:p>
        </w:tc>
        <w:tc>
          <w:tcPr>
            <w:tcW w:w="1310" w:type="dxa"/>
            <w:shd w:val="clear" w:color="auto" w:fill="auto"/>
          </w:tcPr>
          <w:p w:rsidR="00264AE1" w:rsidRPr="00162ADF" w:rsidRDefault="00264AE1" w:rsidP="00D612A0">
            <w:pPr>
              <w:jc w:val="center"/>
              <w:rPr>
                <w:b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Pr="00162ADF" w:rsidRDefault="00264AE1" w:rsidP="00D612A0">
            <w:r w:rsidRPr="00162ADF">
              <w:t>4</w:t>
            </w:r>
          </w:p>
        </w:tc>
        <w:tc>
          <w:tcPr>
            <w:tcW w:w="3402" w:type="dxa"/>
          </w:tcPr>
          <w:p w:rsidR="00264AE1" w:rsidRPr="00162ADF" w:rsidRDefault="00264AE1" w:rsidP="00D612A0">
            <w:r w:rsidRPr="00162ADF">
              <w:t>Начальник ОПК</w:t>
            </w:r>
          </w:p>
        </w:tc>
        <w:tc>
          <w:tcPr>
            <w:tcW w:w="1346" w:type="dxa"/>
            <w:shd w:val="clear" w:color="auto" w:fill="auto"/>
          </w:tcPr>
          <w:p w:rsidR="00264AE1" w:rsidRPr="00162ADF" w:rsidRDefault="00264AE1" w:rsidP="00D612A0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162ADF" w:rsidRDefault="009969DC" w:rsidP="00D612A0">
            <w:pPr>
              <w:jc w:val="center"/>
            </w:pPr>
            <w:r w:rsidRPr="00162ADF">
              <w:t>Хонин А.С.</w:t>
            </w:r>
          </w:p>
        </w:tc>
        <w:tc>
          <w:tcPr>
            <w:tcW w:w="1310" w:type="dxa"/>
            <w:shd w:val="clear" w:color="auto" w:fill="auto"/>
          </w:tcPr>
          <w:p w:rsidR="00264AE1" w:rsidRPr="00162ADF" w:rsidRDefault="00264AE1" w:rsidP="00D612A0">
            <w:pPr>
              <w:jc w:val="center"/>
              <w:rPr>
                <w:b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Pr="00162ADF" w:rsidRDefault="00264AE1" w:rsidP="00D612A0">
            <w:r w:rsidRPr="00162ADF">
              <w:t>5</w:t>
            </w:r>
          </w:p>
        </w:tc>
        <w:tc>
          <w:tcPr>
            <w:tcW w:w="3402" w:type="dxa"/>
          </w:tcPr>
          <w:p w:rsidR="00264AE1" w:rsidRPr="00162ADF" w:rsidRDefault="00264AE1" w:rsidP="00D612A0">
            <w:r w:rsidRPr="00162ADF">
              <w:t>Главный бухгалтер</w:t>
            </w:r>
          </w:p>
        </w:tc>
        <w:tc>
          <w:tcPr>
            <w:tcW w:w="1346" w:type="dxa"/>
            <w:shd w:val="clear" w:color="auto" w:fill="auto"/>
          </w:tcPr>
          <w:p w:rsidR="00264AE1" w:rsidRPr="00162ADF" w:rsidRDefault="00264AE1" w:rsidP="00D612A0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162ADF" w:rsidRDefault="000B3FA5" w:rsidP="00D612A0">
            <w:pPr>
              <w:jc w:val="center"/>
            </w:pPr>
            <w:r w:rsidRPr="00162ADF">
              <w:t>Зубкова М.Н.</w:t>
            </w:r>
          </w:p>
        </w:tc>
        <w:tc>
          <w:tcPr>
            <w:tcW w:w="1310" w:type="dxa"/>
            <w:shd w:val="clear" w:color="auto" w:fill="auto"/>
          </w:tcPr>
          <w:p w:rsidR="00264AE1" w:rsidRPr="00162ADF" w:rsidRDefault="00264AE1" w:rsidP="00D612A0">
            <w:pPr>
              <w:jc w:val="center"/>
              <w:rPr>
                <w:b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Pr="00162ADF" w:rsidRDefault="00264AE1" w:rsidP="00D612A0">
            <w:r w:rsidRPr="00162ADF">
              <w:t>6</w:t>
            </w:r>
          </w:p>
        </w:tc>
        <w:tc>
          <w:tcPr>
            <w:tcW w:w="3402" w:type="dxa"/>
          </w:tcPr>
          <w:p w:rsidR="00264AE1" w:rsidRPr="00162ADF" w:rsidRDefault="00264AE1" w:rsidP="00D612A0">
            <w:r w:rsidRPr="00162ADF">
              <w:t>Начальник ПФУ</w:t>
            </w:r>
          </w:p>
        </w:tc>
        <w:tc>
          <w:tcPr>
            <w:tcW w:w="1346" w:type="dxa"/>
          </w:tcPr>
          <w:p w:rsidR="00264AE1" w:rsidRPr="00162ADF" w:rsidRDefault="00264AE1" w:rsidP="00D612A0">
            <w:pPr>
              <w:jc w:val="center"/>
            </w:pPr>
          </w:p>
        </w:tc>
        <w:tc>
          <w:tcPr>
            <w:tcW w:w="2907" w:type="dxa"/>
          </w:tcPr>
          <w:p w:rsidR="00264AE1" w:rsidRPr="00162ADF" w:rsidRDefault="000B3FA5" w:rsidP="00D612A0">
            <w:pPr>
              <w:jc w:val="center"/>
            </w:pPr>
            <w:proofErr w:type="spellStart"/>
            <w:r w:rsidRPr="00162ADF">
              <w:t>Золотовицкая</w:t>
            </w:r>
            <w:proofErr w:type="spellEnd"/>
            <w:r w:rsidRPr="00162ADF">
              <w:t xml:space="preserve"> Ю.В.</w:t>
            </w:r>
          </w:p>
        </w:tc>
        <w:tc>
          <w:tcPr>
            <w:tcW w:w="1310" w:type="dxa"/>
          </w:tcPr>
          <w:p w:rsidR="00264AE1" w:rsidRPr="00162ADF" w:rsidRDefault="00264AE1" w:rsidP="00D612A0">
            <w:pPr>
              <w:jc w:val="center"/>
            </w:pPr>
          </w:p>
        </w:tc>
      </w:tr>
    </w:tbl>
    <w:p w:rsidR="00022199" w:rsidRDefault="00022199"/>
    <w:sectPr w:rsidR="00022199" w:rsidSect="004D39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20B37"/>
    <w:multiLevelType w:val="hybridMultilevel"/>
    <w:tmpl w:val="6C1AB0D6"/>
    <w:lvl w:ilvl="0" w:tplc="905813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1"/>
    <w:rsid w:val="00001C8A"/>
    <w:rsid w:val="00022199"/>
    <w:rsid w:val="000B3FA5"/>
    <w:rsid w:val="000D2386"/>
    <w:rsid w:val="00130F44"/>
    <w:rsid w:val="00162ADF"/>
    <w:rsid w:val="001B25FC"/>
    <w:rsid w:val="00264AE1"/>
    <w:rsid w:val="002665F7"/>
    <w:rsid w:val="002C33E7"/>
    <w:rsid w:val="00467DCB"/>
    <w:rsid w:val="004D3994"/>
    <w:rsid w:val="00573060"/>
    <w:rsid w:val="005A710E"/>
    <w:rsid w:val="00614E13"/>
    <w:rsid w:val="006B5466"/>
    <w:rsid w:val="007118B4"/>
    <w:rsid w:val="00786269"/>
    <w:rsid w:val="007B7236"/>
    <w:rsid w:val="00863652"/>
    <w:rsid w:val="00891ED4"/>
    <w:rsid w:val="009969DC"/>
    <w:rsid w:val="00A93223"/>
    <w:rsid w:val="00AC755D"/>
    <w:rsid w:val="00AF219E"/>
    <w:rsid w:val="00AF2B84"/>
    <w:rsid w:val="00B77487"/>
    <w:rsid w:val="00B83998"/>
    <w:rsid w:val="00BE003D"/>
    <w:rsid w:val="00CA29DD"/>
    <w:rsid w:val="00CB4ECF"/>
    <w:rsid w:val="00DB08A0"/>
    <w:rsid w:val="00DC1462"/>
    <w:rsid w:val="00DE5421"/>
    <w:rsid w:val="00D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5E5F7-A6F9-45B1-AB82-26F78E76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64A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64A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Ромашкевич Татьяна Александровна</dc:creator>
  <cp:lastModifiedBy>Коробейникова Елена Владимировна</cp:lastModifiedBy>
  <cp:revision>10</cp:revision>
  <dcterms:created xsi:type="dcterms:W3CDTF">2022-05-12T17:49:00Z</dcterms:created>
  <dcterms:modified xsi:type="dcterms:W3CDTF">2022-07-25T14:24:00Z</dcterms:modified>
</cp:coreProperties>
</file>