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C1C2" w14:textId="22FC8A42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Министерство науки и высшего образования Российской Федерации</w:t>
      </w:r>
    </w:p>
    <w:p w14:paraId="48ED068B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Федеральное государственное автономное образовательное учреждение</w:t>
      </w:r>
    </w:p>
    <w:p w14:paraId="4820DEE2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высшего образования</w:t>
      </w:r>
    </w:p>
    <w:p w14:paraId="010BEAB7" w14:textId="30135C85" w:rsidR="00E91E87" w:rsidRPr="00E91E87" w:rsidRDefault="00E91E87" w:rsidP="00E91E87">
      <w:pPr>
        <w:jc w:val="center"/>
        <w:rPr>
          <w:sz w:val="0"/>
          <w:szCs w:val="0"/>
          <w:lang w:val="ru-RU"/>
        </w:rPr>
      </w:pPr>
      <w:r w:rsidRPr="00E91E87">
        <w:rPr>
          <w:b/>
          <w:color w:val="000000"/>
          <w:sz w:val="26"/>
          <w:szCs w:val="26"/>
          <w:lang w:val="ru-RU"/>
        </w:rPr>
        <w:t>«Самарский государственный экономический университет»</w:t>
      </w:r>
    </w:p>
    <w:p w14:paraId="7A0AB034" w14:textId="77777777" w:rsidR="00E91E87" w:rsidRDefault="00E91E87" w:rsidP="00E91E87">
      <w:pPr>
        <w:rPr>
          <w:lang w:val="ru-RU"/>
        </w:rPr>
      </w:pPr>
    </w:p>
    <w:p w14:paraId="3ECB2BB5" w14:textId="37199DD9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Факультет</w:t>
      </w:r>
      <w:r w:rsidRPr="00E91E87">
        <w:rPr>
          <w:lang w:val="ru-RU"/>
        </w:rPr>
        <w:t xml:space="preserve"> </w:t>
      </w:r>
      <w:r w:rsidRPr="00E91E87">
        <w:rPr>
          <w:lang w:val="ru-RU"/>
        </w:rPr>
        <w:tab/>
        <w:t>среднего профессионального и предпрофессионального образования</w:t>
      </w:r>
    </w:p>
    <w:p w14:paraId="6CC95DC7" w14:textId="77777777" w:rsidR="00E91E87" w:rsidRPr="00E91E87" w:rsidRDefault="00E91E87" w:rsidP="00E91E87">
      <w:pPr>
        <w:spacing w:after="0" w:line="240" w:lineRule="auto"/>
        <w:rPr>
          <w:lang w:val="ru-RU"/>
        </w:rPr>
      </w:pPr>
    </w:p>
    <w:p w14:paraId="382DE3EB" w14:textId="77777777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Кафедра</w:t>
      </w:r>
      <w:r w:rsidRPr="00E91E87">
        <w:rPr>
          <w:lang w:val="ru-RU"/>
        </w:rPr>
        <w:tab/>
        <w:t xml:space="preserve">факультета среднего профессионального и предпрофессионального </w:t>
      </w:r>
      <w:r>
        <w:rPr>
          <w:lang w:val="ru-RU"/>
        </w:rPr>
        <w:t xml:space="preserve">     </w:t>
      </w:r>
    </w:p>
    <w:p w14:paraId="2D14EF22" w14:textId="041F943B" w:rsidR="00E91E87" w:rsidRDefault="00E91E87" w:rsidP="00E91E87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о</w:t>
      </w:r>
      <w:r w:rsidRPr="00E91E87">
        <w:rPr>
          <w:lang w:val="ru-RU"/>
        </w:rPr>
        <w:t>бразования</w:t>
      </w:r>
    </w:p>
    <w:p w14:paraId="5695ED31" w14:textId="77777777" w:rsidR="00E91E87" w:rsidRPr="00E91E87" w:rsidRDefault="00E91E87" w:rsidP="00E91E87">
      <w:pPr>
        <w:rPr>
          <w:lang w:val="ru-RU"/>
        </w:rPr>
      </w:pPr>
    </w:p>
    <w:p w14:paraId="4AED9DC6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>
        <w:rPr>
          <w:lang w:val="ru-RU"/>
        </w:rPr>
        <w:tab/>
      </w:r>
      <w:r w:rsidRPr="00E91E87">
        <w:rPr>
          <w:lang w:val="ru-RU"/>
        </w:rPr>
        <w:t>УТВЕРЖДЕНО</w:t>
      </w:r>
    </w:p>
    <w:p w14:paraId="18CA9F55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Ученым советом Университета</w:t>
      </w:r>
    </w:p>
    <w:p w14:paraId="72A48264" w14:textId="3EEB4AF9" w:rsidR="00CF726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(протокол № 5 от 20 декабря 2023 г.)</w:t>
      </w:r>
    </w:p>
    <w:p w14:paraId="63A80613" w14:textId="3FFDFC04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DB9FBA0" w14:textId="32F6D842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4295FFAB" w14:textId="1B87C2BA" w:rsidR="00E91E87" w:rsidRPr="00E91E87" w:rsidRDefault="00E67E47" w:rsidP="00E91E87">
      <w:pPr>
        <w:tabs>
          <w:tab w:val="left" w:pos="2774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КОМПЛЕКТ </w:t>
      </w:r>
      <w:r w:rsidR="00E91E87" w:rsidRPr="00E91E87">
        <w:rPr>
          <w:b/>
          <w:lang w:val="ru-RU"/>
        </w:rPr>
        <w:t xml:space="preserve">ОЦЕНОЧНЫХ </w:t>
      </w:r>
      <w:r>
        <w:rPr>
          <w:b/>
          <w:lang w:val="ru-RU"/>
        </w:rPr>
        <w:t>МАТЕРИАЛОВ</w:t>
      </w:r>
    </w:p>
    <w:p w14:paraId="71B4575C" w14:textId="77777777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D575450" w14:textId="4F2C98E4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D70538">
        <w:rPr>
          <w:lang w:val="ru-RU"/>
        </w:rPr>
        <w:t xml:space="preserve">Наименование дисциплины </w:t>
      </w:r>
      <w:r w:rsidR="00D70538" w:rsidRPr="00D70538">
        <w:rPr>
          <w:lang w:val="ru-RU"/>
        </w:rPr>
        <w:t>СГ.05. Основы финансовой грамотности</w:t>
      </w:r>
    </w:p>
    <w:p w14:paraId="24CF1292" w14:textId="77777777" w:rsidR="00E67E4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Специальность 40.02.04 Юриспруденция </w:t>
      </w:r>
    </w:p>
    <w:p w14:paraId="4B789E45" w14:textId="72A4514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Квалификация (степень) выпускника юрист </w:t>
      </w:r>
    </w:p>
    <w:p w14:paraId="1586036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64747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501E3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9BD2269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3F11A6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0A3CD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5AC9A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B7F4C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474F8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D05AD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11A7D8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CF8678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B5889E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8AABE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F3E3DB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B84ED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C5F4E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D3395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2BA4BF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19E6DA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BA520DA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399C122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9E604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8BB076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509C4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3A6FB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AFB77C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89ABC1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78DDFD1" w14:textId="77777777" w:rsidR="001D11C3" w:rsidRDefault="00E91E87" w:rsidP="001D11C3">
      <w:pPr>
        <w:tabs>
          <w:tab w:val="left" w:pos="2774"/>
        </w:tabs>
        <w:spacing w:after="0" w:line="240" w:lineRule="auto"/>
        <w:jc w:val="center"/>
        <w:rPr>
          <w:lang w:val="ru-RU"/>
        </w:rPr>
        <w:sectPr w:rsidR="001D11C3" w:rsidSect="00122D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91E87">
        <w:rPr>
          <w:lang w:val="ru-RU"/>
        </w:rPr>
        <w:t>Самара 2023</w:t>
      </w:r>
    </w:p>
    <w:p w14:paraId="4DC466FD" w14:textId="77777777" w:rsidR="001D11C3" w:rsidRPr="00D70538" w:rsidRDefault="001D11C3" w:rsidP="001D11C3">
      <w:pPr>
        <w:spacing w:after="0" w:line="240" w:lineRule="auto"/>
        <w:contextualSpacing/>
        <w:jc w:val="center"/>
        <w:rPr>
          <w:rFonts w:eastAsia="Times New Roman"/>
          <w:b/>
          <w:szCs w:val="24"/>
          <w:lang w:val="ru-RU"/>
        </w:rPr>
      </w:pPr>
      <w:r w:rsidRPr="00D70538">
        <w:rPr>
          <w:rFonts w:eastAsia="Times New Roman"/>
          <w:b/>
          <w:szCs w:val="24"/>
          <w:lang w:val="ru-RU"/>
        </w:rPr>
        <w:lastRenderedPageBreak/>
        <w:t>ПЕРЕЧЕНЬ КОНТРОЛИРУЮЩИХ МЕРОПРИЯТИЙ ДЛЯ ПРОВЕДЕНИЯ ТЕКУЩЕГО КОНТРОЛЯ И ПРОМЕЖУТОЧНОЙ АТТЕСТАЦИИ</w:t>
      </w:r>
    </w:p>
    <w:p w14:paraId="02AFC59D" w14:textId="77777777" w:rsidR="001D11C3" w:rsidRDefault="001D11C3" w:rsidP="001D11C3">
      <w:pPr>
        <w:spacing w:after="0" w:line="240" w:lineRule="auto"/>
        <w:ind w:firstLine="709"/>
        <w:jc w:val="center"/>
        <w:rPr>
          <w:rFonts w:eastAsia="Times New Roman"/>
          <w:b/>
          <w:iCs/>
          <w:szCs w:val="24"/>
          <w:lang w:val="ru-RU" w:eastAsia="ru-RU"/>
        </w:rPr>
      </w:pPr>
    </w:p>
    <w:p w14:paraId="2C3CD960" w14:textId="77777777" w:rsidR="001D11C3" w:rsidRPr="00D70538" w:rsidRDefault="001D11C3" w:rsidP="001D11C3">
      <w:pPr>
        <w:spacing w:after="0" w:line="240" w:lineRule="auto"/>
        <w:ind w:firstLine="709"/>
        <w:jc w:val="center"/>
        <w:rPr>
          <w:rFonts w:eastAsia="Times New Roman"/>
          <w:b/>
          <w:iCs/>
          <w:szCs w:val="24"/>
          <w:lang w:val="ru-RU" w:eastAsia="ru-RU"/>
        </w:rPr>
      </w:pPr>
      <w:r w:rsidRPr="00D70538">
        <w:rPr>
          <w:rFonts w:eastAsia="Times New Roman"/>
          <w:b/>
          <w:iCs/>
          <w:szCs w:val="24"/>
          <w:lang w:val="ru-RU" w:eastAsia="ru-RU"/>
        </w:rPr>
        <w:t>Примерные тестовые вопросы по дисциплине</w:t>
      </w:r>
    </w:p>
    <w:p w14:paraId="356BFA57" w14:textId="77777777" w:rsidR="001D11C3" w:rsidRPr="00D70538" w:rsidRDefault="001D11C3" w:rsidP="001D11C3">
      <w:pPr>
        <w:spacing w:after="0" w:line="240" w:lineRule="auto"/>
        <w:ind w:firstLine="709"/>
        <w:jc w:val="center"/>
        <w:rPr>
          <w:rFonts w:eastAsia="Times New Roman"/>
          <w:b/>
          <w:i/>
          <w:szCs w:val="24"/>
          <w:lang w:val="ru-RU"/>
        </w:rPr>
      </w:pPr>
      <w:r w:rsidRPr="00D70538">
        <w:rPr>
          <w:rFonts w:eastAsia="Times New Roman"/>
          <w:b/>
          <w:i/>
          <w:szCs w:val="24"/>
          <w:lang w:val="ru-RU"/>
        </w:rPr>
        <w:t xml:space="preserve">Формируемые компетенции </w:t>
      </w:r>
      <w:proofErr w:type="gramStart"/>
      <w:r w:rsidRPr="00D70538">
        <w:rPr>
          <w:rFonts w:eastAsia="Times New Roman"/>
          <w:b/>
          <w:i/>
          <w:szCs w:val="24"/>
          <w:lang w:val="ru-RU"/>
        </w:rPr>
        <w:t>–  ОК</w:t>
      </w:r>
      <w:proofErr w:type="gramEnd"/>
      <w:r w:rsidRPr="00D70538">
        <w:rPr>
          <w:rFonts w:eastAsia="Times New Roman"/>
          <w:b/>
          <w:i/>
          <w:szCs w:val="24"/>
          <w:lang w:val="ru-RU"/>
        </w:rPr>
        <w:t xml:space="preserve"> 03</w:t>
      </w:r>
    </w:p>
    <w:p w14:paraId="0A6FAA82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1. При каком уровне дохода на одного члена семьи в месяц нужно начинать планирование семейного бюджета?</w:t>
      </w:r>
    </w:p>
    <w:p w14:paraId="78ECFAF7" w14:textId="77777777" w:rsidR="001D11C3" w:rsidRPr="00D70538" w:rsidRDefault="001D11C3" w:rsidP="001D11C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от 7 000 до 15 000 рублей в месяц</w:t>
      </w:r>
    </w:p>
    <w:p w14:paraId="3664C959" w14:textId="77777777" w:rsidR="001D11C3" w:rsidRPr="00D70538" w:rsidRDefault="001D11C3" w:rsidP="001D11C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от 15 000 до 30 000 рублей в месяц</w:t>
      </w:r>
    </w:p>
    <w:p w14:paraId="538D194C" w14:textId="77777777" w:rsidR="001D11C3" w:rsidRPr="00D70538" w:rsidRDefault="001D11C3" w:rsidP="001D11C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от 30 000 до 100 000 рублей в месяц</w:t>
      </w:r>
    </w:p>
    <w:p w14:paraId="67105AC3" w14:textId="77777777" w:rsidR="001D11C3" w:rsidRPr="00D70538" w:rsidRDefault="001D11C3" w:rsidP="001D11C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более 100 000 рублей в месяц</w:t>
      </w:r>
    </w:p>
    <w:p w14:paraId="7976E917" w14:textId="77777777" w:rsidR="001D11C3" w:rsidRPr="001D11C3" w:rsidRDefault="001D11C3" w:rsidP="001D11C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+независимо от уровня дохода</w:t>
      </w:r>
    </w:p>
    <w:p w14:paraId="61D91A07" w14:textId="77777777" w:rsidR="001D11C3" w:rsidRPr="00D70538" w:rsidRDefault="001D11C3" w:rsidP="001D11C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планирование не нужно</w:t>
      </w:r>
    </w:p>
    <w:p w14:paraId="60C8765A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0571458C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2. Какова максимальная сумма страховых выплат Агентством по страхованию вкладов для вкладчиков в случае прекращения деятельности банка?</w:t>
      </w:r>
    </w:p>
    <w:p w14:paraId="6585C015" w14:textId="77777777" w:rsidR="001D11C3" w:rsidRPr="00D70538" w:rsidRDefault="001D11C3" w:rsidP="001D11C3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500 000 рублей</w:t>
      </w:r>
    </w:p>
    <w:p w14:paraId="5726D69F" w14:textId="77777777" w:rsidR="001D11C3" w:rsidRPr="00D70538" w:rsidRDefault="001D11C3" w:rsidP="001D11C3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700 000 рублей</w:t>
      </w:r>
    </w:p>
    <w:p w14:paraId="0804684F" w14:textId="77777777" w:rsidR="001D11C3" w:rsidRPr="001D11C3" w:rsidRDefault="001D11C3" w:rsidP="001D11C3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+1 400 000 рублей</w:t>
      </w:r>
    </w:p>
    <w:p w14:paraId="2C224A4F" w14:textId="77777777" w:rsidR="001D11C3" w:rsidRPr="00D70538" w:rsidRDefault="001D11C3" w:rsidP="001D11C3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3 000 000 рублей</w:t>
      </w:r>
    </w:p>
    <w:p w14:paraId="3A898799" w14:textId="77777777" w:rsidR="001D11C3" w:rsidRPr="00D70538" w:rsidRDefault="001D11C3" w:rsidP="001D11C3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затрудняюсь ответить</w:t>
      </w:r>
    </w:p>
    <w:p w14:paraId="4923DCB0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7FD6192F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3. Какой из годовых депозитов выгоднее для сбережения денег?</w:t>
      </w:r>
    </w:p>
    <w:p w14:paraId="53912AB1" w14:textId="77777777" w:rsidR="001D11C3" w:rsidRPr="00D70538" w:rsidRDefault="001D11C3" w:rsidP="001D11C3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9,5% в конце срока вклада</w:t>
      </w:r>
    </w:p>
    <w:p w14:paraId="031FA3A4" w14:textId="77777777" w:rsidR="001D11C3" w:rsidRPr="00D70538" w:rsidRDefault="001D11C3" w:rsidP="001D11C3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9,5% с ежеквартальной капитализацией</w:t>
      </w:r>
    </w:p>
    <w:p w14:paraId="6FD58E29" w14:textId="77777777" w:rsidR="001D11C3" w:rsidRPr="001D11C3" w:rsidRDefault="001D11C3" w:rsidP="001D11C3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+9,5% с ежемесячной капитализацией</w:t>
      </w:r>
    </w:p>
    <w:p w14:paraId="6EBBB4F4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3219E15D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4. Представьте, что вы положили 100 000 рублей на банковский вклад на 2 года под 10% годовых. По условиям договора капитализация процентов отсутствует. Как вы думаете, сколько денег принесет вклад за второй год: больше, чем в первый год, столько же или меньше?</w:t>
      </w:r>
    </w:p>
    <w:p w14:paraId="25E775D8" w14:textId="77777777" w:rsidR="001D11C3" w:rsidRPr="00D70538" w:rsidRDefault="001D11C3" w:rsidP="001D11C3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больше</w:t>
      </w:r>
    </w:p>
    <w:p w14:paraId="3BA096C4" w14:textId="77777777" w:rsidR="001D11C3" w:rsidRPr="001D11C3" w:rsidRDefault="001D11C3" w:rsidP="001D11C3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+столько же</w:t>
      </w:r>
    </w:p>
    <w:p w14:paraId="1AC4B8FE" w14:textId="77777777" w:rsidR="001D11C3" w:rsidRPr="00D70538" w:rsidRDefault="001D11C3" w:rsidP="001D11C3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меньше</w:t>
      </w:r>
    </w:p>
    <w:p w14:paraId="07F9AF4F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10C724AC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lastRenderedPageBreak/>
        <w:t xml:space="preserve">5. Представьте, что в предстоящие 5 лет цены на товары и услуги, которые вы обычно покупаете, увеличатся вдвое. Если ваш доход тоже увеличится вдвое, вы сможете купить меньше, больше или столько же товаров и </w:t>
      </w:r>
      <w:proofErr w:type="gramStart"/>
      <w:r w:rsidRPr="00D70538">
        <w:rPr>
          <w:rFonts w:eastAsia="Calibri"/>
          <w:szCs w:val="24"/>
          <w:lang w:val="ru-RU"/>
        </w:rPr>
        <w:t>услуг</w:t>
      </w:r>
      <w:proofErr w:type="gramEnd"/>
      <w:r w:rsidRPr="00D70538">
        <w:rPr>
          <w:rFonts w:eastAsia="Calibri"/>
          <w:szCs w:val="24"/>
          <w:lang w:val="ru-RU"/>
        </w:rPr>
        <w:t xml:space="preserve"> как и сегодня?</w:t>
      </w:r>
    </w:p>
    <w:p w14:paraId="42D68C16" w14:textId="77777777" w:rsidR="001D11C3" w:rsidRPr="00D70538" w:rsidRDefault="001D11C3" w:rsidP="001D11C3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меньше</w:t>
      </w:r>
    </w:p>
    <w:p w14:paraId="3BC90B46" w14:textId="77777777" w:rsidR="001D11C3" w:rsidRPr="00D70538" w:rsidRDefault="001D11C3" w:rsidP="001D11C3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больше</w:t>
      </w:r>
    </w:p>
    <w:p w14:paraId="2AC249C2" w14:textId="77777777" w:rsidR="001D11C3" w:rsidRPr="001D11C3" w:rsidRDefault="001D11C3" w:rsidP="001D11C3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+столько же</w:t>
      </w:r>
    </w:p>
    <w:p w14:paraId="7A945C55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28A72650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6. Если вы решили взять кредит, на что в первую очередь следует обратить внимание?</w:t>
      </w:r>
    </w:p>
    <w:p w14:paraId="2F75813D" w14:textId="77777777" w:rsidR="001D11C3" w:rsidRPr="00D70538" w:rsidRDefault="001D11C3" w:rsidP="001D11C3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на полную стоимость кредита</w:t>
      </w:r>
    </w:p>
    <w:p w14:paraId="49EBC126" w14:textId="77777777" w:rsidR="001D11C3" w:rsidRPr="00D70538" w:rsidRDefault="001D11C3" w:rsidP="001D11C3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на условия возврата кредита досрочно</w:t>
      </w:r>
    </w:p>
    <w:p w14:paraId="745DAD49" w14:textId="77777777" w:rsidR="001D11C3" w:rsidRPr="00D70538" w:rsidRDefault="001D11C3" w:rsidP="001D11C3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на величину процентной ставки</w:t>
      </w:r>
    </w:p>
    <w:p w14:paraId="48CDCB98" w14:textId="77777777" w:rsidR="001D11C3" w:rsidRPr="00D70538" w:rsidRDefault="001D11C3" w:rsidP="001D11C3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на ежемесячный платеж</w:t>
      </w:r>
    </w:p>
    <w:p w14:paraId="1A086CA6" w14:textId="77777777" w:rsidR="001D11C3" w:rsidRPr="001D11C3" w:rsidRDefault="001D11C3" w:rsidP="001D11C3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+на все вышеназванное</w:t>
      </w:r>
    </w:p>
    <w:p w14:paraId="503CDB65" w14:textId="77777777" w:rsidR="001D11C3" w:rsidRPr="00D70538" w:rsidRDefault="001D11C3" w:rsidP="001D11C3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не буду смотреть условия кредита, доверяя банку</w:t>
      </w:r>
    </w:p>
    <w:p w14:paraId="49B98948" w14:textId="77777777" w:rsidR="001D11C3" w:rsidRPr="00D70538" w:rsidRDefault="001D11C3" w:rsidP="001D11C3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не буду смотреть, потому что это бесполезно</w:t>
      </w:r>
    </w:p>
    <w:p w14:paraId="6DD475F5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0ABE19F0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7. Какой вариант действий позволит уменьшить риск потери денег при инвестировании?</w:t>
      </w:r>
    </w:p>
    <w:p w14:paraId="39F5CF40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вложить в один инвестиционный продукт</w:t>
      </w:r>
    </w:p>
    <w:p w14:paraId="261C9388" w14:textId="77777777" w:rsidR="001D11C3" w:rsidRPr="001D11C3" w:rsidRDefault="001D11C3" w:rsidP="001D11C3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+в несколько</w:t>
      </w:r>
    </w:p>
    <w:p w14:paraId="3154949C" w14:textId="77777777" w:rsidR="001D11C3" w:rsidRPr="00D70538" w:rsidRDefault="001D11C3" w:rsidP="001D11C3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риск одинаковый</w:t>
      </w:r>
    </w:p>
    <w:p w14:paraId="14D5F419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6F022B3C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8. Что является признаками финансовой пирамиды?</w:t>
      </w:r>
    </w:p>
    <w:p w14:paraId="414199ED" w14:textId="77777777" w:rsidR="001D11C3" w:rsidRPr="00D70538" w:rsidRDefault="001D11C3" w:rsidP="001D11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обещание высокой доходности, в несколько раз превышающей рыночный уровень</w:t>
      </w:r>
    </w:p>
    <w:p w14:paraId="0CBB0021" w14:textId="77777777" w:rsidR="001D11C3" w:rsidRPr="00D70538" w:rsidRDefault="001D11C3" w:rsidP="001D11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отсутствие собственных основных средств и других дорогостоящих активов</w:t>
      </w:r>
    </w:p>
    <w:p w14:paraId="7D009C18" w14:textId="40225AE3" w:rsidR="001D11C3" w:rsidRPr="00D70538" w:rsidRDefault="001D11C3" w:rsidP="001D11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отсутствие лицензии ФСФР России или Банка России на осуществление деятельности по привлечению денежных средств</w:t>
      </w:r>
      <w:r>
        <w:rPr>
          <w:rFonts w:eastAsia="Calibri"/>
          <w:szCs w:val="24"/>
          <w:lang w:val="ru-RU"/>
        </w:rPr>
        <w:t xml:space="preserve"> </w:t>
      </w:r>
      <w:r w:rsidRPr="00D70538">
        <w:rPr>
          <w:rFonts w:eastAsia="Calibri"/>
          <w:szCs w:val="24"/>
          <w:lang w:val="ru-RU"/>
        </w:rPr>
        <w:t>массированная реклама в СМИ, сети Интернет с обещанием высокой доходности</w:t>
      </w:r>
    </w:p>
    <w:p w14:paraId="1B714812" w14:textId="77777777" w:rsidR="001D11C3" w:rsidRPr="00D70538" w:rsidRDefault="001D11C3" w:rsidP="001D11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отсутствие какой-либо информации о финансовом положении организации и стратегии инвестирования</w:t>
      </w:r>
    </w:p>
    <w:p w14:paraId="63E69E0C" w14:textId="77777777" w:rsidR="001D11C3" w:rsidRPr="001D11C3" w:rsidRDefault="001D11C3" w:rsidP="001D11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+все эти признаки</w:t>
      </w:r>
    </w:p>
    <w:p w14:paraId="214A2574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348B869E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9. Выберите подходящее на ваш взгляд описание такого инструмента защиты как страхование:</w:t>
      </w:r>
    </w:p>
    <w:p w14:paraId="67B82D11" w14:textId="77777777" w:rsidR="001D11C3" w:rsidRPr="00D70538" w:rsidRDefault="001D11C3" w:rsidP="001D11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это пустая трата денег, со мной всё будет хорошо</w:t>
      </w:r>
    </w:p>
    <w:p w14:paraId="1FA5E4EE" w14:textId="77777777" w:rsidR="001D11C3" w:rsidRPr="00D70538" w:rsidRDefault="001D11C3" w:rsidP="001D11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это для богатых, а у меня нечего страховать</w:t>
      </w:r>
    </w:p>
    <w:p w14:paraId="3A4C4CB0" w14:textId="77777777" w:rsidR="001D11C3" w:rsidRPr="001D11C3" w:rsidRDefault="001D11C3" w:rsidP="001D11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 xml:space="preserve">+это "финансовый зонтик", который поможет в непредвиденных ситуациях – потеря работы, порча имущества, проблемы со здоровьем и </w:t>
      </w:r>
      <w:proofErr w:type="spellStart"/>
      <w:r w:rsidRPr="001D11C3">
        <w:rPr>
          <w:rFonts w:eastAsia="Calibri"/>
          <w:b/>
          <w:szCs w:val="24"/>
          <w:lang w:val="ru-RU"/>
        </w:rPr>
        <w:t>т.д</w:t>
      </w:r>
      <w:proofErr w:type="spellEnd"/>
    </w:p>
    <w:p w14:paraId="1C26C7B1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16C79D48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10. Расходы семьи Ивановых 30 000 рублей в месяц. Какого размера должна быть финансовая подушка безопасности семьи?</w:t>
      </w:r>
    </w:p>
    <w:p w14:paraId="02E98DAE" w14:textId="77777777" w:rsidR="001D11C3" w:rsidRPr="00D70538" w:rsidRDefault="001D11C3" w:rsidP="001D11C3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30 000 руб.</w:t>
      </w:r>
    </w:p>
    <w:p w14:paraId="54ECFA5E" w14:textId="77777777" w:rsidR="001D11C3" w:rsidRPr="001D11C3" w:rsidRDefault="001D11C3" w:rsidP="001D11C3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+90 000 руб.</w:t>
      </w:r>
    </w:p>
    <w:p w14:paraId="224DBDCC" w14:textId="77777777" w:rsidR="001D11C3" w:rsidRPr="00D70538" w:rsidRDefault="001D11C3" w:rsidP="001D11C3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чем больше, тем лучше</w:t>
      </w:r>
    </w:p>
    <w:p w14:paraId="1B76F6D4" w14:textId="77777777" w:rsidR="001D11C3" w:rsidRPr="00D70538" w:rsidRDefault="001D11C3" w:rsidP="001D11C3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никакая подушка не нужна</w:t>
      </w:r>
    </w:p>
    <w:p w14:paraId="3DE7F3F0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06861EA0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11. При каком из действий с банковской картой вы можете быть уверены в безопасности имеющихся на счету карты средств?</w:t>
      </w:r>
    </w:p>
    <w:p w14:paraId="62518AD5" w14:textId="77777777" w:rsidR="001D11C3" w:rsidRPr="00D70538" w:rsidRDefault="001D11C3" w:rsidP="001D11C3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хранить записанный PIN-код вместе с картой</w:t>
      </w:r>
    </w:p>
    <w:p w14:paraId="6D47FBBF" w14:textId="77777777" w:rsidR="001D11C3" w:rsidRPr="00D70538" w:rsidRDefault="001D11C3" w:rsidP="001D11C3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сообщать свой PIN-код сотруднику банка по телефону по его запросу</w:t>
      </w:r>
    </w:p>
    <w:p w14:paraId="7D91BD94" w14:textId="77777777" w:rsidR="001D11C3" w:rsidRPr="00D70538" w:rsidRDefault="001D11C3" w:rsidP="001D11C3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вводить данные карты на интернет-сайтах без защищенного соединения (</w:t>
      </w:r>
      <w:proofErr w:type="spellStart"/>
      <w:r w:rsidRPr="00D70538">
        <w:rPr>
          <w:rFonts w:eastAsia="Calibri"/>
          <w:szCs w:val="24"/>
          <w:lang w:val="ru-RU"/>
        </w:rPr>
        <w:t>https</w:t>
      </w:r>
      <w:proofErr w:type="spellEnd"/>
      <w:r w:rsidRPr="00D70538">
        <w:rPr>
          <w:rFonts w:eastAsia="Calibri"/>
          <w:szCs w:val="24"/>
          <w:lang w:val="ru-RU"/>
        </w:rPr>
        <w:t>)</w:t>
      </w:r>
    </w:p>
    <w:p w14:paraId="5B22C5E2" w14:textId="77777777" w:rsidR="001D11C3" w:rsidRPr="00D70538" w:rsidRDefault="001D11C3" w:rsidP="001D11C3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позволять официанту в ресторане или кафе производить действия с вашей картой вне вашего поля зрения</w:t>
      </w:r>
    </w:p>
    <w:p w14:paraId="600E5753" w14:textId="77777777" w:rsidR="001D11C3" w:rsidRPr="00D70538" w:rsidRDefault="001D11C3" w:rsidP="001D11C3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потерять карту и не заблокировать ее, так как PIN-код известен только вам</w:t>
      </w:r>
    </w:p>
    <w:p w14:paraId="2138FE65" w14:textId="77777777" w:rsidR="001D11C3" w:rsidRPr="00D70538" w:rsidRDefault="001D11C3" w:rsidP="001D11C3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все перечисленное</w:t>
      </w:r>
    </w:p>
    <w:p w14:paraId="22842A1B" w14:textId="77777777" w:rsidR="001D11C3" w:rsidRPr="001D11C3" w:rsidRDefault="001D11C3" w:rsidP="001D11C3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+ничего из перечисленного</w:t>
      </w:r>
    </w:p>
    <w:p w14:paraId="4350173D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7298594C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12. Куда обращаться с жалобой/претензией для защиты своих прав как потребителя финансовых услуг?</w:t>
      </w:r>
    </w:p>
    <w:p w14:paraId="59A6A627" w14:textId="77777777" w:rsidR="001D11C3" w:rsidRPr="00D70538" w:rsidRDefault="001D11C3" w:rsidP="001D11C3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Роспотребнадзор</w:t>
      </w:r>
    </w:p>
    <w:p w14:paraId="69411596" w14:textId="77777777" w:rsidR="001D11C3" w:rsidRPr="00D70538" w:rsidRDefault="001D11C3" w:rsidP="001D11C3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общественный примиритель на финансовом рынке (финансовый омбудсмен)</w:t>
      </w:r>
    </w:p>
    <w:p w14:paraId="00E5F928" w14:textId="77777777" w:rsidR="001D11C3" w:rsidRPr="00D70538" w:rsidRDefault="001D11C3" w:rsidP="001D11C3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общества защиты прав потребителей</w:t>
      </w:r>
    </w:p>
    <w:p w14:paraId="119428F5" w14:textId="77777777" w:rsidR="001D11C3" w:rsidRPr="00D70538" w:rsidRDefault="001D11C3" w:rsidP="001D11C3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Центральный Банк Российской Федерации</w:t>
      </w:r>
    </w:p>
    <w:p w14:paraId="7BF40609" w14:textId="77777777" w:rsidR="001D11C3" w:rsidRPr="00D70538" w:rsidRDefault="001D11C3" w:rsidP="001D11C3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суд</w:t>
      </w:r>
    </w:p>
    <w:p w14:paraId="5B98741A" w14:textId="77777777" w:rsidR="001D11C3" w:rsidRPr="001D11C3" w:rsidRDefault="001D11C3" w:rsidP="001D11C3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+во все вышеперечисленные организации</w:t>
      </w:r>
    </w:p>
    <w:p w14:paraId="02AAF02D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72CCA2F2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13. Представьте, что вы хотите взять в долг 100 000 рублей. Вам предложили деньги или на условиях возврата через год 125 000 рублей, или на условиях возврата через год 100 000 рублей плюс 20 % от суммы долга. Какое из предложений дешевле?</w:t>
      </w:r>
    </w:p>
    <w:p w14:paraId="2F940B63" w14:textId="77777777" w:rsidR="001D11C3" w:rsidRPr="00D70538" w:rsidRDefault="001D11C3" w:rsidP="001D11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первое</w:t>
      </w:r>
    </w:p>
    <w:p w14:paraId="5D85ADE7" w14:textId="77777777" w:rsidR="001D11C3" w:rsidRPr="001D11C3" w:rsidRDefault="001D11C3" w:rsidP="001D11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+второе</w:t>
      </w:r>
    </w:p>
    <w:p w14:paraId="6C6D680F" w14:textId="77777777" w:rsidR="001D11C3" w:rsidRPr="00D70538" w:rsidRDefault="001D11C3" w:rsidP="001D11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одинаковы</w:t>
      </w:r>
    </w:p>
    <w:p w14:paraId="3C3DEBEE" w14:textId="01057AA7" w:rsidR="001D11C3" w:rsidRDefault="001D11C3" w:rsidP="001D11C3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не знаю</w:t>
      </w:r>
    </w:p>
    <w:p w14:paraId="4A3F1762" w14:textId="77777777" w:rsidR="001D11C3" w:rsidRPr="00D70538" w:rsidRDefault="001D11C3" w:rsidP="001D11C3">
      <w:pPr>
        <w:spacing w:after="0" w:line="240" w:lineRule="auto"/>
        <w:ind w:left="720"/>
        <w:contextualSpacing/>
        <w:jc w:val="both"/>
        <w:rPr>
          <w:rFonts w:eastAsia="Calibri"/>
          <w:szCs w:val="24"/>
          <w:lang w:val="ru-RU"/>
        </w:rPr>
      </w:pPr>
    </w:p>
    <w:p w14:paraId="2E90D344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14. Представьте, что на вашем сберегательном банковском счете лежит 100 000 рублей и банк ежегодно начисляет 10% на остаток по счету. Сколько денег будет на вашем счете через 2 года, если все это время вы не будете снимать деньги со счета?</w:t>
      </w:r>
    </w:p>
    <w:p w14:paraId="0505AE53" w14:textId="77777777" w:rsidR="001D11C3" w:rsidRPr="00D70538" w:rsidRDefault="001D11C3" w:rsidP="001D11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lastRenderedPageBreak/>
        <w:t>101 000 рублей</w:t>
      </w:r>
    </w:p>
    <w:p w14:paraId="45FD58BB" w14:textId="77777777" w:rsidR="001D11C3" w:rsidRPr="00D70538" w:rsidRDefault="001D11C3" w:rsidP="001D11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110 000 рублей</w:t>
      </w:r>
    </w:p>
    <w:p w14:paraId="2341C8B7" w14:textId="77777777" w:rsidR="001D11C3" w:rsidRPr="001D11C3" w:rsidRDefault="001D11C3" w:rsidP="001D11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+121 000 рублей</w:t>
      </w:r>
    </w:p>
    <w:p w14:paraId="2DBDD299" w14:textId="77777777" w:rsidR="001D11C3" w:rsidRPr="00D70538" w:rsidRDefault="001D11C3" w:rsidP="001D11C3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200 000 рублей</w:t>
      </w:r>
    </w:p>
    <w:p w14:paraId="6645014F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</w:p>
    <w:p w14:paraId="005029B7" w14:textId="77777777" w:rsidR="001D11C3" w:rsidRPr="00D70538" w:rsidRDefault="001D11C3" w:rsidP="001D11C3">
      <w:pPr>
        <w:spacing w:after="0" w:line="240" w:lineRule="auto"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 xml:space="preserve">15. Выберите наиболее выгодный тариф связи, если ежемесячно потребляете 350 минут, 50 смс и 2 </w:t>
      </w:r>
      <w:proofErr w:type="spellStart"/>
      <w:r w:rsidRPr="00D70538">
        <w:rPr>
          <w:rFonts w:eastAsia="Calibri"/>
          <w:szCs w:val="24"/>
          <w:lang w:val="ru-RU"/>
        </w:rPr>
        <w:t>Гбайта</w:t>
      </w:r>
      <w:proofErr w:type="spellEnd"/>
      <w:r w:rsidRPr="00D70538">
        <w:rPr>
          <w:rFonts w:eastAsia="Calibri"/>
          <w:szCs w:val="24"/>
          <w:lang w:val="ru-RU"/>
        </w:rPr>
        <w:t xml:space="preserve"> интернета:</w:t>
      </w:r>
    </w:p>
    <w:p w14:paraId="1E5D082E" w14:textId="77777777" w:rsidR="001D11C3" w:rsidRPr="001D11C3" w:rsidRDefault="001D11C3" w:rsidP="001D11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/>
          <w:b/>
          <w:szCs w:val="24"/>
          <w:lang w:val="ru-RU"/>
        </w:rPr>
      </w:pPr>
      <w:r w:rsidRPr="001D11C3">
        <w:rPr>
          <w:rFonts w:eastAsia="Calibri"/>
          <w:b/>
          <w:szCs w:val="24"/>
          <w:lang w:val="ru-RU"/>
        </w:rPr>
        <w:t>+предложение "Оператор 1": 1 минута - 2 рубля, 1 смс - 2,5 рубля, 1 Мбайт - 0,2 рубля</w:t>
      </w:r>
    </w:p>
    <w:p w14:paraId="720F971D" w14:textId="77777777" w:rsidR="001D11C3" w:rsidRPr="00D70538" w:rsidRDefault="001D11C3" w:rsidP="001D11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предложение "Оператор 2": Пакет стоимостью 500 рублей в месяц, включающий в себя: 200 минут, 25 смс, 1 Гбайт. Стоимость услуг связи сверх пакета: 1 минута - 1,7 рубля; 1 смс - 2,3 рубля, 1 Мбайт - 0,2 рубля</w:t>
      </w:r>
    </w:p>
    <w:p w14:paraId="5B2529EC" w14:textId="77777777" w:rsidR="001D11C3" w:rsidRPr="00D70538" w:rsidRDefault="001D11C3" w:rsidP="001D11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/>
          <w:szCs w:val="24"/>
          <w:lang w:val="ru-RU"/>
        </w:rPr>
      </w:pPr>
      <w:r w:rsidRPr="00D70538">
        <w:rPr>
          <w:rFonts w:eastAsia="Calibri"/>
          <w:szCs w:val="24"/>
          <w:lang w:val="ru-RU"/>
        </w:rPr>
        <w:t>предложение "Оператор 3": Пакет стоимостью 1 000 рублей в месяц, включающий в себя: 600 минут, 100 смс, 3 Гбайт. Стоимость услуг связи сверх пакета: 1 минута - 1,5 рубля; 1 смс - 2 рубля, 1 Мбайт - 0,15 рублей</w:t>
      </w:r>
    </w:p>
    <w:p w14:paraId="3BC61C46" w14:textId="77777777" w:rsidR="001D11C3" w:rsidRPr="00D70538" w:rsidRDefault="001D11C3" w:rsidP="001D11C3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/>
          <w:b/>
          <w:szCs w:val="24"/>
          <w:lang w:val="ru-RU" w:eastAsia="ru-RU"/>
        </w:rPr>
      </w:pPr>
    </w:p>
    <w:p w14:paraId="3A378598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7F0CDBBA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2B5661A9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2BED6A3C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4E115178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096F41FD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0C432EC7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08662DB0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52F35E8D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5D7F281A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72326853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12D93429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31B2D40C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347DB151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55084BEA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3A552188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6EF429DB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27F6B364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3E4CCE7B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239A25A5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6BA2E010" w14:textId="77777777" w:rsidR="001D11C3" w:rsidRPr="00D70538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627ABDB2" w14:textId="77777777" w:rsidR="001D11C3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14:paraId="19CC477C" w14:textId="77777777" w:rsidR="001D11C3" w:rsidRPr="00D70538" w:rsidRDefault="001D11C3" w:rsidP="001D11C3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  <w:r w:rsidRPr="00D70538">
        <w:rPr>
          <w:rFonts w:eastAsia="Times New Roman"/>
          <w:b/>
          <w:szCs w:val="24"/>
          <w:lang w:val="ru-RU"/>
        </w:rPr>
        <w:t>КОМПЛЕКТ ОЦЕНОЧНЫХ СРЕДСТВ ДЛЯ ПРОМЕЖУТОЧНОЙ АТТЕСТАЦИИ</w:t>
      </w:r>
    </w:p>
    <w:p w14:paraId="4CDF1026" w14:textId="77777777" w:rsidR="001D11C3" w:rsidRPr="00D70538" w:rsidRDefault="001D11C3" w:rsidP="001D11C3">
      <w:pPr>
        <w:tabs>
          <w:tab w:val="left" w:pos="1276"/>
        </w:tabs>
        <w:spacing w:after="0" w:line="240" w:lineRule="auto"/>
        <w:ind w:left="284" w:firstLine="720"/>
        <w:jc w:val="center"/>
        <w:rPr>
          <w:rFonts w:eastAsia="Times New Roman"/>
          <w:b/>
          <w:szCs w:val="24"/>
          <w:lang w:val="ru-RU"/>
        </w:rPr>
      </w:pPr>
    </w:p>
    <w:p w14:paraId="247B732C" w14:textId="77777777" w:rsidR="001D11C3" w:rsidRPr="00D70538" w:rsidRDefault="001D11C3" w:rsidP="001D11C3">
      <w:pPr>
        <w:tabs>
          <w:tab w:val="left" w:pos="1276"/>
        </w:tabs>
        <w:spacing w:after="0" w:line="240" w:lineRule="auto"/>
        <w:ind w:left="284" w:firstLine="720"/>
        <w:jc w:val="center"/>
        <w:rPr>
          <w:rFonts w:eastAsia="Times New Roman"/>
          <w:b/>
          <w:szCs w:val="24"/>
          <w:lang w:val="ru-RU"/>
        </w:rPr>
      </w:pPr>
      <w:r w:rsidRPr="00D70538">
        <w:rPr>
          <w:rFonts w:eastAsia="Times New Roman"/>
          <w:b/>
          <w:szCs w:val="24"/>
          <w:lang w:val="ru-RU"/>
        </w:rPr>
        <w:t>Примерные вопросы к зачету с оценкой</w:t>
      </w:r>
    </w:p>
    <w:p w14:paraId="2EFE3202" w14:textId="77777777" w:rsidR="001D11C3" w:rsidRPr="00D70538" w:rsidRDefault="001D11C3" w:rsidP="001D11C3">
      <w:pPr>
        <w:spacing w:after="0" w:line="240" w:lineRule="auto"/>
        <w:ind w:firstLine="567"/>
        <w:jc w:val="both"/>
        <w:rPr>
          <w:rFonts w:eastAsia="Times New Roman"/>
          <w:b/>
          <w:i/>
          <w:szCs w:val="24"/>
          <w:lang w:val="ru-RU"/>
        </w:rPr>
      </w:pPr>
      <w:r w:rsidRPr="00D70538">
        <w:rPr>
          <w:rFonts w:eastAsia="Times New Roman"/>
          <w:b/>
          <w:i/>
          <w:szCs w:val="24"/>
          <w:lang w:val="ru-RU"/>
        </w:rPr>
        <w:t xml:space="preserve">Контролируемые компетенции </w:t>
      </w:r>
      <w:proofErr w:type="gramStart"/>
      <w:r w:rsidRPr="00D70538">
        <w:rPr>
          <w:rFonts w:eastAsia="Times New Roman"/>
          <w:b/>
          <w:i/>
          <w:szCs w:val="24"/>
          <w:lang w:val="ru-RU"/>
        </w:rPr>
        <w:t>–  ОК</w:t>
      </w:r>
      <w:proofErr w:type="gramEnd"/>
      <w:r w:rsidRPr="00D70538">
        <w:rPr>
          <w:rFonts w:eastAsia="Times New Roman"/>
          <w:b/>
          <w:i/>
          <w:szCs w:val="24"/>
          <w:lang w:val="ru-RU"/>
        </w:rPr>
        <w:t xml:space="preserve"> 03</w:t>
      </w:r>
    </w:p>
    <w:p w14:paraId="68D13417" w14:textId="77777777" w:rsidR="001D11C3" w:rsidRPr="00D70538" w:rsidRDefault="001D11C3" w:rsidP="001D11C3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val="ru-RU" w:eastAsia="ru-RU"/>
        </w:rPr>
      </w:pPr>
      <w:r w:rsidRPr="00D70538">
        <w:rPr>
          <w:rFonts w:eastAsia="Times New Roman"/>
          <w:szCs w:val="24"/>
          <w:lang w:val="ru-RU" w:eastAsia="ru-RU"/>
        </w:rPr>
        <w:tab/>
      </w: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709"/>
        <w:gridCol w:w="3261"/>
        <w:gridCol w:w="12190"/>
      </w:tblGrid>
      <w:tr w:rsidR="001D11C3" w:rsidRPr="001D11C3" w14:paraId="0681BBDD" w14:textId="77777777" w:rsidTr="001D11C3">
        <w:tc>
          <w:tcPr>
            <w:tcW w:w="709" w:type="dxa"/>
          </w:tcPr>
          <w:p w14:paraId="3CC84D7E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S Mincho"/>
                <w:b/>
                <w:sz w:val="20"/>
                <w:lang w:val="ru-RU"/>
              </w:rPr>
            </w:pPr>
            <w:r w:rsidRPr="00064B43">
              <w:rPr>
                <w:rFonts w:eastAsia="MS Mincho"/>
                <w:b/>
                <w:sz w:val="20"/>
                <w:lang w:val="ru-RU"/>
              </w:rPr>
              <w:t>№ п/п</w:t>
            </w:r>
          </w:p>
        </w:tc>
        <w:tc>
          <w:tcPr>
            <w:tcW w:w="3261" w:type="dxa"/>
          </w:tcPr>
          <w:p w14:paraId="6B51AD44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S Mincho"/>
                <w:b/>
                <w:sz w:val="20"/>
                <w:lang w:val="ru-RU"/>
              </w:rPr>
            </w:pPr>
            <w:r w:rsidRPr="00064B43">
              <w:rPr>
                <w:rFonts w:eastAsia="MS Mincho"/>
                <w:b/>
                <w:sz w:val="20"/>
                <w:lang w:val="ru-RU"/>
              </w:rPr>
              <w:t>Задание</w:t>
            </w:r>
          </w:p>
        </w:tc>
        <w:tc>
          <w:tcPr>
            <w:tcW w:w="12190" w:type="dxa"/>
          </w:tcPr>
          <w:p w14:paraId="37710962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S Mincho"/>
                <w:b/>
                <w:sz w:val="20"/>
                <w:lang w:val="ru-RU"/>
              </w:rPr>
            </w:pPr>
            <w:r w:rsidRPr="00064B43">
              <w:rPr>
                <w:rFonts w:eastAsia="MS Mincho"/>
                <w:b/>
                <w:sz w:val="20"/>
                <w:lang w:val="ru-RU"/>
              </w:rPr>
              <w:t>Ключ к заданию / Эталонный ответ</w:t>
            </w:r>
          </w:p>
        </w:tc>
      </w:tr>
      <w:tr w:rsidR="001D11C3" w:rsidRPr="00E73789" w14:paraId="5D2CAC70" w14:textId="77777777" w:rsidTr="001D11C3">
        <w:tc>
          <w:tcPr>
            <w:tcW w:w="709" w:type="dxa"/>
          </w:tcPr>
          <w:p w14:paraId="3A10B6CC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2E417BB7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Что такое обезличенные металлические счета, их особенности? Основные параметры металлического счета. Чем определяется доходность металлического счета?</w:t>
            </w:r>
          </w:p>
        </w:tc>
        <w:tc>
          <w:tcPr>
            <w:tcW w:w="12190" w:type="dxa"/>
          </w:tcPr>
          <w:p w14:paraId="2133D986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A2685">
              <w:rPr>
                <w:rFonts w:eastAsia="MS Mincho"/>
                <w:sz w:val="20"/>
                <w:lang w:val="ru-RU"/>
              </w:rPr>
              <w:t>Обезличенные металлические счета (ОМС) — это счета, открываемые банком для учета драгоценных металлов. Их доходность зависит от динамики цен на тот металл, в котором открыт счет. Открывать счета можно в четырех видах металлов: золото, серебро, платина и палладий. Обычно открытие счета и его обслуживание бесплатно.</w:t>
            </w:r>
          </w:p>
        </w:tc>
      </w:tr>
      <w:tr w:rsidR="001D11C3" w:rsidRPr="001D11C3" w14:paraId="0DC023F4" w14:textId="77777777" w:rsidTr="001D11C3">
        <w:tc>
          <w:tcPr>
            <w:tcW w:w="709" w:type="dxa"/>
          </w:tcPr>
          <w:p w14:paraId="15E03ED3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56D6DAF9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Что такое человеческий капитал. Как применить свой человеческий капитал. Процесс принятия решений.</w:t>
            </w:r>
          </w:p>
        </w:tc>
        <w:tc>
          <w:tcPr>
            <w:tcW w:w="12190" w:type="dxa"/>
          </w:tcPr>
          <w:p w14:paraId="0B9B76C0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A2685">
              <w:rPr>
                <w:rFonts w:eastAsia="MS Mincho"/>
                <w:sz w:val="20"/>
                <w:lang w:val="ru-RU"/>
              </w:rPr>
              <w:t xml:space="preserve">Человеческий капитал (англ. </w:t>
            </w:r>
            <w:proofErr w:type="spellStart"/>
            <w:r w:rsidRPr="000A2685">
              <w:rPr>
                <w:rFonts w:eastAsia="MS Mincho"/>
                <w:sz w:val="20"/>
                <w:lang w:val="ru-RU"/>
              </w:rPr>
              <w:t>human</w:t>
            </w:r>
            <w:proofErr w:type="spellEnd"/>
            <w:r w:rsidRPr="000A2685">
              <w:rPr>
                <w:rFonts w:eastAsia="MS Mincho"/>
                <w:sz w:val="20"/>
                <w:lang w:val="ru-RU"/>
              </w:rPr>
              <w:t xml:space="preserve"> </w:t>
            </w:r>
            <w:proofErr w:type="spellStart"/>
            <w:r w:rsidRPr="000A2685">
              <w:rPr>
                <w:rFonts w:eastAsia="MS Mincho"/>
                <w:sz w:val="20"/>
                <w:lang w:val="ru-RU"/>
              </w:rPr>
              <w:t>capital</w:t>
            </w:r>
            <w:proofErr w:type="spellEnd"/>
            <w:r w:rsidRPr="000A2685">
              <w:rPr>
                <w:rFonts w:eastAsia="MS Mincho"/>
                <w:sz w:val="20"/>
                <w:lang w:val="ru-RU"/>
              </w:rPr>
              <w:t>) — совокупность знаний, умений, навыков, использующихся для удовлетворения многообразных потребностей человека и общества в целом.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</w:p>
          <w:p w14:paraId="662753A1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A2685">
              <w:rPr>
                <w:rFonts w:eastAsia="MS Mincho"/>
                <w:sz w:val="20"/>
                <w:lang w:val="ru-RU"/>
              </w:rPr>
              <w:t>Инвестиции в людей путем улучшения качества питания, медицинской помощи, обеспечения качественного образования, создания рабочих мест и обучения профессиональным навыкам способствуют развитию человеческого капитала, а это является ключевым условием для искоренения крайней бедности и построения более социально сплоченного общества.</w:t>
            </w:r>
          </w:p>
        </w:tc>
      </w:tr>
      <w:tr w:rsidR="001D11C3" w:rsidRPr="001D11C3" w14:paraId="11C7A580" w14:textId="77777777" w:rsidTr="001D11C3">
        <w:tc>
          <w:tcPr>
            <w:tcW w:w="709" w:type="dxa"/>
          </w:tcPr>
          <w:p w14:paraId="1F3000AA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0F963601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Домашняя бухгалтерия. Основные принципы составления личного финансового плана.</w:t>
            </w:r>
          </w:p>
        </w:tc>
        <w:tc>
          <w:tcPr>
            <w:tcW w:w="12190" w:type="dxa"/>
          </w:tcPr>
          <w:p w14:paraId="10A27957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A2685">
              <w:rPr>
                <w:rFonts w:eastAsia="MS Mincho"/>
                <w:sz w:val="20"/>
                <w:lang w:val="ru-RU"/>
              </w:rPr>
              <w:t>В «Домашней бухгалтерии» имеются такие возможности как учет расходов, доходов, денег отданных и взятых в долг, контроль возврата долгов, планирование расходов и доходов, учет средств на неограниченном количестве счетов.</w:t>
            </w:r>
          </w:p>
          <w:p w14:paraId="4415C231" w14:textId="6E1294ED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A2685">
              <w:rPr>
                <w:rFonts w:eastAsia="MS Mincho"/>
                <w:sz w:val="20"/>
                <w:lang w:val="ru-RU"/>
              </w:rPr>
              <w:t xml:space="preserve">Для личного финансового планирования нужно составить цели, определить их приоритетность, составить список доходов и расходов, определить, сколько свободных денег остаётся и </w:t>
            </w:r>
            <w:r w:rsidRPr="000A2685">
              <w:rPr>
                <w:rFonts w:eastAsia="MS Mincho"/>
                <w:sz w:val="20"/>
                <w:lang w:val="ru-RU"/>
              </w:rPr>
              <w:t>где,</w:t>
            </w:r>
            <w:r w:rsidRPr="000A2685">
              <w:rPr>
                <w:rFonts w:eastAsia="MS Mincho"/>
                <w:sz w:val="20"/>
                <w:lang w:val="ru-RU"/>
              </w:rPr>
              <w:t xml:space="preserve"> и как их хранить. Личный финансовый план можно составлять как удобно, хоть в тетради, главное — его придерживаться.</w:t>
            </w:r>
          </w:p>
        </w:tc>
      </w:tr>
      <w:tr w:rsidR="001D11C3" w:rsidRPr="001D11C3" w14:paraId="11F8DD82" w14:textId="77777777" w:rsidTr="001D11C3">
        <w:tc>
          <w:tcPr>
            <w:tcW w:w="709" w:type="dxa"/>
          </w:tcPr>
          <w:p w14:paraId="3324CEDB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2620799B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Накопления и инфляция. Что такое депозит и какова его суть.</w:t>
            </w:r>
          </w:p>
        </w:tc>
        <w:tc>
          <w:tcPr>
            <w:tcW w:w="12190" w:type="dxa"/>
          </w:tcPr>
          <w:p w14:paraId="46E6052D" w14:textId="182E92CF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A2685">
              <w:rPr>
                <w:rFonts w:eastAsia="MS Mincho"/>
                <w:sz w:val="20"/>
                <w:lang w:val="ru-RU"/>
              </w:rPr>
              <w:t xml:space="preserve">Инфляция — это рост цен на товары. Из-за него с каждым годом на одну и ту же сумму можно купить всё меньше товаров и услуг. То есть реальная стоимость денег со временем падает. Инфляция есть </w:t>
            </w:r>
            <w:r w:rsidRPr="000A2685">
              <w:rPr>
                <w:rFonts w:eastAsia="MS Mincho"/>
                <w:sz w:val="20"/>
                <w:lang w:val="ru-RU"/>
              </w:rPr>
              <w:t>в каждой стране,</w:t>
            </w:r>
            <w:r w:rsidRPr="000A2685">
              <w:rPr>
                <w:rFonts w:eastAsia="MS Mincho"/>
                <w:sz w:val="20"/>
                <w:lang w:val="ru-RU"/>
              </w:rPr>
              <w:t xml:space="preserve"> и она постоянно меняется.</w:t>
            </w:r>
          </w:p>
          <w:p w14:paraId="01616F56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A2685">
              <w:rPr>
                <w:rFonts w:eastAsia="MS Mincho"/>
                <w:sz w:val="20"/>
                <w:lang w:val="ru-RU"/>
              </w:rPr>
              <w:t>Депозит – это передача физическим или юридическим лицом финансовых активов банку или депозитарию с целью их сохранения или получения прибыли. На депозит принимаются деньги в национальной и иностранной валюте, драгоценные металлы и камни, ценные бумаги, предметы искусства, украшения и другие материальные ценности.</w:t>
            </w:r>
          </w:p>
        </w:tc>
      </w:tr>
      <w:tr w:rsidR="001D11C3" w:rsidRPr="00E73789" w14:paraId="20D919D1" w14:textId="77777777" w:rsidTr="001D11C3">
        <w:tc>
          <w:tcPr>
            <w:tcW w:w="709" w:type="dxa"/>
          </w:tcPr>
          <w:p w14:paraId="13567E9A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784385AA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Что такое кредит. Основная характеристика кредита.</w:t>
            </w:r>
          </w:p>
        </w:tc>
        <w:tc>
          <w:tcPr>
            <w:tcW w:w="12190" w:type="dxa"/>
          </w:tcPr>
          <w:p w14:paraId="516BB74A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 xml:space="preserve">Кредит — это финансовые обязательства двух сторон, одна из которых предоставляет наличные или другие ресурсы, а вторая обещает вернуть их согласно принципам срочности, платности и возвратности. </w:t>
            </w:r>
          </w:p>
          <w:p w14:paraId="2C63831A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К основным принципам кредита относят следующие.</w:t>
            </w:r>
          </w:p>
          <w:p w14:paraId="00A94189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Возвратность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eastAsia="MS Mincho"/>
                <w:sz w:val="20"/>
                <w:lang w:val="ru-RU"/>
              </w:rPr>
              <w:t>-</w:t>
            </w:r>
            <w:r w:rsidRPr="005F7E24">
              <w:rPr>
                <w:rFonts w:eastAsia="MS Mincho"/>
                <w:sz w:val="20"/>
                <w:lang w:val="ru-RU"/>
              </w:rPr>
              <w:t xml:space="preserve"> </w:t>
            </w:r>
            <w:r>
              <w:rPr>
                <w:rFonts w:eastAsia="MS Mincho"/>
                <w:sz w:val="20"/>
                <w:lang w:val="ru-RU"/>
              </w:rPr>
              <w:t>э</w:t>
            </w:r>
            <w:r w:rsidRPr="005F7E24">
              <w:rPr>
                <w:rFonts w:eastAsia="MS Mincho"/>
                <w:sz w:val="20"/>
                <w:lang w:val="ru-RU"/>
              </w:rPr>
              <w:t>то</w:t>
            </w:r>
            <w:proofErr w:type="gramEnd"/>
            <w:r w:rsidRPr="005F7E24">
              <w:rPr>
                <w:rFonts w:eastAsia="MS Mincho"/>
                <w:sz w:val="20"/>
                <w:lang w:val="ru-RU"/>
              </w:rPr>
              <w:t xml:space="preserve"> означает, что полученные заемные средства должны быть возвращены кредитору в полном объеме.</w:t>
            </w:r>
          </w:p>
          <w:p w14:paraId="7843C403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Срочность.</w:t>
            </w:r>
          </w:p>
          <w:p w14:paraId="5AC39D7A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Платность.</w:t>
            </w:r>
          </w:p>
          <w:p w14:paraId="1D7D3667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Обеспеченность.</w:t>
            </w:r>
          </w:p>
          <w:p w14:paraId="679CC22A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Целевой характер.</w:t>
            </w:r>
          </w:p>
          <w:p w14:paraId="03D1C0AB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Индивидуальный подход</w:t>
            </w:r>
          </w:p>
        </w:tc>
      </w:tr>
      <w:tr w:rsidR="001D11C3" w:rsidRPr="00E73789" w14:paraId="27C10CFA" w14:textId="77777777" w:rsidTr="001D11C3">
        <w:tc>
          <w:tcPr>
            <w:tcW w:w="709" w:type="dxa"/>
          </w:tcPr>
          <w:p w14:paraId="43C03B85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40B839EE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 xml:space="preserve">Расчетно-кассовые операции банка. </w:t>
            </w:r>
            <w:r w:rsidRPr="00064B43">
              <w:rPr>
                <w:rFonts w:eastAsia="MS Mincho"/>
                <w:sz w:val="20"/>
                <w:lang w:val="ru-RU"/>
              </w:rPr>
              <w:lastRenderedPageBreak/>
              <w:t>Перечислите и охарактеризуйте основные РКО банка.</w:t>
            </w:r>
          </w:p>
        </w:tc>
        <w:tc>
          <w:tcPr>
            <w:tcW w:w="12190" w:type="dxa"/>
          </w:tcPr>
          <w:p w14:paraId="7693266A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lastRenderedPageBreak/>
              <w:t xml:space="preserve">Расчетно-кассовые операции или расчетно-кассовое обслуживание (РКО) — это комплексная услуга банка по ведению расчетного счета для </w:t>
            </w:r>
            <w:r w:rsidRPr="005F7E24">
              <w:rPr>
                <w:rFonts w:eastAsia="MS Mincho"/>
                <w:sz w:val="20"/>
                <w:lang w:val="ru-RU"/>
              </w:rPr>
              <w:lastRenderedPageBreak/>
              <w:t xml:space="preserve">бизнеса. </w:t>
            </w:r>
          </w:p>
          <w:p w14:paraId="0635B13D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Стандартный договор на РКО включает в себя определенный пакет услуг:</w:t>
            </w:r>
          </w:p>
          <w:p w14:paraId="54DD2708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Открытие и ведение расчетного счета, электронный документооборот.</w:t>
            </w:r>
          </w:p>
          <w:p w14:paraId="432F4EC0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Переводы денежных средств.</w:t>
            </w:r>
          </w:p>
          <w:p w14:paraId="08ECE45C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Дистанционное обслуживание и интернет-банкинг.</w:t>
            </w:r>
          </w:p>
          <w:p w14:paraId="03015147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Эквайринг.</w:t>
            </w:r>
          </w:p>
          <w:p w14:paraId="6497B894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 xml:space="preserve">Операции с наличными, инкассация и </w:t>
            </w:r>
            <w:proofErr w:type="spellStart"/>
            <w:r w:rsidRPr="005F7E24">
              <w:rPr>
                <w:rFonts w:eastAsia="MS Mincho"/>
                <w:sz w:val="20"/>
                <w:lang w:val="ru-RU"/>
              </w:rPr>
              <w:t>самоинкассация</w:t>
            </w:r>
            <w:proofErr w:type="spellEnd"/>
            <w:r w:rsidRPr="005F7E24">
              <w:rPr>
                <w:rFonts w:eastAsia="MS Mincho"/>
                <w:sz w:val="20"/>
                <w:lang w:val="ru-RU"/>
              </w:rPr>
              <w:t>.</w:t>
            </w:r>
          </w:p>
          <w:p w14:paraId="2B90F0EB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Зарплатный проект.</w:t>
            </w:r>
          </w:p>
          <w:p w14:paraId="7277281B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Выпуск и обслуживание бизнес-карт.</w:t>
            </w:r>
          </w:p>
          <w:p w14:paraId="604A919D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Валютный контроль.</w:t>
            </w:r>
          </w:p>
        </w:tc>
      </w:tr>
      <w:tr w:rsidR="001D11C3" w:rsidRPr="001D11C3" w14:paraId="20AEB8BA" w14:textId="77777777" w:rsidTr="001D11C3">
        <w:tc>
          <w:tcPr>
            <w:tcW w:w="709" w:type="dxa"/>
          </w:tcPr>
          <w:p w14:paraId="341B9D9A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2279DB10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Формы дистанционного банковского обслуживания.</w:t>
            </w:r>
          </w:p>
        </w:tc>
        <w:tc>
          <w:tcPr>
            <w:tcW w:w="12190" w:type="dxa"/>
          </w:tcPr>
          <w:p w14:paraId="37D5BE8B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Дистанционное банковское обслуживание (ДБО) — это технология, которая даёт возможность людям использовать финансовые инструменты онлайн. Например, обменять валюту через мобильное приложение, открыть вклад на сайте через личный кабинет, расплатиться в магазине смартфоном или снять деньги</w:t>
            </w:r>
            <w:r>
              <w:rPr>
                <w:rFonts w:eastAsia="MS Mincho"/>
                <w:sz w:val="20"/>
                <w:lang w:val="ru-RU"/>
              </w:rPr>
              <w:t xml:space="preserve"> через терминал. </w:t>
            </w:r>
          </w:p>
          <w:p w14:paraId="1DFBAA26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Формы дистанционного банковского обслуживания:</w:t>
            </w:r>
          </w:p>
          <w:p w14:paraId="5ABB2A80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банкомат;</w:t>
            </w:r>
          </w:p>
          <w:p w14:paraId="595A6144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мобильный банкинг (получение услуг с помощью СМС);</w:t>
            </w:r>
          </w:p>
          <w:p w14:paraId="7B5255B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онлайн-банкинг (получение услуг с помощью сайта или мобильного приложения банка).</w:t>
            </w:r>
          </w:p>
        </w:tc>
      </w:tr>
      <w:tr w:rsidR="001D11C3" w:rsidRPr="005F7E24" w14:paraId="492365FF" w14:textId="77777777" w:rsidTr="001D11C3">
        <w:tc>
          <w:tcPr>
            <w:tcW w:w="709" w:type="dxa"/>
          </w:tcPr>
          <w:p w14:paraId="69F1856B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71984F81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Что такое страхование.</w:t>
            </w:r>
          </w:p>
        </w:tc>
        <w:tc>
          <w:tcPr>
            <w:tcW w:w="12190" w:type="dxa"/>
          </w:tcPr>
          <w:p w14:paraId="7B2F0ECE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Страхование представляет собой отношения по защите имущественных интересов физических и юридических лиц при наступлении определенных событий (страховых случаев) за счет денежных фондов, формируемых из уплачиваемых ими страховых взносов (страховых премий).</w:t>
            </w:r>
          </w:p>
          <w:p w14:paraId="5757FA48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Виды страхования</w:t>
            </w:r>
            <w:r>
              <w:rPr>
                <w:rFonts w:eastAsia="MS Mincho"/>
                <w:sz w:val="20"/>
                <w:lang w:val="ru-RU"/>
              </w:rPr>
              <w:t>:</w:t>
            </w:r>
          </w:p>
          <w:p w14:paraId="65298953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Страхование от несчастных случаев и болезней</w:t>
            </w:r>
          </w:p>
          <w:p w14:paraId="058627F2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Медицинское страхование</w:t>
            </w:r>
          </w:p>
          <w:p w14:paraId="06B72CE2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Страхование средств наземного транспорта (за исключением средств железнодорожного транспорта)</w:t>
            </w:r>
          </w:p>
          <w:p w14:paraId="3C4195E5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Страхование средств железнодорожного транспорта</w:t>
            </w:r>
          </w:p>
          <w:p w14:paraId="3B204A15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Страхование средств воздушного транспорта</w:t>
            </w:r>
          </w:p>
          <w:p w14:paraId="60C6E3F0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Страхование средств водного транспорта</w:t>
            </w:r>
          </w:p>
        </w:tc>
      </w:tr>
      <w:tr w:rsidR="001D11C3" w:rsidRPr="001D11C3" w14:paraId="2501FA3E" w14:textId="77777777" w:rsidTr="001D11C3">
        <w:tc>
          <w:tcPr>
            <w:tcW w:w="709" w:type="dxa"/>
          </w:tcPr>
          <w:p w14:paraId="6E0CD27B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7CF3B9A2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Страховая система РФ.</w:t>
            </w:r>
          </w:p>
        </w:tc>
        <w:tc>
          <w:tcPr>
            <w:tcW w:w="12190" w:type="dxa"/>
          </w:tcPr>
          <w:p w14:paraId="2D256CEB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Система страхования в Российской Федерации регулируется общим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5F7E24">
              <w:rPr>
                <w:rFonts w:eastAsia="MS Mincho"/>
                <w:sz w:val="20"/>
                <w:lang w:val="ru-RU"/>
              </w:rPr>
              <w:t>гражданским правом (ГК РФ), специальным законодательством по страховому делу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5F7E24">
              <w:rPr>
                <w:rFonts w:eastAsia="MS Mincho"/>
                <w:sz w:val="20"/>
                <w:lang w:val="ru-RU"/>
              </w:rPr>
              <w:t>(Закон «Об организации страхового дела в Российской Федерации») и другими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5F7E24">
              <w:rPr>
                <w:rFonts w:eastAsia="MS Mincho"/>
                <w:sz w:val="20"/>
                <w:lang w:val="ru-RU"/>
              </w:rPr>
              <w:t>нормативными актами.</w:t>
            </w:r>
          </w:p>
          <w:p w14:paraId="0FD050F6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Участники страхового процесса:</w:t>
            </w:r>
          </w:p>
          <w:p w14:paraId="45BE9BD3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1. Страховщик</w:t>
            </w:r>
          </w:p>
          <w:p w14:paraId="3C6CB8CE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 xml:space="preserve">2. Страхователь </w:t>
            </w:r>
          </w:p>
          <w:p w14:paraId="31FA97CB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 xml:space="preserve">3. Застрахованное лицо </w:t>
            </w:r>
          </w:p>
          <w:p w14:paraId="759E223B" w14:textId="77777777" w:rsidR="001D11C3" w:rsidRPr="005F7E24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 xml:space="preserve">4. Выгодоприобретатель </w:t>
            </w:r>
          </w:p>
          <w:p w14:paraId="4E942951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F7E24">
              <w:rPr>
                <w:rFonts w:eastAsia="MS Mincho"/>
                <w:sz w:val="20"/>
                <w:lang w:val="ru-RU"/>
              </w:rPr>
              <w:t>Субъектами страхового рынка кроме его участников являются страховые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5F7E24">
              <w:rPr>
                <w:rFonts w:eastAsia="MS Mincho"/>
                <w:sz w:val="20"/>
                <w:lang w:val="ru-RU"/>
              </w:rPr>
              <w:t>посредники: страховые агенты и страховые брокеры.</w:t>
            </w:r>
          </w:p>
        </w:tc>
      </w:tr>
      <w:tr w:rsidR="001D11C3" w:rsidRPr="001D11C3" w14:paraId="2C749A4B" w14:textId="77777777" w:rsidTr="001D11C3">
        <w:tc>
          <w:tcPr>
            <w:tcW w:w="709" w:type="dxa"/>
          </w:tcPr>
          <w:p w14:paraId="57E9F2FD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451BC547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Правовое регулирование страховой деятельности в РФ.</w:t>
            </w:r>
          </w:p>
        </w:tc>
        <w:tc>
          <w:tcPr>
            <w:tcW w:w="12190" w:type="dxa"/>
          </w:tcPr>
          <w:p w14:paraId="556C07D0" w14:textId="4DC2CBD1" w:rsidR="001D11C3" w:rsidRPr="00E81A38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E81A38">
              <w:rPr>
                <w:rFonts w:eastAsia="MS Mincho"/>
                <w:sz w:val="20"/>
                <w:lang w:val="ru-RU"/>
              </w:rPr>
              <w:t>Страховая деятельность в Российской Федерации регулируется достаточно большим количеством законодательных актов: Гражданский Кодекс РФ, федеральные законы («Об организации страхового дела в Российской Федерации», «О медицинском страховании граждан в РФ», «О пенсионном страховании граждан РФ» и другие</w:t>
            </w:r>
          </w:p>
        </w:tc>
      </w:tr>
      <w:tr w:rsidR="001D11C3" w:rsidRPr="001D11C3" w14:paraId="06C86DBA" w14:textId="77777777" w:rsidTr="001D11C3">
        <w:tc>
          <w:tcPr>
            <w:tcW w:w="709" w:type="dxa"/>
          </w:tcPr>
          <w:p w14:paraId="10500006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681D924F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Виды страхования.</w:t>
            </w:r>
          </w:p>
        </w:tc>
        <w:tc>
          <w:tcPr>
            <w:tcW w:w="12190" w:type="dxa"/>
          </w:tcPr>
          <w:p w14:paraId="5182E060" w14:textId="77777777" w:rsidR="001D11C3" w:rsidRPr="00E81A38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E81A38">
              <w:rPr>
                <w:rFonts w:eastAsia="MS Mincho"/>
                <w:sz w:val="20"/>
                <w:lang w:val="ru-RU"/>
              </w:rPr>
              <w:t>Личное и имущественное страхование</w:t>
            </w:r>
            <w:r>
              <w:rPr>
                <w:rFonts w:eastAsia="MS Mincho"/>
                <w:sz w:val="20"/>
                <w:lang w:val="ru-RU"/>
              </w:rPr>
              <w:t>, в том числе:</w:t>
            </w:r>
          </w:p>
          <w:p w14:paraId="24E6B07F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E81A38">
              <w:rPr>
                <w:rFonts w:eastAsia="MS Mincho"/>
                <w:sz w:val="20"/>
                <w:lang w:val="ru-RU"/>
              </w:rPr>
              <w:t xml:space="preserve">· страхование жизни; </w:t>
            </w:r>
          </w:p>
          <w:p w14:paraId="410DC803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E81A38">
              <w:rPr>
                <w:rFonts w:eastAsia="MS Mincho"/>
                <w:sz w:val="20"/>
                <w:lang w:val="ru-RU"/>
              </w:rPr>
              <w:lastRenderedPageBreak/>
              <w:t xml:space="preserve">· страхование от нечастных случаев и болезней; </w:t>
            </w:r>
          </w:p>
          <w:p w14:paraId="48BEE6B1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E81A38">
              <w:rPr>
                <w:rFonts w:eastAsia="MS Mincho"/>
                <w:sz w:val="20"/>
                <w:lang w:val="ru-RU"/>
              </w:rPr>
              <w:t xml:space="preserve">· пенсионное страхование; </w:t>
            </w:r>
          </w:p>
          <w:p w14:paraId="5EA4F8B4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E81A38">
              <w:rPr>
                <w:rFonts w:eastAsia="MS Mincho"/>
                <w:sz w:val="20"/>
                <w:lang w:val="ru-RU"/>
              </w:rPr>
              <w:t>· обязательное медицинское страхование и добро</w:t>
            </w:r>
            <w:r>
              <w:rPr>
                <w:rFonts w:eastAsia="MS Mincho"/>
                <w:sz w:val="20"/>
                <w:lang w:val="ru-RU"/>
              </w:rPr>
              <w:t>вольное медицинское страхование;</w:t>
            </w:r>
          </w:p>
          <w:p w14:paraId="79E5FA8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- другие виды страхования, предусмотренные законодательством РФ</w:t>
            </w:r>
          </w:p>
        </w:tc>
      </w:tr>
      <w:tr w:rsidR="001D11C3" w:rsidRPr="001D11C3" w14:paraId="3DD8BF41" w14:textId="77777777" w:rsidTr="001D11C3">
        <w:tc>
          <w:tcPr>
            <w:tcW w:w="709" w:type="dxa"/>
          </w:tcPr>
          <w:p w14:paraId="52262F0B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1DE794DC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Как использовать страхование в повседневной жизни.</w:t>
            </w:r>
          </w:p>
        </w:tc>
        <w:tc>
          <w:tcPr>
            <w:tcW w:w="12190" w:type="dxa"/>
          </w:tcPr>
          <w:p w14:paraId="584689EC" w14:textId="77777777" w:rsidR="001D11C3" w:rsidRPr="00E81A38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E81A38">
              <w:rPr>
                <w:rFonts w:eastAsia="MS Mincho"/>
                <w:sz w:val="20"/>
                <w:lang w:val="ru-RU"/>
              </w:rPr>
              <w:t>В чем заключается сущность и роль страхования?</w:t>
            </w:r>
          </w:p>
          <w:p w14:paraId="2525FFF2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E81A38">
              <w:rPr>
                <w:rFonts w:eastAsia="MS Mincho"/>
                <w:sz w:val="20"/>
                <w:lang w:val="ru-RU"/>
              </w:rPr>
              <w:t>Сущность страхования составляет механизм передачи риска, точнее, финансовых последствий рисков. В этих целях страховая организация формирует специализированный страховой фонд за счет уплачиваемых страховых взносов (платы за риски). Из средств фонда производится возмещение матери</w:t>
            </w:r>
            <w:r>
              <w:rPr>
                <w:rFonts w:eastAsia="MS Mincho"/>
                <w:sz w:val="20"/>
                <w:lang w:val="ru-RU"/>
              </w:rPr>
              <w:t>альных убытков участников фонда, то есть застрахованных граждан</w:t>
            </w:r>
          </w:p>
        </w:tc>
      </w:tr>
      <w:tr w:rsidR="001D11C3" w:rsidRPr="001D11C3" w14:paraId="0EC4150F" w14:textId="77777777" w:rsidTr="001D11C3">
        <w:tc>
          <w:tcPr>
            <w:tcW w:w="709" w:type="dxa"/>
          </w:tcPr>
          <w:p w14:paraId="3F2E005F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62D11B98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Что такое инвестиции и стратегия инвестирования.</w:t>
            </w:r>
          </w:p>
        </w:tc>
        <w:tc>
          <w:tcPr>
            <w:tcW w:w="12190" w:type="dxa"/>
          </w:tcPr>
          <w:p w14:paraId="0B1C8351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Инвестиции — это вложение денежных средств для получения дохода или сохранения капитала. Большой энциклопедический словарь в редакции 2000 года определяет слово «инвестиции» как долгосрочные вложения капитала в отрасли экономики внутри страны и за границей.</w:t>
            </w:r>
          </w:p>
          <w:p w14:paraId="5FE67FE2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Зачем нужна инвестиционная стратегия</w:t>
            </w:r>
          </w:p>
          <w:p w14:paraId="28C4E98E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Благодаря стратегии инвестор определяет для себя принципы, согласно которым он будет:</w:t>
            </w:r>
          </w:p>
          <w:p w14:paraId="2540A802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•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576555">
              <w:rPr>
                <w:rFonts w:eastAsia="MS Mincho"/>
                <w:sz w:val="20"/>
                <w:lang w:val="ru-RU"/>
              </w:rPr>
              <w:t>выбирать ценные бумаги для покупки;</w:t>
            </w:r>
          </w:p>
          <w:p w14:paraId="3C7A09C7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•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576555">
              <w:rPr>
                <w:rFonts w:eastAsia="MS Mincho"/>
                <w:sz w:val="20"/>
                <w:lang w:val="ru-RU"/>
              </w:rPr>
              <w:t>находить моменты фиксации прибыли;</w:t>
            </w:r>
          </w:p>
          <w:p w14:paraId="30D5E1D9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•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576555">
              <w:rPr>
                <w:rFonts w:eastAsia="MS Mincho"/>
                <w:sz w:val="20"/>
                <w:lang w:val="ru-RU"/>
              </w:rPr>
              <w:t>планировать порядок действий во время падения и роста цены актива;</w:t>
            </w:r>
          </w:p>
          <w:p w14:paraId="18461169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•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576555">
              <w:rPr>
                <w:rFonts w:eastAsia="MS Mincho"/>
                <w:sz w:val="20"/>
                <w:lang w:val="ru-RU"/>
              </w:rPr>
              <w:t>диверсифицировать портфель;</w:t>
            </w:r>
          </w:p>
          <w:p w14:paraId="531698DF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•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576555">
              <w:rPr>
                <w:rFonts w:eastAsia="MS Mincho"/>
                <w:sz w:val="20"/>
                <w:lang w:val="ru-RU"/>
              </w:rPr>
              <w:t>прогнозировать вероятную прибыль и допустимые убытки;</w:t>
            </w:r>
          </w:p>
          <w:p w14:paraId="24F397E7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•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576555">
              <w:rPr>
                <w:rFonts w:eastAsia="MS Mincho"/>
                <w:sz w:val="20"/>
                <w:lang w:val="ru-RU"/>
              </w:rPr>
              <w:t>достигать поставленной цели;</w:t>
            </w:r>
          </w:p>
          <w:p w14:paraId="30173A2F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•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576555">
              <w:rPr>
                <w:rFonts w:eastAsia="MS Mincho"/>
                <w:sz w:val="20"/>
                <w:lang w:val="ru-RU"/>
              </w:rPr>
              <w:t>рационально управлять портфелем.</w:t>
            </w:r>
          </w:p>
          <w:p w14:paraId="061FD892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Если следовать стратегии, проще воздержаться от эмоциональных сделок и критически воспринимать советы блогеров и аналитиков.</w:t>
            </w:r>
          </w:p>
        </w:tc>
      </w:tr>
      <w:tr w:rsidR="001D11C3" w:rsidRPr="00E73789" w14:paraId="58F3944D" w14:textId="77777777" w:rsidTr="001D11C3">
        <w:tc>
          <w:tcPr>
            <w:tcW w:w="709" w:type="dxa"/>
          </w:tcPr>
          <w:p w14:paraId="1368A6E3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30D6FC0D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Процесс инвестирования. Основные принципы и правила инвестирования.</w:t>
            </w:r>
          </w:p>
        </w:tc>
        <w:tc>
          <w:tcPr>
            <w:tcW w:w="12190" w:type="dxa"/>
          </w:tcPr>
          <w:p w14:paraId="358B8A88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Основные принципы инвестирования</w:t>
            </w:r>
          </w:p>
          <w:p w14:paraId="454E468B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 xml:space="preserve">1. Вкладывайте деньги сегодня, чтобы завтра их стало больше. </w:t>
            </w:r>
          </w:p>
          <w:p w14:paraId="66F512BE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 xml:space="preserve">2. Эмоции — главный враг инвестора. </w:t>
            </w:r>
          </w:p>
          <w:p w14:paraId="62DCF177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 xml:space="preserve">3. Акция – это доля в бизнесе, а не котировка на экране. </w:t>
            </w:r>
          </w:p>
          <w:p w14:paraId="51285864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 xml:space="preserve">4. Анализ компании. </w:t>
            </w:r>
          </w:p>
          <w:p w14:paraId="13D3DF54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 xml:space="preserve">5. Покупайте, когда другие продают. </w:t>
            </w:r>
          </w:p>
          <w:p w14:paraId="422B5BAD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 xml:space="preserve">6. Терпение. </w:t>
            </w:r>
          </w:p>
          <w:p w14:paraId="1468E49A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7. Диверсификация. Не кладите все яйца в одну корзину</w:t>
            </w:r>
            <w:r>
              <w:rPr>
                <w:rFonts w:eastAsia="MS Mincho"/>
                <w:sz w:val="20"/>
                <w:lang w:val="ru-RU"/>
              </w:rPr>
              <w:t xml:space="preserve">. </w:t>
            </w:r>
          </w:p>
          <w:p w14:paraId="171698E0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8. Имейте свободную наличность.</w:t>
            </w:r>
          </w:p>
        </w:tc>
      </w:tr>
      <w:tr w:rsidR="001D11C3" w:rsidRPr="001D11C3" w14:paraId="06DF99B5" w14:textId="77777777" w:rsidTr="001D11C3">
        <w:tc>
          <w:tcPr>
            <w:tcW w:w="709" w:type="dxa"/>
          </w:tcPr>
          <w:p w14:paraId="138D4064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2CEBFDD1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Инвестиционные риски.</w:t>
            </w:r>
          </w:p>
        </w:tc>
        <w:tc>
          <w:tcPr>
            <w:tcW w:w="12190" w:type="dxa"/>
          </w:tcPr>
          <w:p w14:paraId="74750B52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 xml:space="preserve">Простыми словами инвестиционные риски </w:t>
            </w:r>
            <w:proofErr w:type="gramStart"/>
            <w:r w:rsidRPr="00576555">
              <w:rPr>
                <w:rFonts w:eastAsia="MS Mincho"/>
                <w:sz w:val="20"/>
                <w:lang w:val="ru-RU"/>
              </w:rPr>
              <w:t>- это</w:t>
            </w:r>
            <w:proofErr w:type="gramEnd"/>
            <w:r w:rsidRPr="00576555">
              <w:rPr>
                <w:rFonts w:eastAsia="MS Mincho"/>
                <w:sz w:val="20"/>
                <w:lang w:val="ru-RU"/>
              </w:rPr>
              <w:t xml:space="preserve"> вероятность не получить прибыль от вложенных денег или вовсе потерять их. А серьезнее всего риск не только потерять все свои деньги, но при этом остаться еще с долгами.</w:t>
            </w:r>
          </w:p>
          <w:p w14:paraId="4940452B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Инвестиционные риски в зависимости от причины возникновения делятся:</w:t>
            </w:r>
          </w:p>
          <w:p w14:paraId="41AA708B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экономические;</w:t>
            </w:r>
          </w:p>
          <w:p w14:paraId="42AC49E1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технологические;</w:t>
            </w:r>
          </w:p>
          <w:p w14:paraId="669B1E38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социальные;</w:t>
            </w:r>
          </w:p>
          <w:p w14:paraId="67E3303E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правовые;</w:t>
            </w:r>
          </w:p>
          <w:p w14:paraId="11BEBBEE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экологические;</w:t>
            </w:r>
          </w:p>
          <w:p w14:paraId="5D3C412C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политические</w:t>
            </w:r>
            <w:r w:rsidRPr="00576555">
              <w:rPr>
                <w:rFonts w:eastAsia="MS Mincho"/>
                <w:sz w:val="20"/>
                <w:lang w:val="ru-RU"/>
              </w:rPr>
              <w:t>.</w:t>
            </w:r>
          </w:p>
          <w:p w14:paraId="6B9D1929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Глобально все инвестиционные риски можно разделить на 2 группы:</w:t>
            </w:r>
          </w:p>
          <w:p w14:paraId="04DB347B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системные (общеэкономические, рын</w:t>
            </w:r>
            <w:r>
              <w:rPr>
                <w:rFonts w:eastAsia="MS Mincho"/>
                <w:sz w:val="20"/>
                <w:lang w:val="ru-RU"/>
              </w:rPr>
              <w:t>очные)</w:t>
            </w:r>
          </w:p>
          <w:p w14:paraId="68790C7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lastRenderedPageBreak/>
              <w:t>несистемные (коммерческие)</w:t>
            </w:r>
          </w:p>
        </w:tc>
      </w:tr>
      <w:tr w:rsidR="001D11C3" w:rsidRPr="001D11C3" w14:paraId="0EDE6B7B" w14:textId="77777777" w:rsidTr="001D11C3">
        <w:tc>
          <w:tcPr>
            <w:tcW w:w="709" w:type="dxa"/>
          </w:tcPr>
          <w:p w14:paraId="4B1866E1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022FB370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Что такое пенсия.</w:t>
            </w:r>
          </w:p>
        </w:tc>
        <w:tc>
          <w:tcPr>
            <w:tcW w:w="12190" w:type="dxa"/>
          </w:tcPr>
          <w:p w14:paraId="7B03802A" w14:textId="77777777" w:rsidR="001D11C3" w:rsidRPr="0057655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Пенсия - наиболее распространенная форма социального обеспечения престарелых и нетрудоспособных граждан.</w:t>
            </w:r>
          </w:p>
          <w:p w14:paraId="5058B91B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В Российской Федерации работает пенсионная модель, основанная на принципе страхования. При такой модели пенсионные права граждан зависят не только от стажа работы, но и от размера зарплаты и пенсионных взносов.</w:t>
            </w:r>
          </w:p>
          <w:p w14:paraId="76C2164C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 xml:space="preserve">Пенсия </w:t>
            </w:r>
            <w:proofErr w:type="gramStart"/>
            <w:r w:rsidRPr="00576555">
              <w:rPr>
                <w:rFonts w:eastAsia="MS Mincho"/>
                <w:sz w:val="20"/>
                <w:lang w:val="ru-RU"/>
              </w:rPr>
              <w:t>- это</w:t>
            </w:r>
            <w:proofErr w:type="gramEnd"/>
            <w:r w:rsidRPr="00576555">
              <w:rPr>
                <w:rFonts w:eastAsia="MS Mincho"/>
                <w:sz w:val="20"/>
                <w:lang w:val="ru-RU"/>
              </w:rPr>
              <w:t xml:space="preserve"> регулярные денежные выплаты, предоставляемые гражданам при достижении определенного возраста, наступления инвалидности, в случае потери кормильца, а также за выслугу лет и особые заслуги перед государством.</w:t>
            </w:r>
          </w:p>
        </w:tc>
      </w:tr>
      <w:tr w:rsidR="001D11C3" w:rsidRPr="001D11C3" w14:paraId="3649601D" w14:textId="77777777" w:rsidTr="001D11C3">
        <w:tc>
          <w:tcPr>
            <w:tcW w:w="709" w:type="dxa"/>
          </w:tcPr>
          <w:p w14:paraId="05CE098E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4C514515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Пенсионная система РФ.</w:t>
            </w:r>
          </w:p>
        </w:tc>
        <w:tc>
          <w:tcPr>
            <w:tcW w:w="12190" w:type="dxa"/>
          </w:tcPr>
          <w:p w14:paraId="64D40ED1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76555">
              <w:rPr>
                <w:rFonts w:eastAsia="MS Mincho"/>
                <w:sz w:val="20"/>
                <w:lang w:val="ru-RU"/>
              </w:rPr>
              <w:t>Пенсионная система РФ – совокупность юридических норм, государственных и частных структур, обеспечивающих периодические выплаты гражданам денежных средств при достижении пенсионного возраста, а также в случае инвалидности или утраты кормильца.</w:t>
            </w:r>
          </w:p>
        </w:tc>
      </w:tr>
      <w:tr w:rsidR="001D11C3" w:rsidRPr="00E73789" w14:paraId="6F0AA07D" w14:textId="77777777" w:rsidTr="001D11C3">
        <w:tc>
          <w:tcPr>
            <w:tcW w:w="709" w:type="dxa"/>
          </w:tcPr>
          <w:p w14:paraId="37F8F980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6588697B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Личная пенсионная система. Пенсионные отчисления.</w:t>
            </w:r>
          </w:p>
        </w:tc>
        <w:tc>
          <w:tcPr>
            <w:tcW w:w="12190" w:type="dxa"/>
          </w:tcPr>
          <w:p w14:paraId="3D43868D" w14:textId="77777777" w:rsidR="001D11C3" w:rsidRPr="0093241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>В 2023 году государство реорганизовало ПФР — он вошел в Социальный фонд России (СФР). Теперь СФР получает отчисления работодателей и выплачивает деньги пенсионерам.</w:t>
            </w:r>
          </w:p>
          <w:p w14:paraId="628D9428" w14:textId="77777777" w:rsidR="001D11C3" w:rsidRPr="0093241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>При этом те пенсионные накопления, которые уже были сделаны, остаются на индивидуальных счетах россиян. Люди, как прежде, могут делать добровольные взносы и самостоятельно пополнять эти счета.</w:t>
            </w:r>
          </w:p>
          <w:p w14:paraId="6C79A090" w14:textId="77777777" w:rsidR="001D11C3" w:rsidRPr="0093241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>Кроме того, владельцы пенсионных накоплений имеют право сами решать, кому доверить управление этими деньгами. Ведь от того, насколько удачно будут вложены пенсионные накопления и какой инвестиционный доход они принесут, будет зависеть размер будущей пенсии человека.</w:t>
            </w:r>
          </w:p>
          <w:p w14:paraId="1111B2F2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 xml:space="preserve">По закону, можно перевести свои пенсионные накопления в негосударственный пенсионный фонд (НПФ) или оставить в СФР. У </w:t>
            </w:r>
            <w:proofErr w:type="spellStart"/>
            <w:r w:rsidRPr="0093241E">
              <w:rPr>
                <w:rFonts w:eastAsia="MS Mincho"/>
                <w:sz w:val="20"/>
                <w:lang w:val="ru-RU"/>
              </w:rPr>
              <w:t>Соцфонда</w:t>
            </w:r>
            <w:proofErr w:type="spellEnd"/>
            <w:r w:rsidRPr="0093241E">
              <w:rPr>
                <w:rFonts w:eastAsia="MS Mincho"/>
                <w:sz w:val="20"/>
                <w:lang w:val="ru-RU"/>
              </w:rPr>
              <w:t xml:space="preserve"> есть несколько уполномоченных управляющих компаний (УК), которые предлагают разные инвестиционные стратегии. Разрешается менять и сами УК, и их стратегии.</w:t>
            </w:r>
          </w:p>
        </w:tc>
      </w:tr>
      <w:tr w:rsidR="001D11C3" w:rsidRPr="001D11C3" w14:paraId="307E4C1D" w14:textId="77777777" w:rsidTr="001D11C3">
        <w:tc>
          <w:tcPr>
            <w:tcW w:w="709" w:type="dxa"/>
          </w:tcPr>
          <w:p w14:paraId="05BBCC8E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10A321DB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Понятие и сущность налогов. Налоговая система РФ</w:t>
            </w:r>
          </w:p>
        </w:tc>
        <w:tc>
          <w:tcPr>
            <w:tcW w:w="12190" w:type="dxa"/>
          </w:tcPr>
          <w:p w14:paraId="5D567FDC" w14:textId="056F7BF5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 xml:space="preserve">Налог — обязательный, индивидуально безвозмездный платёж, взимаемый с организаций и физических лиц </w:t>
            </w:r>
            <w:r w:rsidRPr="0093241E">
              <w:rPr>
                <w:rFonts w:eastAsia="MS Mincho"/>
                <w:sz w:val="20"/>
                <w:lang w:val="ru-RU"/>
              </w:rPr>
              <w:t>в форме отчуждения,</w:t>
            </w:r>
            <w:r w:rsidRPr="0093241E">
              <w:rPr>
                <w:rFonts w:eastAsia="MS Mincho"/>
                <w:sz w:val="20"/>
                <w:lang w:val="ru-RU"/>
              </w:rPr>
              <w:t xml:space="preserve"> принадлежащих им на праве собственности средств, в целях финансового обеспечения деятельности государства и муниципальных образований.</w:t>
            </w:r>
          </w:p>
          <w:p w14:paraId="5A7408B1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>Налоговая система РФ – это совокупность всех налогов и сборов, взимаемых в России, субъектов -администраторов и налогоплательщиков, а также законодательная база налогообложения. Налогоплательщиками являются юридические, физические лица и налоговые агенты, то есть те, кто уплачивает налоги.</w:t>
            </w:r>
          </w:p>
        </w:tc>
      </w:tr>
      <w:tr w:rsidR="001D11C3" w:rsidRPr="00064B43" w14:paraId="5C460676" w14:textId="77777777" w:rsidTr="001D11C3">
        <w:tc>
          <w:tcPr>
            <w:tcW w:w="709" w:type="dxa"/>
          </w:tcPr>
          <w:p w14:paraId="783AB7E5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7FADB157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Виды налогов.</w:t>
            </w:r>
          </w:p>
        </w:tc>
        <w:tc>
          <w:tcPr>
            <w:tcW w:w="12190" w:type="dxa"/>
          </w:tcPr>
          <w:p w14:paraId="45795F3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>В нашей стране существует три уровня налогов: федеральные, региональные и местные. Федеральные налоги являются основным источником формирования федерального бюджета. Региональные – направляются в бюджеты субъектов Российской Федерации. Местные налоги пополняют казну муниципальных образований.</w:t>
            </w:r>
          </w:p>
        </w:tc>
      </w:tr>
      <w:tr w:rsidR="001D11C3" w:rsidRPr="001D11C3" w14:paraId="5F1E94ED" w14:textId="77777777" w:rsidTr="001D11C3">
        <w:tc>
          <w:tcPr>
            <w:tcW w:w="709" w:type="dxa"/>
          </w:tcPr>
          <w:p w14:paraId="0572BC08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1DA4263F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Как использовать налоговые льготы и налоговые вычеты.</w:t>
            </w:r>
          </w:p>
        </w:tc>
        <w:tc>
          <w:tcPr>
            <w:tcW w:w="12190" w:type="dxa"/>
          </w:tcPr>
          <w:p w14:paraId="3D5C003A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>Налоговая льгота — преимущество, предоставляемое государством либо местным самоуправлением определённой категории налогоплательщиков с целью снижения налогового бремени; один из элементов налоговой политики для решения социальных и экономических задач.</w:t>
            </w:r>
          </w:p>
          <w:p w14:paraId="0D817389" w14:textId="77777777" w:rsidR="001D11C3" w:rsidRPr="0093241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>Как можно использовать налоговый вычет?</w:t>
            </w:r>
          </w:p>
          <w:p w14:paraId="3A3A06AB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>Существует пять основных налоговых вычетов, предоставляемых на социально значимые расходы, которые несет налогоплательщик в течение налогового периода: имущественный вычет, вычет на оплату образования, вычет на лечение и приобретение медикаментов, пенсионный вычет и вычет по расходам на благотворительность.</w:t>
            </w:r>
          </w:p>
        </w:tc>
      </w:tr>
      <w:tr w:rsidR="001D11C3" w:rsidRPr="001D11C3" w14:paraId="0A80A80A" w14:textId="77777777" w:rsidTr="001D11C3">
        <w:tc>
          <w:tcPr>
            <w:tcW w:w="709" w:type="dxa"/>
          </w:tcPr>
          <w:p w14:paraId="33443AE4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5B93FACB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Махинации с банковскими картами.</w:t>
            </w:r>
          </w:p>
        </w:tc>
        <w:tc>
          <w:tcPr>
            <w:tcW w:w="12190" w:type="dxa"/>
          </w:tcPr>
          <w:p w14:paraId="57091FE7" w14:textId="77777777" w:rsidR="001D11C3" w:rsidRPr="0093241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>Самый распространенный вид мошенничества с банковскими кредитными картами – это клонирование пластиковых карт или так называемые карты-пустышки. Различными способами преступники пытаются узнать закрытую информацию пользователей и записывают данные на пустышку. Далее остается обналичить деньги в банкомате или рассчитаться за покупки через интернет.</w:t>
            </w:r>
          </w:p>
          <w:p w14:paraId="1419B8D0" w14:textId="77777777" w:rsidR="001D11C3" w:rsidRPr="0093241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>Второй не менее популярный способ – создание интернет-магазинов. Такие сайты разрабатывают с одной целью – собрать максимум информации о пластиковых картах клиентов.</w:t>
            </w:r>
          </w:p>
          <w:p w14:paraId="39D3B98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 xml:space="preserve">Третий способ – фишинг. Данные у пользователей узнают по телефону, с помощью смс-сообщений или скрытых камер, закрепленных возле </w:t>
            </w:r>
            <w:r w:rsidRPr="0093241E">
              <w:rPr>
                <w:rFonts w:eastAsia="MS Mincho"/>
                <w:sz w:val="20"/>
                <w:lang w:val="ru-RU"/>
              </w:rPr>
              <w:lastRenderedPageBreak/>
              <w:t>банкоматов.</w:t>
            </w:r>
          </w:p>
        </w:tc>
      </w:tr>
      <w:tr w:rsidR="001D11C3" w:rsidRPr="001D11C3" w14:paraId="1D700040" w14:textId="77777777" w:rsidTr="001D11C3">
        <w:tc>
          <w:tcPr>
            <w:tcW w:w="709" w:type="dxa"/>
          </w:tcPr>
          <w:p w14:paraId="04BB4C1F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2063F57D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Махинации с кредитами.</w:t>
            </w:r>
          </w:p>
        </w:tc>
        <w:tc>
          <w:tcPr>
            <w:tcW w:w="12190" w:type="dxa"/>
          </w:tcPr>
          <w:p w14:paraId="35CD870A" w14:textId="77777777" w:rsidR="001D11C3" w:rsidRPr="0093241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93241E">
              <w:rPr>
                <w:rFonts w:eastAsia="MS Mincho"/>
                <w:sz w:val="20"/>
                <w:lang w:val="ru-RU"/>
              </w:rPr>
              <w:t xml:space="preserve">Мошенники маскируются под ломбарды, комиссионки, уходят в онлайн </w:t>
            </w:r>
            <w:r>
              <w:rPr>
                <w:rFonts w:eastAsia="MS Mincho"/>
                <w:sz w:val="20"/>
                <w:lang w:val="ru-RU"/>
              </w:rPr>
              <w:t>и изобретают новые схемы обмана:</w:t>
            </w:r>
          </w:p>
          <w:p w14:paraId="28C2612D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C26FE5">
              <w:rPr>
                <w:rFonts w:eastAsia="MS Mincho"/>
                <w:sz w:val="20"/>
                <w:lang w:val="ru-RU"/>
              </w:rPr>
              <w:t>Маскируются под скупки и комисси</w:t>
            </w:r>
            <w:r>
              <w:rPr>
                <w:rFonts w:eastAsia="MS Mincho"/>
                <w:sz w:val="20"/>
                <w:lang w:val="ru-RU"/>
              </w:rPr>
              <w:t>онки;</w:t>
            </w:r>
          </w:p>
          <w:p w14:paraId="4416CD52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C26FE5">
              <w:rPr>
                <w:rFonts w:eastAsia="MS Mincho"/>
                <w:sz w:val="20"/>
                <w:lang w:val="ru-RU"/>
              </w:rPr>
              <w:t>Используют схему возвратного лизинга</w:t>
            </w:r>
            <w:r>
              <w:rPr>
                <w:rFonts w:eastAsia="MS Mincho"/>
                <w:sz w:val="20"/>
                <w:lang w:val="ru-RU"/>
              </w:rPr>
              <w:t>;</w:t>
            </w:r>
          </w:p>
          <w:p w14:paraId="39CF91B0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C26FE5">
              <w:rPr>
                <w:rFonts w:eastAsia="MS Mincho"/>
                <w:sz w:val="20"/>
                <w:lang w:val="ru-RU"/>
              </w:rPr>
              <w:t>Выдают себя за МФО</w:t>
            </w:r>
            <w:r>
              <w:rPr>
                <w:rFonts w:eastAsia="MS Mincho"/>
                <w:sz w:val="20"/>
                <w:lang w:val="ru-RU"/>
              </w:rPr>
              <w:t>;</w:t>
            </w:r>
          </w:p>
          <w:p w14:paraId="6B14F10A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C26FE5">
              <w:rPr>
                <w:rFonts w:eastAsia="MS Mincho"/>
                <w:sz w:val="20"/>
                <w:lang w:val="ru-RU"/>
              </w:rPr>
              <w:t>Как черные кредиторы заманивают клиентов</w:t>
            </w:r>
          </w:p>
        </w:tc>
      </w:tr>
      <w:tr w:rsidR="001D11C3" w:rsidRPr="001D11C3" w14:paraId="52C0F295" w14:textId="77777777" w:rsidTr="001D11C3">
        <w:tc>
          <w:tcPr>
            <w:tcW w:w="709" w:type="dxa"/>
          </w:tcPr>
          <w:p w14:paraId="6CC65537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0FC00124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Мошенничества с инвестиционными инструментами.</w:t>
            </w:r>
          </w:p>
        </w:tc>
        <w:tc>
          <w:tcPr>
            <w:tcW w:w="12190" w:type="dxa"/>
          </w:tcPr>
          <w:p w14:paraId="53F873C1" w14:textId="77777777" w:rsidR="001D11C3" w:rsidRPr="00C26FE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C26FE5">
              <w:rPr>
                <w:rFonts w:eastAsia="MS Mincho"/>
                <w:sz w:val="20"/>
                <w:lang w:val="ru-RU"/>
              </w:rPr>
              <w:t>Посты в соцсетях и рекламные баннеры в интернете часто обещают быстрый и очень высокий доход. Их цель — завлечь людей на мошеннические сайты, где якобы можно инвестировать деньги в ценные бумаги и получить больше прибыли, чем на других площадках.</w:t>
            </w:r>
          </w:p>
          <w:p w14:paraId="7D7D9D5C" w14:textId="77777777" w:rsidR="001D11C3" w:rsidRPr="00C26FE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C26FE5">
              <w:rPr>
                <w:rFonts w:eastAsia="MS Mincho"/>
                <w:sz w:val="20"/>
                <w:lang w:val="ru-RU"/>
              </w:rPr>
              <w:t>Иногда такие посты появляются на страницах, которые мошенники специально создают под видом обычных пользователей. Также злоумышленники заводят фейковые профили реально существующих банков или известных финансовых экспертов и делают публикации от их имени.</w:t>
            </w:r>
          </w:p>
          <w:p w14:paraId="570AC1FD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C26FE5">
              <w:rPr>
                <w:rFonts w:eastAsia="MS Mincho"/>
                <w:sz w:val="20"/>
                <w:lang w:val="ru-RU"/>
              </w:rPr>
              <w:t>Д</w:t>
            </w:r>
            <w:r>
              <w:rPr>
                <w:rFonts w:eastAsia="MS Mincho"/>
                <w:sz w:val="20"/>
                <w:lang w:val="ru-RU"/>
              </w:rPr>
              <w:t>и</w:t>
            </w:r>
            <w:r w:rsidRPr="00C26FE5">
              <w:rPr>
                <w:rFonts w:eastAsia="MS Mincho"/>
                <w:sz w:val="20"/>
                <w:lang w:val="ru-RU"/>
              </w:rPr>
              <w:t>зайн мошеннических сайтов похож на известные торговые площадки. Зачастую они сделаны качественно, но иногда встречается небрежность или ошибки в текстах.</w:t>
            </w:r>
          </w:p>
        </w:tc>
      </w:tr>
      <w:tr w:rsidR="001D11C3" w:rsidRPr="001D11C3" w14:paraId="6BC14544" w14:textId="77777777" w:rsidTr="001D11C3">
        <w:tc>
          <w:tcPr>
            <w:tcW w:w="709" w:type="dxa"/>
          </w:tcPr>
          <w:p w14:paraId="4F2718A4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29E9359A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Уголовная ответственность за финансовые махинации.</w:t>
            </w:r>
          </w:p>
        </w:tc>
        <w:tc>
          <w:tcPr>
            <w:tcW w:w="12190" w:type="dxa"/>
          </w:tcPr>
          <w:p w14:paraId="72BA2F9B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C26FE5">
              <w:rPr>
                <w:rFonts w:eastAsia="MS Mincho"/>
                <w:sz w:val="20"/>
                <w:lang w:val="ru-RU"/>
              </w:rPr>
              <w:t>Любое мошенничество — это уголовное преступление, отвечать за которое придется по статьям 159—159.6 УК РФ. Мошенничество отличается от кражи тем, что жертву обманывают и она добровольно отдает свое имущество или права на него. Несмотря на добровольность передачи, отвечать перед законом мошеннику все равно придется.</w:t>
            </w:r>
          </w:p>
        </w:tc>
      </w:tr>
      <w:tr w:rsidR="001D11C3" w:rsidRPr="001D11C3" w14:paraId="66EE9645" w14:textId="77777777" w:rsidTr="001D11C3">
        <w:tc>
          <w:tcPr>
            <w:tcW w:w="709" w:type="dxa"/>
          </w:tcPr>
          <w:p w14:paraId="708B3A8F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28527FB4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Что такое деньги и как они возникли.</w:t>
            </w:r>
          </w:p>
        </w:tc>
        <w:tc>
          <w:tcPr>
            <w:tcW w:w="12190" w:type="dxa"/>
          </w:tcPr>
          <w:p w14:paraId="7FF9EAB0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 xml:space="preserve">Деньги – это средство платежа. </w:t>
            </w:r>
            <w:r w:rsidRPr="00C26FE5">
              <w:rPr>
                <w:rFonts w:eastAsia="MS Mincho"/>
                <w:sz w:val="20"/>
                <w:lang w:val="ru-RU"/>
              </w:rPr>
              <w:t>Наиболее простым определением будет следующее: таковым можно считать любой предмет, что официально признан эквивалентом каких-то иных товаров или продуктов.</w:t>
            </w:r>
          </w:p>
          <w:p w14:paraId="31AD5B06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Разные местности, начиная примерно с VII—VIII веков до нашей эры, применяли собственные варианты:</w:t>
            </w:r>
          </w:p>
          <w:p w14:paraId="6289BD09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Камни определенной породы, формы, размера, цвета.</w:t>
            </w:r>
          </w:p>
          <w:p w14:paraId="5925E386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Особые ракушки каури.</w:t>
            </w:r>
          </w:p>
          <w:p w14:paraId="1D96830B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Ремесленные изделия (наконечники стрел, копья и пр.).</w:t>
            </w:r>
          </w:p>
          <w:p w14:paraId="322DFE09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Жемчуг.</w:t>
            </w:r>
          </w:p>
          <w:p w14:paraId="29776C39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Масло и другое.</w:t>
            </w:r>
          </w:p>
          <w:p w14:paraId="657F8F16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Однако со временем стало понятно, что продукты намного менее ликвидны, чем металлы. Причем ценность их могла значительно колебаться не только от одних стран к другим, но и в зависимости от сезона, что создавало дополнительные неудобства в расчетах.</w:t>
            </w:r>
          </w:p>
          <w:p w14:paraId="69A12AA9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В итоге решено было, что оптимально применять полезные ископаемые, и выбор пал на медь, серебро и золото, которые практически не поддаются коррозии, а распознать их можно даже «на глазок». Оставалось совсем немного от использования крупинок и слитков до чеканки настоящих монет.</w:t>
            </w:r>
          </w:p>
        </w:tc>
      </w:tr>
      <w:tr w:rsidR="001D11C3" w:rsidRPr="001D11C3" w14:paraId="3A9491EE" w14:textId="77777777" w:rsidTr="001D11C3">
        <w:tc>
          <w:tcPr>
            <w:tcW w:w="709" w:type="dxa"/>
          </w:tcPr>
          <w:p w14:paraId="6A07BF16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463AB005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Что такое семейный бюджет и почему его нужно планировать.</w:t>
            </w:r>
          </w:p>
        </w:tc>
        <w:tc>
          <w:tcPr>
            <w:tcW w:w="12190" w:type="dxa"/>
          </w:tcPr>
          <w:p w14:paraId="547F816A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Семейный бюджет может включать в себя общие траты на еду, коммунальные услуги, совместные покупки техники и многое другое. Его ведение позволит успешно добиваться совместных финансовых целей и обезопасить себя от непредвиденных ситуаций.</w:t>
            </w:r>
          </w:p>
        </w:tc>
      </w:tr>
      <w:tr w:rsidR="001D11C3" w:rsidRPr="001D11C3" w14:paraId="06767A88" w14:textId="77777777" w:rsidTr="001D11C3">
        <w:tc>
          <w:tcPr>
            <w:tcW w:w="709" w:type="dxa"/>
          </w:tcPr>
          <w:p w14:paraId="70AF29CE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0AE3B595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Классификация вкладов. Перечислите виды вкладов. Дайте характеристику каждому.</w:t>
            </w:r>
          </w:p>
        </w:tc>
        <w:tc>
          <w:tcPr>
            <w:tcW w:w="12190" w:type="dxa"/>
          </w:tcPr>
          <w:p w14:paraId="5CB9BE6A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Б</w:t>
            </w:r>
            <w:r w:rsidRPr="00FB59EE">
              <w:rPr>
                <w:rFonts w:eastAsia="MS Mincho"/>
                <w:sz w:val="20"/>
                <w:lang w:val="ru-RU"/>
              </w:rPr>
              <w:t>анковский вклад — это возможность сохранить накопленные деньги и преумножить свои сбережения. Услугу открытия вкладов, депозитов или накопительных счетов предлагают все российские банки. Видов банковских вкладов много, они различаются по условиям управления средствами, ставкам, срокам.</w:t>
            </w:r>
          </w:p>
          <w:p w14:paraId="5CCAC591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Вклады различаются по следующим параметрам:</w:t>
            </w:r>
          </w:p>
          <w:p w14:paraId="6A0A3C71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Срок. Вклад открывается на оговоренный срок или на неопределенное время. В первом случае — это срочный вклад, во втором — до востребования или бессрочный. Наиболее доходными являются срочные вклады с длительным сроком размещения — за них банки предлагают наиболее высокую процентную ставку.</w:t>
            </w:r>
          </w:p>
          <w:p w14:paraId="25BDA30E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 xml:space="preserve">Процентная ставка. Ставка — это плата банка за пользование деньгами клиента. Она может быть фиксированной или плавающей, то есть постоянной на протяжении всего срока действия или изменяющейся в зависимости от указанных в договоре параметров. Вклады до </w:t>
            </w:r>
            <w:r w:rsidRPr="00FB59EE">
              <w:rPr>
                <w:rFonts w:eastAsia="MS Mincho"/>
                <w:sz w:val="20"/>
                <w:lang w:val="ru-RU"/>
              </w:rPr>
              <w:lastRenderedPageBreak/>
              <w:t>востребования могут иметь комбинированную ставку. Эффективную ставку банк начисляет на остаток первого дня месяца при условии, что деньги не снимались. А если операции были — процент считается по ставке до востребования.</w:t>
            </w:r>
          </w:p>
          <w:p w14:paraId="7725080E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Валюта. Открыть депозит можно в рублях, в одной иностранной валюте или сразу в нескольких, однако последнюю опцию предоставляют не все кредитные организации. Валютные вклады обычно имеют меньшую доходность, чем рублевые, поскольку из-за колебаний курсов они несут больше рисков для банка.</w:t>
            </w:r>
          </w:p>
          <w:p w14:paraId="62B2F539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Возможность пополнения или снятия. Некоторые виды вкладов можно пополнять в течение срока их действия, другие пополнять нельзя, то же касается и снятия. Банк также может установить минимальную сумму для пополнения или ввести лимиты по снятию средств.</w:t>
            </w:r>
          </w:p>
        </w:tc>
      </w:tr>
      <w:tr w:rsidR="001D11C3" w:rsidRPr="001D11C3" w14:paraId="0C8BF56C" w14:textId="77777777" w:rsidTr="001D11C3">
        <w:tc>
          <w:tcPr>
            <w:tcW w:w="709" w:type="dxa"/>
          </w:tcPr>
          <w:p w14:paraId="0A475953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6E3A752E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Что такое депозитный договор. С какой целью заключается.</w:t>
            </w:r>
          </w:p>
        </w:tc>
        <w:tc>
          <w:tcPr>
            <w:tcW w:w="12190" w:type="dxa"/>
          </w:tcPr>
          <w:p w14:paraId="53AE501C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Договор банковского вклада (депозитный договор) – это соглашение, в силу которого одна сторона (банк), принявшая поступившую от другой стороны (вкладчика) или поступившую для другой стороны денежную сумму (вклад), обязуется возвратить сумму вклада и выплатить проценты на нее на условиях и в порядке, предусмотренных договором (ст. 834 ГК РФ).</w:t>
            </w:r>
          </w:p>
          <w:p w14:paraId="61441950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Как следует из определения договора банковского вклада, его предметом является денежная сумма (вклад), которая может быть выражена в российских рублях или иностранной валюте.</w:t>
            </w:r>
          </w:p>
        </w:tc>
      </w:tr>
      <w:tr w:rsidR="001D11C3" w:rsidRPr="001D11C3" w14:paraId="0CA4AF27" w14:textId="77777777" w:rsidTr="001D11C3">
        <w:tc>
          <w:tcPr>
            <w:tcW w:w="709" w:type="dxa"/>
          </w:tcPr>
          <w:p w14:paraId="7052DE2A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3621D85C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Перечислите перечень обязательных документов необходимых физическому лицу для заключения депозитного договора.</w:t>
            </w:r>
          </w:p>
        </w:tc>
        <w:tc>
          <w:tcPr>
            <w:tcW w:w="12190" w:type="dxa"/>
          </w:tcPr>
          <w:p w14:paraId="4B7618DD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Для открытия физическому лицу - гражданину Российской Федерации счета по вкладу в Банк представляются: 1) документ, удостоверяющий личность физического лица; 2) свидетельство о постановке на учет в налоговом органе (при наличии); 3) анкета физического лица (по форме Банка).</w:t>
            </w:r>
          </w:p>
        </w:tc>
      </w:tr>
      <w:tr w:rsidR="001D11C3" w:rsidRPr="001D11C3" w14:paraId="22E74712" w14:textId="77777777" w:rsidTr="001D11C3">
        <w:tc>
          <w:tcPr>
            <w:tcW w:w="709" w:type="dxa"/>
          </w:tcPr>
          <w:p w14:paraId="24E02EFB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4777156C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Принципы кредитования физических лиц.</w:t>
            </w:r>
          </w:p>
        </w:tc>
        <w:tc>
          <w:tcPr>
            <w:tcW w:w="12190" w:type="dxa"/>
          </w:tcPr>
          <w:p w14:paraId="3E7D9997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Основные принципы кредитования: возвратность, срочность, платность, дифференцированность.</w:t>
            </w:r>
          </w:p>
          <w:p w14:paraId="737A0906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Возвратность - переданные в долг ценности в оговоренной заранее форме (кредитном соглашении), чаще всего денежной, будут возвращены продавцу кредита (кредитору).</w:t>
            </w:r>
          </w:p>
          <w:p w14:paraId="2BB91CD9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Принцип платности кредита означает, что заемщик денег должен внести определенную единовременную плату за пользование кредитом или платить в течение оговоренного срока.</w:t>
            </w:r>
          </w:p>
          <w:p w14:paraId="7794796F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Срочность кредитования означает, что кредит должен быть возвращен в строго определенный срок.</w:t>
            </w:r>
          </w:p>
          <w:p w14:paraId="160397E7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 xml:space="preserve">Принцип дифференцированности кредита означает различный подход к заемщикам в зависимости от их реальных возможностей погасить ссуду. </w:t>
            </w:r>
          </w:p>
        </w:tc>
      </w:tr>
      <w:tr w:rsidR="001D11C3" w:rsidRPr="001D11C3" w14:paraId="10B7AF85" w14:textId="77777777" w:rsidTr="001D11C3">
        <w:tc>
          <w:tcPr>
            <w:tcW w:w="709" w:type="dxa"/>
          </w:tcPr>
          <w:p w14:paraId="1D9E4253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5B633A40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Виды банковских кредитов для физических лиц.</w:t>
            </w:r>
          </w:p>
        </w:tc>
        <w:tc>
          <w:tcPr>
            <w:tcW w:w="12190" w:type="dxa"/>
          </w:tcPr>
          <w:p w14:paraId="08BE89C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Основными видами банковских кредитов для физических лиц являются потребительские кредиты, ипотечные кредиты и автокредиты. Кредитование юридических лиц может осуществляться в виде разового кредита, овердрафта, кредитной линии, вексельного кредита, коммерческой ипотеки, инвестиционного кредита.</w:t>
            </w:r>
          </w:p>
        </w:tc>
      </w:tr>
      <w:tr w:rsidR="001D11C3" w:rsidRPr="00FB59EE" w14:paraId="776EE9E5" w14:textId="77777777" w:rsidTr="001D11C3">
        <w:tc>
          <w:tcPr>
            <w:tcW w:w="709" w:type="dxa"/>
          </w:tcPr>
          <w:p w14:paraId="71D54533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1DCCA519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Банковские услуги физическим лицам.</w:t>
            </w:r>
          </w:p>
        </w:tc>
        <w:tc>
          <w:tcPr>
            <w:tcW w:w="12190" w:type="dxa"/>
          </w:tcPr>
          <w:p w14:paraId="4EE67564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Перечень оказываемых услуг банком постоянно расширяется в соответствии с потребностями клиентов. Сегодня в него входят:</w:t>
            </w:r>
          </w:p>
          <w:p w14:paraId="7A3257D7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Выдача и поддержка пластиковых карт. Вы можете открыть через интернет дебетовую, социальную или кредитную карты.</w:t>
            </w:r>
          </w:p>
          <w:p w14:paraId="7860BD20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 xml:space="preserve">Страхование. Предоставляется по нескольким направления клиентам </w:t>
            </w:r>
            <w:r>
              <w:rPr>
                <w:rFonts w:eastAsia="MS Mincho"/>
                <w:sz w:val="20"/>
                <w:lang w:val="ru-RU"/>
              </w:rPr>
              <w:t>банка и</w:t>
            </w:r>
            <w:r w:rsidRPr="00FB59EE">
              <w:rPr>
                <w:rFonts w:eastAsia="MS Mincho"/>
                <w:sz w:val="20"/>
                <w:lang w:val="ru-RU"/>
              </w:rPr>
              <w:t xml:space="preserve"> резидентам других банков.</w:t>
            </w:r>
          </w:p>
          <w:p w14:paraId="324475BA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Вклады для физических лиц. Получить прибыль можно с депозитов, векселей, ценных бумаг и металлов.</w:t>
            </w:r>
          </w:p>
          <w:p w14:paraId="07653937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Кредиты.</w:t>
            </w:r>
            <w:r>
              <w:rPr>
                <w:rFonts w:eastAsia="MS Mincho"/>
                <w:sz w:val="20"/>
                <w:lang w:val="ru-RU"/>
              </w:rPr>
              <w:t xml:space="preserve"> В том числе ипотечное кредитование.</w:t>
            </w:r>
          </w:p>
          <w:p w14:paraId="5150A1E3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Оплата квитанций. Расчет по коммунальным платежам через онлайн-сервис круглосуточно и с минимальной комиссией, а также другие банковские услуги через интернет.</w:t>
            </w:r>
          </w:p>
          <w:p w14:paraId="1D5F5011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Консультации. Услуги банка для физических лиц включают консультации на юридическом поле.</w:t>
            </w:r>
          </w:p>
          <w:p w14:paraId="6C8F6467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Обмен валют.</w:t>
            </w:r>
          </w:p>
          <w:p w14:paraId="540BC784" w14:textId="77777777" w:rsidR="001D11C3" w:rsidRPr="00FB59EE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Денежные переводы. Возможность пересылать через интернет денежные средства при помощи различных ПС или с карты на карту.</w:t>
            </w:r>
          </w:p>
          <w:p w14:paraId="62F1F5C8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FB59EE">
              <w:rPr>
                <w:rFonts w:eastAsia="MS Mincho"/>
                <w:sz w:val="20"/>
                <w:lang w:val="ru-RU"/>
              </w:rPr>
              <w:t>Консультация брокера.</w:t>
            </w:r>
          </w:p>
        </w:tc>
      </w:tr>
      <w:tr w:rsidR="001D11C3" w:rsidRPr="001D11C3" w14:paraId="529BF029" w14:textId="77777777" w:rsidTr="001D11C3">
        <w:tc>
          <w:tcPr>
            <w:tcW w:w="709" w:type="dxa"/>
          </w:tcPr>
          <w:p w14:paraId="750FFA23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00FC0BFA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Валютные операции.</w:t>
            </w:r>
          </w:p>
        </w:tc>
        <w:tc>
          <w:tcPr>
            <w:tcW w:w="12190" w:type="dxa"/>
          </w:tcPr>
          <w:p w14:paraId="606421A7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 xml:space="preserve">Валютные операции - простые действия, которые направлены на исполнение и прекращение обязательств с любыми валютными ценностями. </w:t>
            </w:r>
            <w:r w:rsidRPr="00826FD3">
              <w:rPr>
                <w:rFonts w:eastAsia="MS Mincho"/>
                <w:sz w:val="20"/>
                <w:lang w:val="ru-RU"/>
              </w:rPr>
              <w:lastRenderedPageBreak/>
              <w:t xml:space="preserve">Валютные операции могут предполагать переход прав собственности. К валютным относятся операции по покупке, продаже валюты, оплата национальной валютой внешнеэкономических обязательств, другие действия. В каких случаях появляются валютные операции </w:t>
            </w:r>
          </w:p>
          <w:p w14:paraId="7C6BE778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Появляются валютные операции в таких случаях: использование валютных ценностей как средств платежа в международном обращении; конвертация денег из одной валюты в другую физическими или юридическими особами; пересылка, ввоз, перевоз валютных ценностей на территории родной страны или за ее границы. Предприниматели проводят валютные операции при импорте и экспорте товаров, осуществлении международных переводов, выполнении расчетно-кассовых и наличных операц</w:t>
            </w:r>
            <w:r>
              <w:rPr>
                <w:rFonts w:eastAsia="MS Mincho"/>
                <w:sz w:val="20"/>
                <w:lang w:val="ru-RU"/>
              </w:rPr>
              <w:t xml:space="preserve">ий. </w:t>
            </w:r>
          </w:p>
        </w:tc>
      </w:tr>
      <w:tr w:rsidR="001D11C3" w:rsidRPr="00826FD3" w14:paraId="59C51B2B" w14:textId="77777777" w:rsidTr="001D11C3">
        <w:tc>
          <w:tcPr>
            <w:tcW w:w="709" w:type="dxa"/>
          </w:tcPr>
          <w:p w14:paraId="4359419E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52371361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Обмен валюты. Валютный курс.</w:t>
            </w:r>
          </w:p>
        </w:tc>
        <w:tc>
          <w:tcPr>
            <w:tcW w:w="12190" w:type="dxa"/>
          </w:tcPr>
          <w:p w14:paraId="25EF46EF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 xml:space="preserve">Обмен валюты </w:t>
            </w:r>
            <w:proofErr w:type="gramStart"/>
            <w:r w:rsidRPr="00826FD3">
              <w:rPr>
                <w:rFonts w:eastAsia="MS Mincho"/>
                <w:sz w:val="20"/>
                <w:lang w:val="ru-RU"/>
              </w:rPr>
              <w:t>- это</w:t>
            </w:r>
            <w:proofErr w:type="gramEnd"/>
            <w:r w:rsidRPr="00826FD3">
              <w:rPr>
                <w:rFonts w:eastAsia="MS Mincho"/>
                <w:sz w:val="20"/>
                <w:lang w:val="ru-RU"/>
              </w:rPr>
              <w:t xml:space="preserve"> операция по наличному или безналичному обмену национальных банкнот и монет в соответствии с валютным курсом, производящаяся в специализированных пунктах государственных банков и негосударственных финансовых организаций, в соответствии с действующим законодательством.</w:t>
            </w:r>
          </w:p>
          <w:p w14:paraId="6780F85E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Валютный курс — это стоимость валюты одной страны в валютах других стран. Он определяет, например, сколько рублей стоит доллар или иена.</w:t>
            </w:r>
          </w:p>
        </w:tc>
      </w:tr>
      <w:tr w:rsidR="001D11C3" w:rsidRPr="001D11C3" w14:paraId="21AAFC0C" w14:textId="77777777" w:rsidTr="001D11C3">
        <w:tc>
          <w:tcPr>
            <w:tcW w:w="709" w:type="dxa"/>
          </w:tcPr>
          <w:p w14:paraId="79B02579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759A7F86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Кто и как устанавливает курс валют.</w:t>
            </w:r>
          </w:p>
        </w:tc>
        <w:tc>
          <w:tcPr>
            <w:tcW w:w="12190" w:type="dxa"/>
          </w:tcPr>
          <w:p w14:paraId="431B3F86" w14:textId="77777777" w:rsidR="001D11C3" w:rsidRPr="00826FD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Официальный курс в России, как и в других странах, определяет Центральный банк.</w:t>
            </w:r>
          </w:p>
          <w:p w14:paraId="0760DDA9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Стоит напомнить, что в широкой практике чаще используют обратную котировку — то есть, в поисках актуального курса рубля мы скорей всего увидим стоимость единицы иностранной валюты в рублях.</w:t>
            </w:r>
          </w:p>
          <w:p w14:paraId="2A24580A" w14:textId="77777777" w:rsidR="001D11C3" w:rsidRPr="00826FD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 xml:space="preserve">Официальный курс доллара США по отношению к рублю устанавливается, исходя из данных </w:t>
            </w:r>
            <w:proofErr w:type="spellStart"/>
            <w:r w:rsidRPr="00826FD3">
              <w:rPr>
                <w:rFonts w:eastAsia="MS Mincho"/>
                <w:sz w:val="20"/>
                <w:lang w:val="ru-RU"/>
              </w:rPr>
              <w:t>Мосбиржи</w:t>
            </w:r>
            <w:proofErr w:type="spellEnd"/>
            <w:r w:rsidRPr="00826FD3">
              <w:rPr>
                <w:rFonts w:eastAsia="MS Mincho"/>
                <w:sz w:val="20"/>
                <w:lang w:val="ru-RU"/>
              </w:rPr>
              <w:t xml:space="preserve"> по всем операциям «доллар — рубль», заключенным с 10:00 до 15:30 по московскому времени.</w:t>
            </w:r>
          </w:p>
          <w:p w14:paraId="4F524196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Используется средневзвешенное значение: оно рассчитывается путем умножения курса каждой сделки на ее объем и деления общей суммы на общий объем торгов.</w:t>
            </w:r>
          </w:p>
        </w:tc>
      </w:tr>
      <w:tr w:rsidR="001D11C3" w:rsidRPr="00E73789" w14:paraId="239D9FF9" w14:textId="77777777" w:rsidTr="001D11C3">
        <w:tc>
          <w:tcPr>
            <w:tcW w:w="709" w:type="dxa"/>
          </w:tcPr>
          <w:p w14:paraId="3794290F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49F7EFFA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Виды денежных переводов в Российской Федерации.</w:t>
            </w:r>
          </w:p>
        </w:tc>
        <w:tc>
          <w:tcPr>
            <w:tcW w:w="12190" w:type="dxa"/>
          </w:tcPr>
          <w:p w14:paraId="47BE2741" w14:textId="77777777" w:rsidR="001D11C3" w:rsidRPr="00826FD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Виды переводов денежных средств</w:t>
            </w:r>
          </w:p>
          <w:p w14:paraId="64F4D5DB" w14:textId="77777777" w:rsidR="001D11C3" w:rsidRPr="00826FD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В нашей стране предлагаются следующие виды переводов денежных средств:</w:t>
            </w:r>
          </w:p>
          <w:p w14:paraId="1FBD2C52" w14:textId="77777777" w:rsidR="001D11C3" w:rsidRPr="00826FD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электронные системы переводов;</w:t>
            </w:r>
          </w:p>
          <w:p w14:paraId="3759FFA2" w14:textId="77777777" w:rsidR="001D11C3" w:rsidRPr="00826FD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банковские переводы;</w:t>
            </w:r>
          </w:p>
          <w:p w14:paraId="12B0CC6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почтовые переводы.</w:t>
            </w:r>
          </w:p>
        </w:tc>
      </w:tr>
      <w:tr w:rsidR="001D11C3" w:rsidRPr="001D11C3" w14:paraId="236E3502" w14:textId="77777777" w:rsidTr="001D11C3">
        <w:tc>
          <w:tcPr>
            <w:tcW w:w="709" w:type="dxa"/>
          </w:tcPr>
          <w:p w14:paraId="710EDB29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61FAAD94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Банковская карта с овердрафтом.</w:t>
            </w:r>
          </w:p>
        </w:tc>
        <w:tc>
          <w:tcPr>
            <w:tcW w:w="12190" w:type="dxa"/>
          </w:tcPr>
          <w:p w14:paraId="68E1E001" w14:textId="77777777" w:rsidR="001D11C3" w:rsidRPr="00826FD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Дебетовая карта с овердрафтом – это относительно распространённый вид банковских продуктов, который предоставляет возможность держателям совершать расходные операции за счёт не только собственных, но и заёмных средств. Как правило, такие карты выпускаются в рамках реализации зарплатных проектов, а сумма овердрафта относительно небольшая, поэтому задолженность автоматически ликвидируется при перечислении очередной зарплаты на карточный счёт. Такой овердрафт называют разрешённым, а его условия прописываются в договоре на выпуск и обслуживание дебетовой карты.</w:t>
            </w:r>
          </w:p>
          <w:p w14:paraId="3C5B6D04" w14:textId="25F5F138" w:rsidR="001D11C3" w:rsidRPr="00826FD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 xml:space="preserve">Разрешённый </w:t>
            </w:r>
            <w:r w:rsidRPr="00826FD3">
              <w:rPr>
                <w:rFonts w:eastAsia="MS Mincho"/>
                <w:sz w:val="20"/>
                <w:lang w:val="ru-RU"/>
              </w:rPr>
              <w:t>овердрафт, по сути,</w:t>
            </w:r>
            <w:r w:rsidRPr="00826FD3">
              <w:rPr>
                <w:rFonts w:eastAsia="MS Mincho"/>
                <w:sz w:val="20"/>
                <w:lang w:val="ru-RU"/>
              </w:rPr>
              <w:t xml:space="preserve"> представляет собой краткосрочное кредитование в небольших размерах. За пользования заёмными средствами держатель уплачивает определённый процент, размер которого ниже, чем тот, который взимается по кредитным картам. Ведь в данном случае для банка риск невозврата долга снижается, он гасится практически гарантированно.</w:t>
            </w:r>
          </w:p>
          <w:p w14:paraId="1A72067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Неразрешённый овердрафт (его ещё называют техническим) возникает при проведении определённых операций при недостатке собственных средств держателя. Типовым примером такой операции является начисление и взимание комиссионных за обслуживание карты при нулевом балансе счёта. В данном случае держатель не совершает расходных операций, однако счёт уходит «в минус», и этот долг необходимо будет погашать.</w:t>
            </w:r>
          </w:p>
        </w:tc>
      </w:tr>
      <w:tr w:rsidR="001D11C3" w:rsidRPr="001D11C3" w14:paraId="70CA07BC" w14:textId="77777777" w:rsidTr="001D11C3">
        <w:tc>
          <w:tcPr>
            <w:tcW w:w="709" w:type="dxa"/>
          </w:tcPr>
          <w:p w14:paraId="55F44F4A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1892A140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Дебетовая карта.</w:t>
            </w:r>
          </w:p>
        </w:tc>
        <w:tc>
          <w:tcPr>
            <w:tcW w:w="12190" w:type="dxa"/>
          </w:tcPr>
          <w:p w14:paraId="4C40E625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>Дебетовая карта — финансовый инструмент для безналичных расчетов. Это не кредитка, которая содержит заемные средства: для нее нет сроков пополнения, за пользование средствами не начисляются проценты. Простыми словами, дебетовая карта — это ваши личные средства, размещенные на банковском счете.</w:t>
            </w:r>
          </w:p>
        </w:tc>
      </w:tr>
      <w:tr w:rsidR="001D11C3" w:rsidRPr="001D11C3" w14:paraId="42E1FA1B" w14:textId="77777777" w:rsidTr="001D11C3">
        <w:tc>
          <w:tcPr>
            <w:tcW w:w="709" w:type="dxa"/>
          </w:tcPr>
          <w:p w14:paraId="11979F86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00CFA4A3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Кредитная карта.</w:t>
            </w:r>
          </w:p>
        </w:tc>
        <w:tc>
          <w:tcPr>
            <w:tcW w:w="12190" w:type="dxa"/>
          </w:tcPr>
          <w:p w14:paraId="38EBA33C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826FD3">
              <w:rPr>
                <w:rFonts w:eastAsia="MS Mincho"/>
                <w:sz w:val="20"/>
                <w:lang w:val="ru-RU"/>
              </w:rPr>
              <w:t xml:space="preserve">Кредитная карта — это пластиковый носитель, позволяющий распоряжаться средствами на кредитном счете держателя. Период, в который вы можете тратить деньги, называется «отчетный» и активируется в день выдачи карты, в день первого платежа или в первый день </w:t>
            </w:r>
            <w:r w:rsidRPr="00826FD3">
              <w:rPr>
                <w:rFonts w:eastAsia="MS Mincho"/>
                <w:sz w:val="20"/>
                <w:lang w:val="ru-RU"/>
              </w:rPr>
              <w:lastRenderedPageBreak/>
              <w:t>календарного месяца — у разных банков разные условия.</w:t>
            </w:r>
          </w:p>
        </w:tc>
      </w:tr>
      <w:tr w:rsidR="001D11C3" w:rsidRPr="001D11C3" w14:paraId="7D1B42B0" w14:textId="77777777" w:rsidTr="001D11C3">
        <w:tc>
          <w:tcPr>
            <w:tcW w:w="709" w:type="dxa"/>
          </w:tcPr>
          <w:p w14:paraId="7244C3C9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5317D806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Участники страхового процесса. С какого возраста физическое лицо может заключать договор страхования.</w:t>
            </w:r>
          </w:p>
        </w:tc>
        <w:tc>
          <w:tcPr>
            <w:tcW w:w="12190" w:type="dxa"/>
          </w:tcPr>
          <w:p w14:paraId="54C74E7F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Застрахованным лицом по Договору страхования является Страхователь. Застрахованными лицами могут являться физические лица в возрасте не менее 18 (восемнадцати) полных лет на дату заключения Договора страхования и не более 60 (шестидесяти) лет на дату окончания действия Договора страхования.</w:t>
            </w:r>
          </w:p>
        </w:tc>
      </w:tr>
      <w:tr w:rsidR="001D11C3" w:rsidRPr="001D11C3" w14:paraId="664705E5" w14:textId="77777777" w:rsidTr="001D11C3">
        <w:tc>
          <w:tcPr>
            <w:tcW w:w="709" w:type="dxa"/>
          </w:tcPr>
          <w:p w14:paraId="19DA5100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6762389A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Выгодоприобретатель в страховании - права, обязанности.</w:t>
            </w:r>
          </w:p>
        </w:tc>
        <w:tc>
          <w:tcPr>
            <w:tcW w:w="12190" w:type="dxa"/>
          </w:tcPr>
          <w:p w14:paraId="3E22505A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В</w:t>
            </w:r>
            <w:r w:rsidRPr="00523FC6">
              <w:rPr>
                <w:rFonts w:eastAsia="MS Mincho"/>
                <w:sz w:val="20"/>
                <w:lang w:val="ru-RU"/>
              </w:rPr>
              <w:t>ыгодоприобретатель имеет право получить страховую выплату при наступлении страхового случая. Наряду с правами у Выгодоприобретателя по договору страхования жизни есть и обязанности: соблюдать сроки обращения за выплатой, предоставить страховщику документы, предусмотренные договором страхования.</w:t>
            </w:r>
          </w:p>
          <w:p w14:paraId="45714F75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При реализации страхового риска Выгодоприобретатель по договору обязан:</w:t>
            </w:r>
          </w:p>
          <w:p w14:paraId="27020F47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сообщить страховой компании о наступлении события, которое имеет признаки страхового случая</w:t>
            </w:r>
          </w:p>
          <w:p w14:paraId="1510CD1E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подать заявление о страховой выплате по форме Страховщика</w:t>
            </w:r>
          </w:p>
          <w:p w14:paraId="4099C5D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передать Страховщику полный пакет документов</w:t>
            </w:r>
          </w:p>
        </w:tc>
      </w:tr>
      <w:tr w:rsidR="001D11C3" w:rsidRPr="001D11C3" w14:paraId="35BC5EDB" w14:textId="77777777" w:rsidTr="001D11C3">
        <w:tc>
          <w:tcPr>
            <w:tcW w:w="709" w:type="dxa"/>
          </w:tcPr>
          <w:p w14:paraId="4DB9FEA7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736B2C0D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Субъекты страховых отношений.</w:t>
            </w:r>
          </w:p>
        </w:tc>
        <w:tc>
          <w:tcPr>
            <w:tcW w:w="12190" w:type="dxa"/>
          </w:tcPr>
          <w:p w14:paraId="7185D15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Субъектами страховых отношений выступают страхователь и страховщик. Страхователь - лицо, которое страхует какой-либо интерес и уплачивает страховщику страховой платеж за обеспечение им страховой защиты, то есть страхователь является заказчиком страховых услуг, которые предоставляет страховщик.</w:t>
            </w:r>
          </w:p>
        </w:tc>
      </w:tr>
      <w:tr w:rsidR="001D11C3" w:rsidRPr="001D11C3" w14:paraId="31694693" w14:textId="77777777" w:rsidTr="001D11C3">
        <w:tc>
          <w:tcPr>
            <w:tcW w:w="709" w:type="dxa"/>
          </w:tcPr>
          <w:p w14:paraId="168FBB39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230E2E02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Объекты страховых отношений.</w:t>
            </w:r>
          </w:p>
        </w:tc>
        <w:tc>
          <w:tcPr>
            <w:tcW w:w="12190" w:type="dxa"/>
          </w:tcPr>
          <w:p w14:paraId="7207D452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 xml:space="preserve">Объект страхового правоотношения </w:t>
            </w:r>
            <w:proofErr w:type="gramStart"/>
            <w:r w:rsidRPr="00523FC6">
              <w:rPr>
                <w:rFonts w:eastAsia="MS Mincho"/>
                <w:sz w:val="20"/>
                <w:lang w:val="ru-RU"/>
              </w:rPr>
              <w:t>- это</w:t>
            </w:r>
            <w:proofErr w:type="gramEnd"/>
            <w:r w:rsidRPr="00523FC6">
              <w:rPr>
                <w:rFonts w:eastAsia="MS Mincho"/>
                <w:sz w:val="20"/>
                <w:lang w:val="ru-RU"/>
              </w:rPr>
              <w:t>, с одной стороны, возмещение убытков, причинённых страхователю либо третьему лицу (выгодоприобретателю), с другой стороны - выплата страховой суммы</w:t>
            </w:r>
          </w:p>
        </w:tc>
      </w:tr>
      <w:tr w:rsidR="001D11C3" w:rsidRPr="001D11C3" w14:paraId="543AE389" w14:textId="77777777" w:rsidTr="001D11C3">
        <w:tc>
          <w:tcPr>
            <w:tcW w:w="709" w:type="dxa"/>
          </w:tcPr>
          <w:p w14:paraId="2EC547C0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615E5C20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Формы страхования физических лиц в Российской Федерации.</w:t>
            </w:r>
          </w:p>
        </w:tc>
        <w:tc>
          <w:tcPr>
            <w:tcW w:w="12190" w:type="dxa"/>
          </w:tcPr>
          <w:p w14:paraId="7C012D7C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Традиционно различают две формы страхования: обязательное и добровольное.</w:t>
            </w:r>
          </w:p>
        </w:tc>
      </w:tr>
      <w:tr w:rsidR="001D11C3" w:rsidRPr="00E73789" w14:paraId="677CF266" w14:textId="77777777" w:rsidTr="001D11C3">
        <w:tc>
          <w:tcPr>
            <w:tcW w:w="709" w:type="dxa"/>
          </w:tcPr>
          <w:p w14:paraId="7237D16A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6269B6C2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Виды страхования физических лиц в Российской Федерации.</w:t>
            </w:r>
          </w:p>
        </w:tc>
        <w:tc>
          <w:tcPr>
            <w:tcW w:w="12190" w:type="dxa"/>
          </w:tcPr>
          <w:p w14:paraId="0C951602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Виды обязательного страхования:</w:t>
            </w:r>
          </w:p>
          <w:p w14:paraId="4E7A02EC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 xml:space="preserve">Медицинское (ОМС) — </w:t>
            </w:r>
            <w:r>
              <w:rPr>
                <w:rFonts w:eastAsia="MS Mincho"/>
                <w:sz w:val="20"/>
                <w:lang w:val="ru-RU"/>
              </w:rPr>
              <w:t xml:space="preserve">личное страхование здоровья. </w:t>
            </w:r>
          </w:p>
          <w:p w14:paraId="39CEFA6A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Социальное — защита интересов людей, потерявших способность трудиться (больничные листы, инвалиднос</w:t>
            </w:r>
            <w:r>
              <w:rPr>
                <w:rFonts w:eastAsia="MS Mincho"/>
                <w:sz w:val="20"/>
                <w:lang w:val="ru-RU"/>
              </w:rPr>
              <w:t xml:space="preserve">ть, безработица). </w:t>
            </w:r>
          </w:p>
          <w:p w14:paraId="546996D0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 xml:space="preserve">Пенсионное. </w:t>
            </w:r>
          </w:p>
          <w:p w14:paraId="71CB8F63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ОСАГО — страхование гражданской о</w:t>
            </w:r>
            <w:r>
              <w:rPr>
                <w:rFonts w:eastAsia="MS Mincho"/>
                <w:sz w:val="20"/>
                <w:lang w:val="ru-RU"/>
              </w:rPr>
              <w:t xml:space="preserve">тветственности владельца ТС. </w:t>
            </w:r>
          </w:p>
          <w:p w14:paraId="2948C366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Банковские вклады.</w:t>
            </w:r>
          </w:p>
        </w:tc>
      </w:tr>
      <w:tr w:rsidR="001D11C3" w:rsidRPr="001D11C3" w14:paraId="763354C1" w14:textId="77777777" w:rsidTr="001D11C3">
        <w:tc>
          <w:tcPr>
            <w:tcW w:w="709" w:type="dxa"/>
          </w:tcPr>
          <w:p w14:paraId="3F6C24CC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32CC759C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Действия сторон договора страхования при наступлении страхового случая.</w:t>
            </w:r>
          </w:p>
        </w:tc>
        <w:tc>
          <w:tcPr>
            <w:tcW w:w="12190" w:type="dxa"/>
          </w:tcPr>
          <w:p w14:paraId="68C8B0CB" w14:textId="44BC8D26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С</w:t>
            </w:r>
            <w:r w:rsidRPr="00523FC6">
              <w:rPr>
                <w:rFonts w:eastAsia="MS Mincho"/>
                <w:sz w:val="20"/>
                <w:lang w:val="ru-RU"/>
              </w:rPr>
              <w:t xml:space="preserve">уществуют общие правила поведения страхователя, такие как: </w:t>
            </w:r>
            <w:r>
              <w:rPr>
                <w:rFonts w:eastAsia="MS Mincho"/>
                <w:sz w:val="20"/>
                <w:lang w:val="ru-RU"/>
              </w:rPr>
              <w:t>у</w:t>
            </w:r>
            <w:r w:rsidRPr="00523FC6">
              <w:rPr>
                <w:rFonts w:eastAsia="MS Mincho"/>
                <w:sz w:val="20"/>
                <w:lang w:val="ru-RU"/>
              </w:rPr>
              <w:t>ведомить страховую организацию о наступлении события, имеющего признаки страхового случая по заключенному договору страхования. Принять разумные и доступные в сложившихся обстоятельствах меры, чтобы уменьшить возможные убытки.</w:t>
            </w:r>
          </w:p>
        </w:tc>
      </w:tr>
      <w:tr w:rsidR="001D11C3" w:rsidRPr="001D11C3" w14:paraId="34F26289" w14:textId="77777777" w:rsidTr="001D11C3">
        <w:tc>
          <w:tcPr>
            <w:tcW w:w="709" w:type="dxa"/>
          </w:tcPr>
          <w:p w14:paraId="2A47575E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0DEF7051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Виды инвестиций.</w:t>
            </w:r>
          </w:p>
        </w:tc>
        <w:tc>
          <w:tcPr>
            <w:tcW w:w="12190" w:type="dxa"/>
          </w:tcPr>
          <w:p w14:paraId="35B48B9F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Виды инвестиций</w:t>
            </w:r>
          </w:p>
          <w:p w14:paraId="6A5D3571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По сроку: краткосрочные, среднесрочные, долгосрочные.</w:t>
            </w:r>
          </w:p>
          <w:p w14:paraId="14D8125C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 xml:space="preserve">По ликвидности: высоколиквидные, </w:t>
            </w:r>
            <w:proofErr w:type="spellStart"/>
            <w:r w:rsidRPr="00523FC6">
              <w:rPr>
                <w:rFonts w:eastAsia="MS Mincho"/>
                <w:sz w:val="20"/>
                <w:lang w:val="ru-RU"/>
              </w:rPr>
              <w:t>низколиквидные</w:t>
            </w:r>
            <w:proofErr w:type="spellEnd"/>
            <w:r w:rsidRPr="00523FC6">
              <w:rPr>
                <w:rFonts w:eastAsia="MS Mincho"/>
                <w:sz w:val="20"/>
                <w:lang w:val="ru-RU"/>
              </w:rPr>
              <w:t>, неликвидные.</w:t>
            </w:r>
          </w:p>
          <w:p w14:paraId="404512E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По форме собственности: зарубежные, государственные, частные.</w:t>
            </w:r>
          </w:p>
        </w:tc>
      </w:tr>
      <w:tr w:rsidR="001D11C3" w:rsidRPr="001D11C3" w14:paraId="649210F7" w14:textId="77777777" w:rsidTr="001D11C3">
        <w:tc>
          <w:tcPr>
            <w:tcW w:w="709" w:type="dxa"/>
          </w:tcPr>
          <w:p w14:paraId="51BAF3F7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0C2E2E8A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Метод дисконтирования инвестиций. Дивиденд.</w:t>
            </w:r>
          </w:p>
        </w:tc>
        <w:tc>
          <w:tcPr>
            <w:tcW w:w="12190" w:type="dxa"/>
          </w:tcPr>
          <w:p w14:paraId="62BC1582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М</w:t>
            </w:r>
            <w:r w:rsidRPr="00523FC6">
              <w:rPr>
                <w:rFonts w:eastAsia="MS Mincho"/>
                <w:sz w:val="20"/>
                <w:lang w:val="ru-RU"/>
              </w:rPr>
              <w:t xml:space="preserve">одель дисконтирования дивидендов (DDM) </w:t>
            </w:r>
            <w:proofErr w:type="gramStart"/>
            <w:r w:rsidRPr="00523FC6">
              <w:rPr>
                <w:rFonts w:eastAsia="MS Mincho"/>
                <w:sz w:val="20"/>
                <w:lang w:val="ru-RU"/>
              </w:rPr>
              <w:t>- это</w:t>
            </w:r>
            <w:proofErr w:type="gramEnd"/>
            <w:r w:rsidRPr="00523FC6">
              <w:rPr>
                <w:rFonts w:eastAsia="MS Mincho"/>
                <w:sz w:val="20"/>
                <w:lang w:val="ru-RU"/>
              </w:rPr>
              <w:t xml:space="preserve"> метод оценки акций компании на основе текущей стоимости ее будущих выплат дивидендов. Эта модель широко используется инвесторами и аналитиками для оценки внутренней стоимости акций компании и соответственно принимать инвестиционные решения.</w:t>
            </w:r>
          </w:p>
        </w:tc>
      </w:tr>
      <w:tr w:rsidR="001D11C3" w:rsidRPr="001D11C3" w14:paraId="12F0575C" w14:textId="77777777" w:rsidTr="001D11C3">
        <w:tc>
          <w:tcPr>
            <w:tcW w:w="709" w:type="dxa"/>
          </w:tcPr>
          <w:p w14:paraId="52A1AD6B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1F86CBF9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Характеристика понятий акция и облигация.</w:t>
            </w:r>
          </w:p>
        </w:tc>
        <w:tc>
          <w:tcPr>
            <w:tcW w:w="12190" w:type="dxa"/>
          </w:tcPr>
          <w:p w14:paraId="114BCABA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Акция — это ценная бумага, которую выпускает акционерное общество, другими словами — компания-эмитент. Все инвесторы, которые купили акции, стали совладельцами компании. Акция как раз и подтверждает, что у ее владельца есть доля в компании, пусть даже совсем маленькая.</w:t>
            </w:r>
          </w:p>
          <w:p w14:paraId="23AD0F0C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Облигации или бонды (от английского слова «</w:t>
            </w:r>
            <w:proofErr w:type="spellStart"/>
            <w:r w:rsidRPr="00523FC6">
              <w:rPr>
                <w:rFonts w:eastAsia="MS Mincho"/>
                <w:sz w:val="20"/>
                <w:lang w:val="ru-RU"/>
              </w:rPr>
              <w:t>bond</w:t>
            </w:r>
            <w:proofErr w:type="spellEnd"/>
            <w:r w:rsidRPr="00523FC6">
              <w:rPr>
                <w:rFonts w:eastAsia="MS Mincho"/>
                <w:sz w:val="20"/>
                <w:lang w:val="ru-RU"/>
              </w:rPr>
              <w:t xml:space="preserve">» — долговое обязательство) — это долговые ценные бумаги, которые выпускаются государством или компаниями, чтобы получить деньги на развитие бизнеса. Простыми словами, покупатель такого актива становится </w:t>
            </w:r>
            <w:r w:rsidRPr="00523FC6">
              <w:rPr>
                <w:rFonts w:eastAsia="MS Mincho"/>
                <w:sz w:val="20"/>
                <w:lang w:val="ru-RU"/>
              </w:rPr>
              <w:lastRenderedPageBreak/>
              <w:t>кредитором эмитента.</w:t>
            </w:r>
          </w:p>
          <w:p w14:paraId="41271228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Акции являются более рискованным финансовым инструментом. Акционерам не гарантируют возврата инвестированных ими средств или каких-либо выплат на акцию. Облигации обеспечены имуществом и активами компании-эмитента, либо другим обеспечением и гарантируют выплату номинала и регулярные выплаты процентного дохода.</w:t>
            </w:r>
          </w:p>
        </w:tc>
      </w:tr>
      <w:tr w:rsidR="001D11C3" w:rsidRPr="001D11C3" w14:paraId="77AA7CD1" w14:textId="77777777" w:rsidTr="001D11C3">
        <w:tc>
          <w:tcPr>
            <w:tcW w:w="709" w:type="dxa"/>
          </w:tcPr>
          <w:p w14:paraId="29541B32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1AA41E8A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Купонный доход-характеристика, формула расчёта.</w:t>
            </w:r>
          </w:p>
        </w:tc>
        <w:tc>
          <w:tcPr>
            <w:tcW w:w="12190" w:type="dxa"/>
          </w:tcPr>
          <w:p w14:paraId="253451A7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Выпуская облигации, государство или частные компании берут у инвесторов деньги в долг и потом возвращают их с процентами. Проценты, которые компании выплачивают инвесторам за покупку облигаций, называются купонами, или купонным доходом.</w:t>
            </w:r>
          </w:p>
          <w:p w14:paraId="632D2C03" w14:textId="77777777" w:rsidR="001D11C3" w:rsidRPr="00523FC6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Текущая купонная доходность</w:t>
            </w:r>
          </w:p>
          <w:p w14:paraId="56FE5FB5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23FC6">
              <w:rPr>
                <w:rFonts w:eastAsia="MS Mincho"/>
                <w:sz w:val="20"/>
                <w:lang w:val="ru-RU"/>
              </w:rPr>
              <w:t>Для расчета текущей купонной доходности применяется следующая формула: Д = К / Ц * 100%, где: К — сумма купонных выплат за период; Ц — текущая рыночная цена облигации.</w:t>
            </w:r>
          </w:p>
        </w:tc>
      </w:tr>
      <w:tr w:rsidR="001D11C3" w:rsidRPr="00E73789" w14:paraId="0BCE1ECB" w14:textId="77777777" w:rsidTr="001D11C3">
        <w:tc>
          <w:tcPr>
            <w:tcW w:w="709" w:type="dxa"/>
          </w:tcPr>
          <w:p w14:paraId="62834480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60E7D5F6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Реальная и номинальная доходность инвестиций.</w:t>
            </w:r>
          </w:p>
        </w:tc>
        <w:tc>
          <w:tcPr>
            <w:tcW w:w="12190" w:type="dxa"/>
          </w:tcPr>
          <w:p w14:paraId="39083B0C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53504C">
              <w:rPr>
                <w:rFonts w:eastAsia="MS Mincho"/>
                <w:sz w:val="20"/>
                <w:lang w:val="ru-RU"/>
              </w:rPr>
              <w:t xml:space="preserve">Существует два вида доходности - номинальная и реальная. Номинальная доходность </w:t>
            </w:r>
            <w:proofErr w:type="gramStart"/>
            <w:r w:rsidRPr="0053504C">
              <w:rPr>
                <w:rFonts w:eastAsia="MS Mincho"/>
                <w:sz w:val="20"/>
                <w:lang w:val="ru-RU"/>
              </w:rPr>
              <w:t>- это</w:t>
            </w:r>
            <w:proofErr w:type="gramEnd"/>
            <w:r w:rsidRPr="0053504C">
              <w:rPr>
                <w:rFonts w:eastAsia="MS Mincho"/>
                <w:sz w:val="20"/>
                <w:lang w:val="ru-RU"/>
              </w:rPr>
              <w:t xml:space="preserve"> самая обычная доходность, которую вы видите в брокерском приложении. Допустим, за год ваш портфель принес 10 процентов </w:t>
            </w:r>
            <w:proofErr w:type="gramStart"/>
            <w:r w:rsidRPr="0053504C">
              <w:rPr>
                <w:rFonts w:eastAsia="MS Mincho"/>
                <w:sz w:val="20"/>
                <w:lang w:val="ru-RU"/>
              </w:rPr>
              <w:t>- это</w:t>
            </w:r>
            <w:proofErr w:type="gramEnd"/>
            <w:r w:rsidRPr="0053504C">
              <w:rPr>
                <w:rFonts w:eastAsia="MS Mincho"/>
                <w:sz w:val="20"/>
                <w:lang w:val="ru-RU"/>
              </w:rPr>
              <w:t xml:space="preserve"> и есть номинальная доходность. А реальная доходность </w:t>
            </w:r>
            <w:proofErr w:type="gramStart"/>
            <w:r w:rsidRPr="0053504C">
              <w:rPr>
                <w:rFonts w:eastAsia="MS Mincho"/>
                <w:sz w:val="20"/>
                <w:lang w:val="ru-RU"/>
              </w:rPr>
              <w:t>- это</w:t>
            </w:r>
            <w:proofErr w:type="gramEnd"/>
            <w:r w:rsidRPr="0053504C">
              <w:rPr>
                <w:rFonts w:eastAsia="MS Mincho"/>
                <w:sz w:val="20"/>
                <w:lang w:val="ru-RU"/>
              </w:rPr>
              <w:t xml:space="preserve"> доходность с учетом инфляции.</w:t>
            </w:r>
          </w:p>
        </w:tc>
      </w:tr>
      <w:tr w:rsidR="001D11C3" w:rsidRPr="001D11C3" w14:paraId="5F2B0600" w14:textId="77777777" w:rsidTr="001D11C3">
        <w:tc>
          <w:tcPr>
            <w:tcW w:w="709" w:type="dxa"/>
          </w:tcPr>
          <w:p w14:paraId="7D8006A4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338BCAEC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Виды пенсий в Российской Федерации.</w:t>
            </w:r>
          </w:p>
        </w:tc>
        <w:tc>
          <w:tcPr>
            <w:tcW w:w="12190" w:type="dxa"/>
          </w:tcPr>
          <w:p w14:paraId="14F497A1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Страховая. Назначается по старости, инвалидности или при потере кормильца. Размер зависит от стажа работы и размера зарплаты</w:t>
            </w:r>
          </w:p>
          <w:p w14:paraId="69FF50B5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Накопительная. Формируется из взносов работодателя и дохода от их инвестирования. С 2014 года действует мораторий — накопительная часть пенсии не формируется ни у кого. Имеющиеся накопления продолжают инвестироваться — их можно будет получить при выходе на пенсию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r w:rsidRPr="00A73FD5">
              <w:rPr>
                <w:rFonts w:eastAsia="MS Mincho"/>
                <w:sz w:val="20"/>
                <w:lang w:val="ru-RU"/>
              </w:rPr>
              <w:t>Государственная пенсия. Назначается по старости, инвалидности, при потере кормильца и за выслугу лет. Это пенсия гражданам особых категорий и тем, кто не может рассчитывать на страховую пенсию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</w:p>
          <w:p w14:paraId="7957EE32" w14:textId="2F6C54D6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На государственную пенсию имеют право:</w:t>
            </w:r>
          </w:p>
          <w:p w14:paraId="3D59F51E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федеральные государственные гражданские служащие</w:t>
            </w:r>
          </w:p>
          <w:p w14:paraId="3F1D4A9A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военнослужащие</w:t>
            </w:r>
          </w:p>
          <w:p w14:paraId="61C3D374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космонавты</w:t>
            </w:r>
          </w:p>
          <w:p w14:paraId="3093FD5B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работники лётно-испытательного состава</w:t>
            </w:r>
          </w:p>
          <w:p w14:paraId="386B5B55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пострадавшие из-за радиационных или техногенных катастроф</w:t>
            </w:r>
          </w:p>
          <w:p w14:paraId="099BAC77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участники Великой Отечественной войны</w:t>
            </w:r>
          </w:p>
          <w:p w14:paraId="343409E1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награждённые знаком «Жителю блокадного Ленинграда» или знаком «Житель осаждённого Севастополя»</w:t>
            </w:r>
          </w:p>
          <w:p w14:paraId="4B6BBC80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нетрудоспособные — они получают социальную пенсию</w:t>
            </w:r>
          </w:p>
          <w:p w14:paraId="7F2B6A70" w14:textId="1F49849A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Социальная пенсия</w:t>
            </w:r>
            <w:r>
              <w:rPr>
                <w:rFonts w:eastAsia="MS Mincho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eastAsia="MS Mincho"/>
                <w:sz w:val="20"/>
                <w:lang w:val="ru-RU"/>
              </w:rPr>
              <w:t>- э</w:t>
            </w:r>
            <w:r w:rsidRPr="00A73FD5">
              <w:rPr>
                <w:rFonts w:eastAsia="MS Mincho"/>
                <w:sz w:val="20"/>
                <w:lang w:val="ru-RU"/>
              </w:rPr>
              <w:t>то</w:t>
            </w:r>
            <w:proofErr w:type="gramEnd"/>
            <w:r w:rsidRPr="00A73FD5">
              <w:rPr>
                <w:rFonts w:eastAsia="MS Mincho"/>
                <w:sz w:val="20"/>
                <w:lang w:val="ru-RU"/>
              </w:rPr>
              <w:t xml:space="preserve"> пенсия, которую выплатит государство, если у гражданина нет права на страховую пенсию по старости, инвалидности или при потере кормильца. Например, социальную пенсию получают дети-инвалиды, нетрудоспособные или люди, которые никогда не работали</w:t>
            </w:r>
            <w:r>
              <w:rPr>
                <w:rFonts w:eastAsia="MS Mincho"/>
                <w:sz w:val="20"/>
                <w:lang w:val="ru-RU"/>
              </w:rPr>
              <w:t>.</w:t>
            </w:r>
          </w:p>
          <w:p w14:paraId="3F9F5920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Российская пенсия для иностранцев и лиц без гражданства. Иностранцы и люди без гражданства, если у них есть вид на жительство, могут наравне с россиянами получать страховую пенсию и пенсию по государственному обеспечению</w:t>
            </w:r>
          </w:p>
        </w:tc>
      </w:tr>
      <w:tr w:rsidR="001D11C3" w:rsidRPr="001D11C3" w14:paraId="097B78C5" w14:textId="77777777" w:rsidTr="001D11C3">
        <w:tc>
          <w:tcPr>
            <w:tcW w:w="709" w:type="dxa"/>
          </w:tcPr>
          <w:p w14:paraId="109224FD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51A1C278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Пенсионный фонд РФ и его функции, негосударственные пенсионные фонды.</w:t>
            </w:r>
          </w:p>
        </w:tc>
        <w:tc>
          <w:tcPr>
            <w:tcW w:w="12190" w:type="dxa"/>
          </w:tcPr>
          <w:p w14:paraId="45AE5726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 xml:space="preserve">С </w:t>
            </w:r>
            <w:r w:rsidRPr="00A73FD5">
              <w:rPr>
                <w:rFonts w:eastAsia="MS Mincho"/>
                <w:sz w:val="20"/>
                <w:lang w:val="ru-RU"/>
              </w:rPr>
              <w:t>1 января 2023 г. Пенсионный фонд и Фонд социального страхования объединили в Социальный фонд России. Решение направлено на оптимизацию взаимодействия ведомства с бизнесом и физлицами.</w:t>
            </w:r>
          </w:p>
          <w:p w14:paraId="4C5239AD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Система негосударственных пенсионных фондов или НПФ – это одна из двух составляющих (наряду с Социальным фондом России) накопительной части пенсии. Она является добровольной, в отличие от формируемой СФР, и потому позволяет увеличить пенсионные выплаты за счет дополнительных сбережений гражданина.</w:t>
            </w:r>
          </w:p>
        </w:tc>
      </w:tr>
      <w:tr w:rsidR="001D11C3" w:rsidRPr="00E73789" w14:paraId="2FA7D669" w14:textId="77777777" w:rsidTr="001D11C3">
        <w:tc>
          <w:tcPr>
            <w:tcW w:w="709" w:type="dxa"/>
          </w:tcPr>
          <w:p w14:paraId="60D4C5A7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5DAF7853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Система налогов и сборов в Российской Федерации.</w:t>
            </w:r>
          </w:p>
        </w:tc>
        <w:tc>
          <w:tcPr>
            <w:tcW w:w="12190" w:type="dxa"/>
          </w:tcPr>
          <w:p w14:paraId="2FA7EE22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Налоговая система РФ – это совокупность всех налогов и сборов, взимаемых в России, субъектов -администраторов и налогоплательщиков, а также законодательная база налогообложения.</w:t>
            </w:r>
          </w:p>
          <w:p w14:paraId="586749FE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 xml:space="preserve">Налогоплательщиками являются юридические, физические лица и налоговые агенты, то есть те, кто уплачивает налоги. Министерство финансов формирует основные направления налоговой политики и прогнозирует налоговые поступления. Подведомственная Минфину </w:t>
            </w:r>
            <w:r w:rsidRPr="00A73FD5">
              <w:rPr>
                <w:rFonts w:eastAsia="MS Mincho"/>
                <w:sz w:val="20"/>
                <w:lang w:val="ru-RU"/>
              </w:rPr>
              <w:lastRenderedPageBreak/>
              <w:t>Федеральная налоговая служба - исполнительный орган, осуществляющий учёт налогоплательщиков, контроль за соблюдением налогового законодательства, начислением налогов, их уплаты в соответствующий бюджет и представлением налоговой отчетности.</w:t>
            </w:r>
          </w:p>
          <w:p w14:paraId="0D8E8598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Налоговой система РФ включает в себя 3 уровня федеральный, региональный и местный. Уровень налога определяется уровнем бюджета, в который он зачисляется.</w:t>
            </w:r>
          </w:p>
        </w:tc>
      </w:tr>
      <w:tr w:rsidR="001D11C3" w:rsidRPr="001D11C3" w14:paraId="14CDA276" w14:textId="77777777" w:rsidTr="001D11C3">
        <w:tc>
          <w:tcPr>
            <w:tcW w:w="709" w:type="dxa"/>
          </w:tcPr>
          <w:p w14:paraId="54D94AD7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2F190BFF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Налог на доходы физических лиц. Транспортный налог.</w:t>
            </w:r>
          </w:p>
        </w:tc>
        <w:tc>
          <w:tcPr>
            <w:tcW w:w="12190" w:type="dxa"/>
          </w:tcPr>
          <w:p w14:paraId="6EEE1312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С 1 января 2021 года установлено две основные ставки по НДФЛ 13% и 15% (Федеральный закон от 23 ноября 2020 г. № 372-ФЗ). Ставка 13% применяется в отношении налоговой базы (доходов) физлиц равной или не превышающей 5 млн руб. за налоговый период (календарный год).</w:t>
            </w:r>
          </w:p>
          <w:p w14:paraId="3E5E86C9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 xml:space="preserve">Транспортный налог – это вид имущественного налога, который нужно ежегодно платить владельцам транспортных средств. Его вносят и физические, и юридические лица, но на разных условиях – отличаются ставки, сроки и порядок начисления. В этом материале речь пойдет о транспортном налоге, который платят граждане. </w:t>
            </w:r>
          </w:p>
          <w:p w14:paraId="4B65A090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Транспортный налог относится к региональным налогам. Это означает, что каждый регион самостоятельно устанавливает ставки и льготы по налогу на транспорт.</w:t>
            </w:r>
          </w:p>
        </w:tc>
      </w:tr>
      <w:tr w:rsidR="001D11C3" w:rsidRPr="00064B43" w14:paraId="54FB0A9C" w14:textId="77777777" w:rsidTr="001D11C3">
        <w:tc>
          <w:tcPr>
            <w:tcW w:w="709" w:type="dxa"/>
          </w:tcPr>
          <w:p w14:paraId="2FDE3CCB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7BCF0CDC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Классификация налогов Российской Федерации.</w:t>
            </w:r>
          </w:p>
        </w:tc>
        <w:tc>
          <w:tcPr>
            <w:tcW w:w="12190" w:type="dxa"/>
          </w:tcPr>
          <w:p w14:paraId="512D6150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В нашей стране существует три уровня налогов: федеральные, региональные и местные. Федеральные налоги являются основным источником формирования федерального бюджета. Региональные – направляются в бюджеты субъектов Российской Федерации. Местные налоги пополняют казну муниципальных образований.</w:t>
            </w:r>
          </w:p>
        </w:tc>
      </w:tr>
      <w:tr w:rsidR="001D11C3" w:rsidRPr="001D11C3" w14:paraId="500CE1C5" w14:textId="77777777" w:rsidTr="001D11C3">
        <w:tc>
          <w:tcPr>
            <w:tcW w:w="709" w:type="dxa"/>
          </w:tcPr>
          <w:p w14:paraId="3DD2E6A0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5EE66DCD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Распространенные виды мошенничества в Российской Федерации.</w:t>
            </w:r>
          </w:p>
        </w:tc>
        <w:tc>
          <w:tcPr>
            <w:tcW w:w="12190" w:type="dxa"/>
          </w:tcPr>
          <w:p w14:paraId="490F3DF8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Основные виды финансового мошенничества</w:t>
            </w:r>
            <w:r>
              <w:rPr>
                <w:rFonts w:eastAsia="MS Mincho"/>
                <w:sz w:val="20"/>
                <w:lang w:val="ru-RU"/>
              </w:rPr>
              <w:t>:</w:t>
            </w:r>
          </w:p>
          <w:p w14:paraId="68C92D88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Мошенничество от имени банка Зв</w:t>
            </w:r>
            <w:r>
              <w:rPr>
                <w:rFonts w:eastAsia="MS Mincho"/>
                <w:sz w:val="20"/>
                <w:lang w:val="ru-RU"/>
              </w:rPr>
              <w:t>онок с номера телефона банка</w:t>
            </w:r>
          </w:p>
          <w:p w14:paraId="08E49D77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Мошенничество от имени</w:t>
            </w:r>
            <w:r>
              <w:rPr>
                <w:rFonts w:eastAsia="MS Mincho"/>
                <w:sz w:val="20"/>
                <w:lang w:val="ru-RU"/>
              </w:rPr>
              <w:t xml:space="preserve"> государственного учреждения</w:t>
            </w:r>
          </w:p>
          <w:p w14:paraId="457996A7" w14:textId="77777777" w:rsidR="001D11C3" w:rsidRPr="00A73FD5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>Мошенничество</w:t>
            </w:r>
            <w:r>
              <w:rPr>
                <w:rFonts w:eastAsia="MS Mincho"/>
                <w:sz w:val="20"/>
                <w:lang w:val="ru-RU"/>
              </w:rPr>
              <w:t xml:space="preserve"> от имени родственника/друга</w:t>
            </w:r>
          </w:p>
          <w:p w14:paraId="649555E3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A73FD5">
              <w:rPr>
                <w:rFonts w:eastAsia="MS Mincho"/>
                <w:sz w:val="20"/>
                <w:lang w:val="ru-RU"/>
              </w:rPr>
              <w:t xml:space="preserve">Мошенничество </w:t>
            </w:r>
            <w:r>
              <w:rPr>
                <w:rFonts w:eastAsia="MS Mincho"/>
                <w:sz w:val="20"/>
                <w:lang w:val="ru-RU"/>
              </w:rPr>
              <w:t>от имени покупателя/продавца</w:t>
            </w:r>
          </w:p>
        </w:tc>
      </w:tr>
      <w:tr w:rsidR="001D11C3" w:rsidRPr="00237427" w14:paraId="33386B9B" w14:textId="77777777" w:rsidTr="001D11C3">
        <w:tc>
          <w:tcPr>
            <w:tcW w:w="709" w:type="dxa"/>
          </w:tcPr>
          <w:p w14:paraId="193E2985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00CB9CD3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Финансовые пирамиды. Самые известные финансовые пирамиды в РФ.</w:t>
            </w:r>
          </w:p>
        </w:tc>
        <w:tc>
          <w:tcPr>
            <w:tcW w:w="12190" w:type="dxa"/>
          </w:tcPr>
          <w:p w14:paraId="1E4C0566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Финансовая пирамида — это разновидность мошеннических схем, при которой основатели покрывают обязательства перед вкладчиками с помощью денег от новых вкладчиков.</w:t>
            </w:r>
          </w:p>
          <w:p w14:paraId="6577DD1D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Т</w:t>
            </w:r>
            <w:r w:rsidRPr="00237427">
              <w:rPr>
                <w:rFonts w:eastAsia="MS Mincho"/>
                <w:sz w:val="20"/>
                <w:lang w:val="ru-RU"/>
              </w:rPr>
              <w:t>ермин «пирамида» появился позднее — в середине XX века, когда возникли многоуровневые схемы, устроенные по принципу конуса, где на верхушке находятся основатели, а каждая новая ступень приносит все больше вкладчиков, которые своими деньгами погашают обязательства перед вкладчиками ступенью выше.</w:t>
            </w:r>
          </w:p>
          <w:p w14:paraId="426A9CAE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 xml:space="preserve">Топ-5 самых громких финансовых пирамид в истории России по версии </w:t>
            </w:r>
            <w:r w:rsidRPr="00237427">
              <w:rPr>
                <w:rFonts w:eastAsia="MS Mincho"/>
                <w:sz w:val="20"/>
              </w:rPr>
              <w:t>Online</w:t>
            </w:r>
            <w:r w:rsidRPr="00237427">
              <w:rPr>
                <w:rFonts w:eastAsia="MS Mincho"/>
                <w:sz w:val="20"/>
                <w:lang w:val="ru-RU"/>
              </w:rPr>
              <w:t>47</w:t>
            </w:r>
            <w:r>
              <w:rPr>
                <w:rFonts w:eastAsia="MS Mincho"/>
                <w:sz w:val="20"/>
                <w:lang w:val="ru-RU"/>
              </w:rPr>
              <w:t>:</w:t>
            </w:r>
          </w:p>
          <w:p w14:paraId="0F099A07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</w:rPr>
              <w:t>XIX</w:t>
            </w:r>
            <w:r w:rsidRPr="00237427">
              <w:rPr>
                <w:rFonts w:eastAsia="MS Mincho"/>
                <w:sz w:val="20"/>
                <w:lang w:val="ru-RU"/>
              </w:rPr>
              <w:t xml:space="preserve"> век. Общественный банк Рыкова</w:t>
            </w:r>
          </w:p>
          <w:p w14:paraId="7E66B7B6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1990-е. МММ</w:t>
            </w:r>
          </w:p>
          <w:p w14:paraId="45A2B1A9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2000-е. Бизнес-клуб «</w:t>
            </w:r>
            <w:proofErr w:type="spellStart"/>
            <w:r w:rsidRPr="00237427">
              <w:rPr>
                <w:rFonts w:eastAsia="MS Mincho"/>
                <w:sz w:val="20"/>
                <w:lang w:val="ru-RU"/>
              </w:rPr>
              <w:t>РуБин</w:t>
            </w:r>
            <w:proofErr w:type="spellEnd"/>
            <w:r w:rsidRPr="00237427">
              <w:rPr>
                <w:rFonts w:eastAsia="MS Mincho"/>
                <w:sz w:val="20"/>
                <w:lang w:val="ru-RU"/>
              </w:rPr>
              <w:t>»</w:t>
            </w:r>
          </w:p>
          <w:p w14:paraId="0D8673A5" w14:textId="77777777" w:rsidR="001D11C3" w:rsidRP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1D11C3">
              <w:rPr>
                <w:rFonts w:eastAsia="MS Mincho"/>
                <w:sz w:val="20"/>
                <w:lang w:val="ru-RU"/>
              </w:rPr>
              <w:t>2010-е. Микрофинансовая компания «</w:t>
            </w:r>
            <w:proofErr w:type="spellStart"/>
            <w:r w:rsidRPr="001D11C3">
              <w:rPr>
                <w:rFonts w:eastAsia="MS Mincho"/>
                <w:sz w:val="20"/>
                <w:lang w:val="ru-RU"/>
              </w:rPr>
              <w:t>Кэшбери</w:t>
            </w:r>
            <w:proofErr w:type="spellEnd"/>
            <w:r w:rsidRPr="001D11C3">
              <w:rPr>
                <w:rFonts w:eastAsia="MS Mincho"/>
                <w:sz w:val="20"/>
                <w:lang w:val="ru-RU"/>
              </w:rPr>
              <w:t>»</w:t>
            </w:r>
          </w:p>
          <w:p w14:paraId="7A0F2CD9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</w:rPr>
            </w:pPr>
            <w:r w:rsidRPr="001D11C3">
              <w:rPr>
                <w:rFonts w:eastAsia="MS Mincho"/>
                <w:sz w:val="20"/>
                <w:lang w:val="ru-RU"/>
              </w:rPr>
              <w:t xml:space="preserve">2018-2023 годы. </w:t>
            </w:r>
            <w:proofErr w:type="spellStart"/>
            <w:r w:rsidRPr="00237427">
              <w:rPr>
                <w:rFonts w:eastAsia="MS Mincho"/>
                <w:sz w:val="20"/>
              </w:rPr>
              <w:t>Сетевой</w:t>
            </w:r>
            <w:proofErr w:type="spellEnd"/>
            <w:r w:rsidRPr="00237427">
              <w:rPr>
                <w:rFonts w:eastAsia="MS Mincho"/>
                <w:sz w:val="20"/>
              </w:rPr>
              <w:t xml:space="preserve"> </w:t>
            </w:r>
            <w:proofErr w:type="spellStart"/>
            <w:r w:rsidRPr="00237427">
              <w:rPr>
                <w:rFonts w:eastAsia="MS Mincho"/>
                <w:sz w:val="20"/>
              </w:rPr>
              <w:t>маркетинг</w:t>
            </w:r>
            <w:proofErr w:type="spellEnd"/>
            <w:r w:rsidRPr="00237427">
              <w:rPr>
                <w:rFonts w:eastAsia="MS Mincho"/>
                <w:sz w:val="20"/>
              </w:rPr>
              <w:t xml:space="preserve">: </w:t>
            </w:r>
            <w:proofErr w:type="spellStart"/>
            <w:r w:rsidRPr="00237427">
              <w:rPr>
                <w:rFonts w:eastAsia="MS Mincho"/>
                <w:sz w:val="20"/>
              </w:rPr>
              <w:t>Switips</w:t>
            </w:r>
            <w:proofErr w:type="spellEnd"/>
            <w:r w:rsidRPr="00237427">
              <w:rPr>
                <w:rFonts w:eastAsia="MS Mincho"/>
                <w:sz w:val="20"/>
              </w:rPr>
              <w:t>.</w:t>
            </w:r>
          </w:p>
        </w:tc>
      </w:tr>
      <w:tr w:rsidR="001D11C3" w:rsidRPr="001D11C3" w14:paraId="0B33919C" w14:textId="77777777" w:rsidTr="001D11C3">
        <w:tc>
          <w:tcPr>
            <w:tcW w:w="709" w:type="dxa"/>
          </w:tcPr>
          <w:p w14:paraId="1684ED02" w14:textId="77777777" w:rsidR="001D11C3" w:rsidRPr="00237427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3261" w:type="dxa"/>
          </w:tcPr>
          <w:p w14:paraId="04851516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Семейный бюджет, принципы составления, основные статьи затрат. Риски и способы оптимизации.</w:t>
            </w:r>
          </w:p>
        </w:tc>
        <w:tc>
          <w:tcPr>
            <w:tcW w:w="12190" w:type="dxa"/>
          </w:tcPr>
          <w:p w14:paraId="008698AE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>
              <w:rPr>
                <w:rFonts w:eastAsia="MS Mincho"/>
                <w:sz w:val="20"/>
                <w:lang w:val="ru-RU"/>
              </w:rPr>
              <w:t>С</w:t>
            </w:r>
            <w:r w:rsidRPr="00237427">
              <w:rPr>
                <w:rFonts w:eastAsia="MS Mincho"/>
                <w:sz w:val="20"/>
                <w:lang w:val="ru-RU"/>
              </w:rPr>
              <w:t>емейный бюджет — это объём и структура фактических доходов и расходов в семье; характеристика уровня жизни</w:t>
            </w:r>
            <w:r>
              <w:rPr>
                <w:rFonts w:eastAsia="MS Mincho"/>
                <w:sz w:val="20"/>
                <w:lang w:val="ru-RU"/>
              </w:rPr>
              <w:t>.</w:t>
            </w:r>
          </w:p>
          <w:p w14:paraId="469BFAB7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Семейный бюджет бывает совместным или раздельным — то есть супруги могут хранить и тратить заработанные деньги вместе либо по отдельности. Общий бюджет вести проще.</w:t>
            </w:r>
          </w:p>
          <w:p w14:paraId="68EE1E76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Принципы составления бюджета</w:t>
            </w:r>
          </w:p>
          <w:p w14:paraId="12139453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 xml:space="preserve">Сформируйте «резервный фонд». Сумма варьируется от 10% до 20% общего дохода. </w:t>
            </w:r>
          </w:p>
          <w:p w14:paraId="142DE682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 xml:space="preserve">Составьте план ежемесячных трат. Вспомните и посчитайте все — от продуктов до оплаты мобильных банков. </w:t>
            </w:r>
          </w:p>
          <w:p w14:paraId="3FF0BF1A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 xml:space="preserve">Составьте план ежегодных трат. Они перестанут быть для вас сюрпризами. </w:t>
            </w:r>
          </w:p>
          <w:p w14:paraId="11E012ED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 xml:space="preserve">Подумайте о развлечениях. Это важная часть расходов семейного бюджета, от которой ни в коем случае нельзя отказываться. </w:t>
            </w:r>
          </w:p>
          <w:p w14:paraId="5C42D6B4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 xml:space="preserve">Поставьте себе цель. Пусть это будет отпуск через пару лет или новая квартира через пять. Гораздо проще к чему-то стремиться, если можно </w:t>
            </w:r>
            <w:r w:rsidRPr="00237427">
              <w:rPr>
                <w:rFonts w:eastAsia="MS Mincho"/>
                <w:sz w:val="20"/>
                <w:lang w:val="ru-RU"/>
              </w:rPr>
              <w:lastRenderedPageBreak/>
              <w:t>представить результат.</w:t>
            </w:r>
          </w:p>
        </w:tc>
      </w:tr>
      <w:tr w:rsidR="001D11C3" w:rsidRPr="001D11C3" w14:paraId="75A2C447" w14:textId="77777777" w:rsidTr="001D11C3">
        <w:tc>
          <w:tcPr>
            <w:tcW w:w="709" w:type="dxa"/>
          </w:tcPr>
          <w:p w14:paraId="5465B575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5CEF34A6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Интернет банкинг-характеристика, способы защиты.</w:t>
            </w:r>
          </w:p>
        </w:tc>
        <w:tc>
          <w:tcPr>
            <w:tcW w:w="12190" w:type="dxa"/>
          </w:tcPr>
          <w:p w14:paraId="5FC3BAC4" w14:textId="77777777" w:rsidR="001D11C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Интернет-банкинг — это услуга, которая позволяет клиентам банка проводить различные финансовые операции через интернет. С помощью сервиса пользователи могут проверять баланс своих счетов, осуществлять переводы, оплачивать счета, общаться с менеджером, подать заявку на карту или кредит и многое другое без необходимости физически посещать физического отделения банка.</w:t>
            </w:r>
          </w:p>
          <w:p w14:paraId="72E0D1B5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Для обеспечения безопасности используются различные технологии и методы:</w:t>
            </w:r>
          </w:p>
          <w:p w14:paraId="35DA0B29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двухфакторная аутентификация при входе в систему;</w:t>
            </w:r>
          </w:p>
          <w:p w14:paraId="08EAE7DC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подтверждение операций одноразовым паролем;</w:t>
            </w:r>
          </w:p>
          <w:p w14:paraId="36CD8CBC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скрытие видимости балансов на экране;</w:t>
            </w:r>
          </w:p>
          <w:p w14:paraId="069CC96A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шифрование платежных данных;</w:t>
            </w:r>
          </w:p>
          <w:p w14:paraId="47E79510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заморозка службой безопасности банка подозрительных операций или аккаунтов;</w:t>
            </w:r>
          </w:p>
          <w:p w14:paraId="1A4E7170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уведомления об операциях для оперативного контроля;</w:t>
            </w:r>
          </w:p>
          <w:p w14:paraId="4E629B5F" w14:textId="77777777" w:rsidR="001D11C3" w:rsidRPr="00237427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 xml:space="preserve">блокировка активного входа в приложение или интернет-банк через короткий промежуток времени;  </w:t>
            </w:r>
          </w:p>
          <w:p w14:paraId="37EF6281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ограничение лимита на траты самим пользователем в случае утери карты.</w:t>
            </w:r>
          </w:p>
        </w:tc>
      </w:tr>
      <w:tr w:rsidR="001D11C3" w:rsidRPr="001D11C3" w14:paraId="60AF6B28" w14:textId="77777777" w:rsidTr="001D11C3">
        <w:tc>
          <w:tcPr>
            <w:tcW w:w="709" w:type="dxa"/>
          </w:tcPr>
          <w:p w14:paraId="0050DAB2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38E29EBA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Страховая трудовая пенсия.</w:t>
            </w:r>
          </w:p>
        </w:tc>
        <w:tc>
          <w:tcPr>
            <w:tcW w:w="12190" w:type="dxa"/>
          </w:tcPr>
          <w:p w14:paraId="68F02B06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Трудовая пенсия — ежемесячная денежная выплата для компенсации заработной платы и других выплат застрахованным гражданам, которые утратили доход в связи с наступлением нетрудоспособности из-за старости или инвалидности.</w:t>
            </w:r>
          </w:p>
        </w:tc>
      </w:tr>
      <w:tr w:rsidR="001D11C3" w:rsidRPr="001D11C3" w14:paraId="2BA42EB5" w14:textId="77777777" w:rsidTr="001D11C3">
        <w:tc>
          <w:tcPr>
            <w:tcW w:w="709" w:type="dxa"/>
          </w:tcPr>
          <w:p w14:paraId="44AEBF8A" w14:textId="77777777" w:rsidR="001D11C3" w:rsidRPr="00064B43" w:rsidRDefault="001D11C3" w:rsidP="00CF7941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MS Mincho"/>
                <w:sz w:val="20"/>
                <w:lang w:val="ru-RU"/>
              </w:rPr>
            </w:pPr>
          </w:p>
        </w:tc>
        <w:tc>
          <w:tcPr>
            <w:tcW w:w="3261" w:type="dxa"/>
          </w:tcPr>
          <w:p w14:paraId="7EF6DB15" w14:textId="77777777" w:rsidR="001D11C3" w:rsidRPr="00064B43" w:rsidRDefault="001D11C3" w:rsidP="00CF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064B43">
              <w:rPr>
                <w:rFonts w:eastAsia="MS Mincho"/>
                <w:sz w:val="20"/>
                <w:lang w:val="ru-RU"/>
              </w:rPr>
              <w:t>Обязательное пенсионное страхование.</w:t>
            </w:r>
          </w:p>
        </w:tc>
        <w:tc>
          <w:tcPr>
            <w:tcW w:w="12190" w:type="dxa"/>
          </w:tcPr>
          <w:p w14:paraId="5F3FBF8B" w14:textId="77777777" w:rsidR="001D11C3" w:rsidRPr="00064B43" w:rsidRDefault="001D11C3" w:rsidP="001D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S Mincho"/>
                <w:sz w:val="20"/>
                <w:lang w:val="ru-RU"/>
              </w:rPr>
            </w:pPr>
            <w:r w:rsidRPr="00237427">
              <w:rPr>
                <w:rFonts w:eastAsia="MS Mincho"/>
                <w:sz w:val="20"/>
                <w:lang w:val="ru-RU"/>
              </w:rPr>
              <w:t>Если говорить простыми словами, обязательное государственное пенсионное страхование — это договор со страховщиком, по которому застрахованное лицо получает отчисления при возникновении права на страховое обеспечение. Кратко — это гарантия получения пенсии в России, выплатой которой занимается</w:t>
            </w:r>
            <w:r>
              <w:rPr>
                <w:rFonts w:eastAsia="MS Mincho"/>
                <w:sz w:val="20"/>
                <w:lang w:val="ru-RU"/>
              </w:rPr>
              <w:t xml:space="preserve"> СФР (социальный фонд России)</w:t>
            </w:r>
          </w:p>
        </w:tc>
      </w:tr>
    </w:tbl>
    <w:p w14:paraId="336ECC8A" w14:textId="77777777" w:rsidR="001D11C3" w:rsidRPr="00D70538" w:rsidRDefault="001D11C3" w:rsidP="001D11C3">
      <w:pPr>
        <w:spacing w:after="0"/>
        <w:jc w:val="center"/>
        <w:rPr>
          <w:rFonts w:eastAsia="Times New Roman"/>
          <w:b/>
          <w:szCs w:val="24"/>
          <w:lang w:val="ru-RU"/>
        </w:rPr>
      </w:pPr>
      <w:r w:rsidRPr="00D70538">
        <w:rPr>
          <w:rFonts w:eastAsia="Times New Roman"/>
          <w:b/>
          <w:szCs w:val="24"/>
          <w:lang w:val="ru-RU"/>
        </w:rPr>
        <w:t>Критерии и шкалы оценивания промежуточной аттестации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243"/>
        <w:gridCol w:w="3969"/>
        <w:gridCol w:w="2552"/>
        <w:gridCol w:w="2126"/>
        <w:gridCol w:w="3260"/>
      </w:tblGrid>
      <w:tr w:rsidR="001D11C3" w:rsidRPr="001D11C3" w14:paraId="3C059CF2" w14:textId="77777777" w:rsidTr="001D11C3">
        <w:trPr>
          <w:gridAfter w:val="2"/>
          <w:wAfter w:w="5386" w:type="dxa"/>
          <w:trHeight w:val="227"/>
          <w:jc w:val="center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CA991C4" w14:textId="77777777" w:rsidR="001D11C3" w:rsidRPr="00D70538" w:rsidRDefault="001D11C3" w:rsidP="001D11C3">
            <w:pPr>
              <w:spacing w:after="0" w:line="240" w:lineRule="auto"/>
              <w:ind w:firstLine="4365"/>
              <w:jc w:val="center"/>
              <w:rPr>
                <w:rFonts w:eastAsia="Times New Roman"/>
                <w:b/>
                <w:color w:val="000000"/>
                <w:szCs w:val="24"/>
                <w:lang w:val="ru-RU"/>
              </w:rPr>
            </w:pPr>
            <w:r w:rsidRPr="00D70538">
              <w:rPr>
                <w:rFonts w:eastAsia="Times New Roman"/>
                <w:b/>
                <w:color w:val="000000"/>
                <w:szCs w:val="24"/>
                <w:lang w:val="ru-RU"/>
              </w:rPr>
              <w:t>Шкала и критерии оценки (зачет с оценкой)</w:t>
            </w:r>
          </w:p>
          <w:p w14:paraId="5049D88E" w14:textId="77777777" w:rsidR="001D11C3" w:rsidRPr="00D70538" w:rsidRDefault="001D11C3" w:rsidP="00CF7941">
            <w:pPr>
              <w:spacing w:after="0" w:line="240" w:lineRule="auto"/>
              <w:ind w:firstLine="72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1D11C3" w:rsidRPr="0003606B" w14:paraId="2DBE450B" w14:textId="77777777" w:rsidTr="001D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277"/>
          <w:jc w:val="center"/>
        </w:trPr>
        <w:tc>
          <w:tcPr>
            <w:tcW w:w="4243" w:type="dxa"/>
          </w:tcPr>
          <w:p w14:paraId="70BFED50" w14:textId="77777777" w:rsidR="001D11C3" w:rsidRPr="001D11C3" w:rsidRDefault="001D11C3" w:rsidP="00CF794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b/>
                <w:sz w:val="20"/>
                <w:szCs w:val="20"/>
                <w:lang w:val="ru-RU" w:eastAsia="ru-RU"/>
              </w:rPr>
              <w:t>Отлично</w:t>
            </w:r>
          </w:p>
        </w:tc>
        <w:tc>
          <w:tcPr>
            <w:tcW w:w="3969" w:type="dxa"/>
          </w:tcPr>
          <w:p w14:paraId="0E001C43" w14:textId="77777777" w:rsidR="001D11C3" w:rsidRPr="001D11C3" w:rsidRDefault="001D11C3" w:rsidP="00CF794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b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4678" w:type="dxa"/>
            <w:gridSpan w:val="2"/>
          </w:tcPr>
          <w:p w14:paraId="3548F61B" w14:textId="77777777" w:rsidR="001D11C3" w:rsidRPr="001D11C3" w:rsidRDefault="001D11C3" w:rsidP="00CF794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b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3260" w:type="dxa"/>
          </w:tcPr>
          <w:p w14:paraId="4B163363" w14:textId="77777777" w:rsidR="001D11C3" w:rsidRPr="001D11C3" w:rsidRDefault="001D11C3" w:rsidP="00CF794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1D11C3" w:rsidRPr="001D11C3" w14:paraId="08A6D8B3" w14:textId="77777777" w:rsidTr="001D11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830"/>
          <w:jc w:val="center"/>
        </w:trPr>
        <w:tc>
          <w:tcPr>
            <w:tcW w:w="4243" w:type="dxa"/>
          </w:tcPr>
          <w:p w14:paraId="776B75EF" w14:textId="77777777" w:rsidR="001D11C3" w:rsidRPr="001D11C3" w:rsidRDefault="001D11C3" w:rsidP="00CF7941">
            <w:pPr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Полно раскрыто содержание </w:t>
            </w:r>
            <w:r w:rsidRPr="001D11C3">
              <w:rPr>
                <w:rFonts w:eastAsia="Times New Roman"/>
                <w:spacing w:val="-3"/>
                <w:sz w:val="20"/>
                <w:szCs w:val="20"/>
                <w:lang w:val="ru-RU" w:eastAsia="ru-RU"/>
              </w:rPr>
              <w:t xml:space="preserve">вопросов </w:t>
            </w: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билета.</w:t>
            </w:r>
          </w:p>
          <w:p w14:paraId="709841D7" w14:textId="77777777" w:rsidR="001D11C3" w:rsidRPr="001D11C3" w:rsidRDefault="001D11C3" w:rsidP="00CF7941">
            <w:pPr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 xml:space="preserve">Материал </w:t>
            </w:r>
            <w:r w:rsidRPr="001D11C3">
              <w:rPr>
                <w:rFonts w:eastAsia="Times New Roman"/>
                <w:spacing w:val="-3"/>
                <w:sz w:val="20"/>
                <w:szCs w:val="20"/>
                <w:lang w:val="ru-RU" w:eastAsia="ru-RU"/>
              </w:rPr>
              <w:t xml:space="preserve">изложен </w:t>
            </w: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грамотно, в</w:t>
            </w:r>
          </w:p>
          <w:p w14:paraId="1C22C43A" w14:textId="77777777" w:rsidR="001D11C3" w:rsidRPr="001D11C3" w:rsidRDefault="001D11C3" w:rsidP="00CF7941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определенной логической</w:t>
            </w:r>
          </w:p>
          <w:p w14:paraId="7CCEA6EE" w14:textId="77777777" w:rsidR="001D11C3" w:rsidRPr="001D11C3" w:rsidRDefault="001D11C3" w:rsidP="00CF7941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последовательности, правильно используется терминология.</w:t>
            </w:r>
          </w:p>
          <w:p w14:paraId="1EE6EBB4" w14:textId="77777777" w:rsidR="001D11C3" w:rsidRPr="001D11C3" w:rsidRDefault="001D11C3" w:rsidP="00CF7941">
            <w:pPr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Показано умение иллюстрировать теоретические положения конкретными примерами, применять их в новой ситуации. </w:t>
            </w:r>
          </w:p>
          <w:p w14:paraId="1BED19F5" w14:textId="77777777" w:rsidR="001D11C3" w:rsidRPr="001D11C3" w:rsidRDefault="001D11C3" w:rsidP="00CF7941">
            <w:pPr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pacing w:val="-1"/>
                <w:sz w:val="20"/>
                <w:szCs w:val="20"/>
                <w:lang w:val="ru-RU" w:eastAsia="ru-RU"/>
              </w:rPr>
              <w:t xml:space="preserve">Продемонстрировано </w:t>
            </w: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усвоение ранее изученных сопутствующих вопросов, сформированность умений и знаний.</w:t>
            </w:r>
          </w:p>
          <w:p w14:paraId="72097D01" w14:textId="77777777" w:rsidR="001D11C3" w:rsidRPr="001D11C3" w:rsidRDefault="001D11C3" w:rsidP="00CF7941">
            <w:pPr>
              <w:numPr>
                <w:ilvl w:val="0"/>
                <w:numId w:val="2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Ответ прозвучал самостоятельно, без наводящих вопросов.</w:t>
            </w:r>
          </w:p>
        </w:tc>
        <w:tc>
          <w:tcPr>
            <w:tcW w:w="3969" w:type="dxa"/>
          </w:tcPr>
          <w:p w14:paraId="710D879F" w14:textId="77777777" w:rsidR="001D11C3" w:rsidRPr="001D11C3" w:rsidRDefault="001D11C3" w:rsidP="00CF7941">
            <w:pPr>
              <w:numPr>
                <w:ilvl w:val="0"/>
                <w:numId w:val="24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Ответ удовлетворяет </w:t>
            </w:r>
            <w:r w:rsidRPr="001D11C3">
              <w:rPr>
                <w:rFonts w:eastAsia="Times New Roman"/>
                <w:spacing w:val="-12"/>
                <w:sz w:val="20"/>
                <w:szCs w:val="20"/>
                <w:lang w:val="ru-RU" w:eastAsia="ru-RU"/>
              </w:rPr>
              <w:t xml:space="preserve">в </w:t>
            </w: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 xml:space="preserve">основном требованиям на оценку «5», но при этом может иметь следующие недостатки: в изложении допущены небольшие пробелы, не исказившие содержание ответа. </w:t>
            </w:r>
          </w:p>
          <w:p w14:paraId="2F18CD22" w14:textId="77777777" w:rsidR="001D11C3" w:rsidRPr="001D11C3" w:rsidRDefault="001D11C3" w:rsidP="00CF7941">
            <w:pPr>
              <w:numPr>
                <w:ilvl w:val="0"/>
                <w:numId w:val="24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 xml:space="preserve"> Опущены один </w:t>
            </w:r>
            <w:r w:rsidRPr="001D11C3">
              <w:rPr>
                <w:rFonts w:eastAsia="Times New Roman"/>
                <w:spacing w:val="-13"/>
                <w:sz w:val="20"/>
                <w:szCs w:val="20"/>
                <w:lang w:val="ru-RU" w:eastAsia="ru-RU"/>
              </w:rPr>
              <w:t xml:space="preserve">- </w:t>
            </w: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 xml:space="preserve">два недочета при освещении основного содержания ответа, исправленные по замечанию экзаменатора. </w:t>
            </w:r>
          </w:p>
          <w:p w14:paraId="65825A41" w14:textId="77777777" w:rsidR="001D11C3" w:rsidRPr="001D11C3" w:rsidRDefault="001D11C3" w:rsidP="00CF7941">
            <w:pPr>
              <w:numPr>
                <w:ilvl w:val="0"/>
                <w:numId w:val="24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Допущены </w:t>
            </w:r>
            <w:r w:rsidRPr="001D11C3">
              <w:rPr>
                <w:rFonts w:eastAsia="Times New Roman"/>
                <w:spacing w:val="-3"/>
                <w:sz w:val="20"/>
                <w:szCs w:val="20"/>
                <w:lang w:val="ru-RU" w:eastAsia="ru-RU"/>
              </w:rPr>
              <w:t xml:space="preserve">ошибка </w:t>
            </w: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или более двух</w:t>
            </w:r>
          </w:p>
          <w:p w14:paraId="54CD65B3" w14:textId="77777777" w:rsidR="001D11C3" w:rsidRPr="001D11C3" w:rsidRDefault="001D11C3" w:rsidP="00CF7941">
            <w:pPr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4678" w:type="dxa"/>
            <w:gridSpan w:val="2"/>
          </w:tcPr>
          <w:p w14:paraId="66C3680E" w14:textId="77777777" w:rsidR="001D11C3" w:rsidRPr="001D11C3" w:rsidRDefault="001D11C3" w:rsidP="00CF7941">
            <w:pPr>
              <w:numPr>
                <w:ilvl w:val="0"/>
                <w:numId w:val="23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материала.</w:t>
            </w:r>
          </w:p>
          <w:p w14:paraId="717BCDBB" w14:textId="77777777" w:rsidR="001D11C3" w:rsidRPr="001D11C3" w:rsidRDefault="001D11C3" w:rsidP="00CF7941">
            <w:pPr>
              <w:numPr>
                <w:ilvl w:val="0"/>
                <w:numId w:val="23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 xml:space="preserve">Имелись затруднения или допущены ошибки в определении понятий, использовании терминологии, исправленные после нескольких наводящих вопросов. </w:t>
            </w:r>
          </w:p>
          <w:p w14:paraId="3590674F" w14:textId="77777777" w:rsidR="001D11C3" w:rsidRPr="001D11C3" w:rsidRDefault="001D11C3" w:rsidP="00CF7941">
            <w:pPr>
              <w:numPr>
                <w:ilvl w:val="0"/>
                <w:numId w:val="23"/>
              </w:num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При неполном знании теоретического материала выявлена недостаточная сформированность умений и знаний.</w:t>
            </w:r>
          </w:p>
        </w:tc>
        <w:tc>
          <w:tcPr>
            <w:tcW w:w="3260" w:type="dxa"/>
          </w:tcPr>
          <w:p w14:paraId="7FD81C95" w14:textId="77777777" w:rsidR="001D11C3" w:rsidRPr="001D11C3" w:rsidRDefault="001D11C3" w:rsidP="00CF7941">
            <w:pPr>
              <w:numPr>
                <w:ilvl w:val="0"/>
                <w:numId w:val="22"/>
              </w:numPr>
              <w:tabs>
                <w:tab w:val="left" w:pos="246"/>
              </w:tabs>
              <w:autoSpaceDE w:val="0"/>
              <w:autoSpaceDN w:val="0"/>
              <w:spacing w:after="0" w:line="240" w:lineRule="auto"/>
              <w:ind w:left="0"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Содержание материала нераскрыто.</w:t>
            </w:r>
          </w:p>
          <w:p w14:paraId="20CD8CFF" w14:textId="77777777" w:rsidR="001D11C3" w:rsidRPr="001D11C3" w:rsidRDefault="001D11C3" w:rsidP="00CF7941">
            <w:pPr>
              <w:tabs>
                <w:tab w:val="left" w:pos="246"/>
              </w:tabs>
              <w:autoSpaceDE w:val="0"/>
              <w:autoSpaceDN w:val="0"/>
              <w:spacing w:after="0" w:line="240" w:lineRule="auto"/>
              <w:ind w:firstLine="113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D11C3">
              <w:rPr>
                <w:rFonts w:eastAsia="Times New Roman"/>
                <w:sz w:val="20"/>
                <w:szCs w:val="20"/>
                <w:lang w:val="ru-RU" w:eastAsia="ru-RU"/>
              </w:rPr>
              <w:t>2. Ошибки в определении понятий, не использовалась терминология в ответе.</w:t>
            </w:r>
          </w:p>
        </w:tc>
      </w:tr>
    </w:tbl>
    <w:p w14:paraId="03D3F823" w14:textId="77777777" w:rsidR="001D11C3" w:rsidRDefault="001D11C3" w:rsidP="001D11C3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bookmarkStart w:id="0" w:name="_GoBack"/>
      <w:bookmarkEnd w:id="0"/>
    </w:p>
    <w:sectPr w:rsidR="001D11C3" w:rsidSect="001D11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765"/>
    <w:multiLevelType w:val="hybridMultilevel"/>
    <w:tmpl w:val="67B0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D7"/>
    <w:multiLevelType w:val="hybridMultilevel"/>
    <w:tmpl w:val="046608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1CF"/>
    <w:multiLevelType w:val="multilevel"/>
    <w:tmpl w:val="802475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 w15:restartNumberingAfterBreak="0">
    <w:nsid w:val="11AD5DCA"/>
    <w:multiLevelType w:val="hybridMultilevel"/>
    <w:tmpl w:val="9EE894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1917"/>
    <w:multiLevelType w:val="hybridMultilevel"/>
    <w:tmpl w:val="91EC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16CE"/>
    <w:multiLevelType w:val="hybridMultilevel"/>
    <w:tmpl w:val="1F0ED8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7BA5"/>
    <w:multiLevelType w:val="hybridMultilevel"/>
    <w:tmpl w:val="59AEC4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064B"/>
    <w:multiLevelType w:val="hybridMultilevel"/>
    <w:tmpl w:val="2B7A53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AFE"/>
    <w:multiLevelType w:val="hybridMultilevel"/>
    <w:tmpl w:val="FBA0CF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32E93"/>
    <w:multiLevelType w:val="multilevel"/>
    <w:tmpl w:val="12D49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7187A"/>
    <w:multiLevelType w:val="hybridMultilevel"/>
    <w:tmpl w:val="4FC249E4"/>
    <w:lvl w:ilvl="0" w:tplc="FFF06218">
      <w:start w:val="1"/>
      <w:numFmt w:val="decimal"/>
      <w:lvlText w:val="%1."/>
      <w:lvlJc w:val="left"/>
      <w:pPr>
        <w:ind w:left="32" w:hanging="2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1E00122">
      <w:numFmt w:val="bullet"/>
      <w:lvlText w:val="•"/>
      <w:lvlJc w:val="left"/>
      <w:pPr>
        <w:ind w:left="271" w:hanging="240"/>
      </w:pPr>
      <w:rPr>
        <w:rFonts w:hint="default"/>
      </w:rPr>
    </w:lvl>
    <w:lvl w:ilvl="2" w:tplc="F2BE1918">
      <w:numFmt w:val="bullet"/>
      <w:lvlText w:val="•"/>
      <w:lvlJc w:val="left"/>
      <w:pPr>
        <w:ind w:left="503" w:hanging="240"/>
      </w:pPr>
      <w:rPr>
        <w:rFonts w:hint="default"/>
      </w:rPr>
    </w:lvl>
    <w:lvl w:ilvl="3" w:tplc="F90E243A">
      <w:numFmt w:val="bullet"/>
      <w:lvlText w:val="•"/>
      <w:lvlJc w:val="left"/>
      <w:pPr>
        <w:ind w:left="735" w:hanging="240"/>
      </w:pPr>
      <w:rPr>
        <w:rFonts w:hint="default"/>
      </w:rPr>
    </w:lvl>
    <w:lvl w:ilvl="4" w:tplc="43D48746">
      <w:numFmt w:val="bullet"/>
      <w:lvlText w:val="•"/>
      <w:lvlJc w:val="left"/>
      <w:pPr>
        <w:ind w:left="966" w:hanging="240"/>
      </w:pPr>
      <w:rPr>
        <w:rFonts w:hint="default"/>
      </w:rPr>
    </w:lvl>
    <w:lvl w:ilvl="5" w:tplc="179076F4">
      <w:numFmt w:val="bullet"/>
      <w:lvlText w:val="•"/>
      <w:lvlJc w:val="left"/>
      <w:pPr>
        <w:ind w:left="1198" w:hanging="240"/>
      </w:pPr>
      <w:rPr>
        <w:rFonts w:hint="default"/>
      </w:rPr>
    </w:lvl>
    <w:lvl w:ilvl="6" w:tplc="D1B0E3F8">
      <w:numFmt w:val="bullet"/>
      <w:lvlText w:val="•"/>
      <w:lvlJc w:val="left"/>
      <w:pPr>
        <w:ind w:left="1430" w:hanging="240"/>
      </w:pPr>
      <w:rPr>
        <w:rFonts w:hint="default"/>
      </w:rPr>
    </w:lvl>
    <w:lvl w:ilvl="7" w:tplc="5FD85056">
      <w:numFmt w:val="bullet"/>
      <w:lvlText w:val="•"/>
      <w:lvlJc w:val="left"/>
      <w:pPr>
        <w:ind w:left="1661" w:hanging="240"/>
      </w:pPr>
      <w:rPr>
        <w:rFonts w:hint="default"/>
      </w:rPr>
    </w:lvl>
    <w:lvl w:ilvl="8" w:tplc="5F34AFA8">
      <w:numFmt w:val="bullet"/>
      <w:lvlText w:val="•"/>
      <w:lvlJc w:val="left"/>
      <w:pPr>
        <w:ind w:left="1893" w:hanging="240"/>
      </w:pPr>
      <w:rPr>
        <w:rFonts w:hint="default"/>
      </w:rPr>
    </w:lvl>
  </w:abstractNum>
  <w:abstractNum w:abstractNumId="11" w15:restartNumberingAfterBreak="0">
    <w:nsid w:val="2E4A0420"/>
    <w:multiLevelType w:val="hybridMultilevel"/>
    <w:tmpl w:val="B7F83502"/>
    <w:lvl w:ilvl="0" w:tplc="F476F0A8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CBCA85E">
      <w:numFmt w:val="bullet"/>
      <w:lvlText w:val="•"/>
      <w:lvlJc w:val="left"/>
      <w:pPr>
        <w:ind w:left="252" w:hanging="240"/>
      </w:pPr>
      <w:rPr>
        <w:rFonts w:hint="default"/>
      </w:rPr>
    </w:lvl>
    <w:lvl w:ilvl="2" w:tplc="C658C5F2">
      <w:numFmt w:val="bullet"/>
      <w:lvlText w:val="•"/>
      <w:lvlJc w:val="left"/>
      <w:pPr>
        <w:ind w:left="505" w:hanging="240"/>
      </w:pPr>
      <w:rPr>
        <w:rFonts w:hint="default"/>
      </w:rPr>
    </w:lvl>
    <w:lvl w:ilvl="3" w:tplc="60981368">
      <w:numFmt w:val="bullet"/>
      <w:lvlText w:val="•"/>
      <w:lvlJc w:val="left"/>
      <w:pPr>
        <w:ind w:left="757" w:hanging="240"/>
      </w:pPr>
      <w:rPr>
        <w:rFonts w:hint="default"/>
      </w:rPr>
    </w:lvl>
    <w:lvl w:ilvl="4" w:tplc="BA0CF532">
      <w:numFmt w:val="bullet"/>
      <w:lvlText w:val="•"/>
      <w:lvlJc w:val="left"/>
      <w:pPr>
        <w:ind w:left="1010" w:hanging="240"/>
      </w:pPr>
      <w:rPr>
        <w:rFonts w:hint="default"/>
      </w:rPr>
    </w:lvl>
    <w:lvl w:ilvl="5" w:tplc="379A9434">
      <w:numFmt w:val="bullet"/>
      <w:lvlText w:val="•"/>
      <w:lvlJc w:val="left"/>
      <w:pPr>
        <w:ind w:left="1262" w:hanging="240"/>
      </w:pPr>
      <w:rPr>
        <w:rFonts w:hint="default"/>
      </w:rPr>
    </w:lvl>
    <w:lvl w:ilvl="6" w:tplc="0290B996">
      <w:numFmt w:val="bullet"/>
      <w:lvlText w:val="•"/>
      <w:lvlJc w:val="left"/>
      <w:pPr>
        <w:ind w:left="1515" w:hanging="240"/>
      </w:pPr>
      <w:rPr>
        <w:rFonts w:hint="default"/>
      </w:rPr>
    </w:lvl>
    <w:lvl w:ilvl="7" w:tplc="69BEFBB4">
      <w:numFmt w:val="bullet"/>
      <w:lvlText w:val="•"/>
      <w:lvlJc w:val="left"/>
      <w:pPr>
        <w:ind w:left="1767" w:hanging="240"/>
      </w:pPr>
      <w:rPr>
        <w:rFonts w:hint="default"/>
      </w:rPr>
    </w:lvl>
    <w:lvl w:ilvl="8" w:tplc="B9209AF8">
      <w:numFmt w:val="bullet"/>
      <w:lvlText w:val="•"/>
      <w:lvlJc w:val="left"/>
      <w:pPr>
        <w:ind w:left="2020" w:hanging="240"/>
      </w:pPr>
      <w:rPr>
        <w:rFonts w:hint="default"/>
      </w:rPr>
    </w:lvl>
  </w:abstractNum>
  <w:abstractNum w:abstractNumId="12" w15:restartNumberingAfterBreak="0">
    <w:nsid w:val="31DF6A80"/>
    <w:multiLevelType w:val="hybridMultilevel"/>
    <w:tmpl w:val="220EB3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2E6A"/>
    <w:multiLevelType w:val="hybridMultilevel"/>
    <w:tmpl w:val="AA7CCC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E2658"/>
    <w:multiLevelType w:val="hybridMultilevel"/>
    <w:tmpl w:val="7292A8DA"/>
    <w:lvl w:ilvl="0" w:tplc="52A4BAB6">
      <w:start w:val="1"/>
      <w:numFmt w:val="decimal"/>
      <w:lvlText w:val="%1."/>
      <w:lvlJc w:val="left"/>
      <w:pPr>
        <w:ind w:left="3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446FE90">
      <w:numFmt w:val="bullet"/>
      <w:lvlText w:val="•"/>
      <w:lvlJc w:val="left"/>
      <w:pPr>
        <w:ind w:left="292" w:hanging="240"/>
      </w:pPr>
      <w:rPr>
        <w:rFonts w:hint="default"/>
      </w:rPr>
    </w:lvl>
    <w:lvl w:ilvl="2" w:tplc="5E42A1CC">
      <w:numFmt w:val="bullet"/>
      <w:lvlText w:val="•"/>
      <w:lvlJc w:val="left"/>
      <w:pPr>
        <w:ind w:left="545" w:hanging="240"/>
      </w:pPr>
      <w:rPr>
        <w:rFonts w:hint="default"/>
      </w:rPr>
    </w:lvl>
    <w:lvl w:ilvl="3" w:tplc="A30466B2">
      <w:numFmt w:val="bullet"/>
      <w:lvlText w:val="•"/>
      <w:lvlJc w:val="left"/>
      <w:pPr>
        <w:ind w:left="798" w:hanging="240"/>
      </w:pPr>
      <w:rPr>
        <w:rFonts w:hint="default"/>
      </w:rPr>
    </w:lvl>
    <w:lvl w:ilvl="4" w:tplc="1AE8AB04">
      <w:numFmt w:val="bullet"/>
      <w:lvlText w:val="•"/>
      <w:lvlJc w:val="left"/>
      <w:pPr>
        <w:ind w:left="1051" w:hanging="240"/>
      </w:pPr>
      <w:rPr>
        <w:rFonts w:hint="default"/>
      </w:rPr>
    </w:lvl>
    <w:lvl w:ilvl="5" w:tplc="3FE21BF0">
      <w:numFmt w:val="bullet"/>
      <w:lvlText w:val="•"/>
      <w:lvlJc w:val="left"/>
      <w:pPr>
        <w:ind w:left="1304" w:hanging="240"/>
      </w:pPr>
      <w:rPr>
        <w:rFonts w:hint="default"/>
      </w:rPr>
    </w:lvl>
    <w:lvl w:ilvl="6" w:tplc="39AE194E">
      <w:numFmt w:val="bullet"/>
      <w:lvlText w:val="•"/>
      <w:lvlJc w:val="left"/>
      <w:pPr>
        <w:ind w:left="1556" w:hanging="240"/>
      </w:pPr>
      <w:rPr>
        <w:rFonts w:hint="default"/>
      </w:rPr>
    </w:lvl>
    <w:lvl w:ilvl="7" w:tplc="22849EA0">
      <w:numFmt w:val="bullet"/>
      <w:lvlText w:val="•"/>
      <w:lvlJc w:val="left"/>
      <w:pPr>
        <w:ind w:left="1809" w:hanging="240"/>
      </w:pPr>
      <w:rPr>
        <w:rFonts w:hint="default"/>
      </w:rPr>
    </w:lvl>
    <w:lvl w:ilvl="8" w:tplc="CD96AC24">
      <w:numFmt w:val="bullet"/>
      <w:lvlText w:val="•"/>
      <w:lvlJc w:val="left"/>
      <w:pPr>
        <w:ind w:left="2062" w:hanging="240"/>
      </w:pPr>
      <w:rPr>
        <w:rFonts w:hint="default"/>
      </w:rPr>
    </w:lvl>
  </w:abstractNum>
  <w:abstractNum w:abstractNumId="15" w15:restartNumberingAfterBreak="0">
    <w:nsid w:val="37C41852"/>
    <w:multiLevelType w:val="multilevel"/>
    <w:tmpl w:val="0430E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C04A1F"/>
    <w:multiLevelType w:val="hybridMultilevel"/>
    <w:tmpl w:val="76B8E2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701B2"/>
    <w:multiLevelType w:val="hybridMultilevel"/>
    <w:tmpl w:val="7674A1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80074B"/>
    <w:multiLevelType w:val="hybridMultilevel"/>
    <w:tmpl w:val="D568A1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31C6"/>
    <w:multiLevelType w:val="hybridMultilevel"/>
    <w:tmpl w:val="6A2EC192"/>
    <w:lvl w:ilvl="0" w:tplc="773CBF1A">
      <w:start w:val="1"/>
      <w:numFmt w:val="decimal"/>
      <w:lvlText w:val="%1."/>
      <w:lvlJc w:val="left"/>
      <w:pPr>
        <w:ind w:left="2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5048606">
      <w:numFmt w:val="bullet"/>
      <w:lvlText w:val="•"/>
      <w:lvlJc w:val="left"/>
      <w:pPr>
        <w:ind w:left="272" w:hanging="240"/>
      </w:pPr>
      <w:rPr>
        <w:rFonts w:hint="default"/>
      </w:rPr>
    </w:lvl>
    <w:lvl w:ilvl="2" w:tplc="F6D4EF3E">
      <w:numFmt w:val="bullet"/>
      <w:lvlText w:val="•"/>
      <w:lvlJc w:val="left"/>
      <w:pPr>
        <w:ind w:left="524" w:hanging="240"/>
      </w:pPr>
      <w:rPr>
        <w:rFonts w:hint="default"/>
      </w:rPr>
    </w:lvl>
    <w:lvl w:ilvl="3" w:tplc="BBFC2EC8">
      <w:numFmt w:val="bullet"/>
      <w:lvlText w:val="•"/>
      <w:lvlJc w:val="left"/>
      <w:pPr>
        <w:ind w:left="776" w:hanging="240"/>
      </w:pPr>
      <w:rPr>
        <w:rFonts w:hint="default"/>
      </w:rPr>
    </w:lvl>
    <w:lvl w:ilvl="4" w:tplc="19B20432">
      <w:numFmt w:val="bullet"/>
      <w:lvlText w:val="•"/>
      <w:lvlJc w:val="left"/>
      <w:pPr>
        <w:ind w:left="1028" w:hanging="240"/>
      </w:pPr>
      <w:rPr>
        <w:rFonts w:hint="default"/>
      </w:rPr>
    </w:lvl>
    <w:lvl w:ilvl="5" w:tplc="575CFA04">
      <w:numFmt w:val="bullet"/>
      <w:lvlText w:val="•"/>
      <w:lvlJc w:val="left"/>
      <w:pPr>
        <w:ind w:left="1281" w:hanging="240"/>
      </w:pPr>
      <w:rPr>
        <w:rFonts w:hint="default"/>
      </w:rPr>
    </w:lvl>
    <w:lvl w:ilvl="6" w:tplc="17B02716">
      <w:numFmt w:val="bullet"/>
      <w:lvlText w:val="•"/>
      <w:lvlJc w:val="left"/>
      <w:pPr>
        <w:ind w:left="1533" w:hanging="240"/>
      </w:pPr>
      <w:rPr>
        <w:rFonts w:hint="default"/>
      </w:rPr>
    </w:lvl>
    <w:lvl w:ilvl="7" w:tplc="C9A20AE8">
      <w:numFmt w:val="bullet"/>
      <w:lvlText w:val="•"/>
      <w:lvlJc w:val="left"/>
      <w:pPr>
        <w:ind w:left="1785" w:hanging="240"/>
      </w:pPr>
      <w:rPr>
        <w:rFonts w:hint="default"/>
      </w:rPr>
    </w:lvl>
    <w:lvl w:ilvl="8" w:tplc="B6EE63A6">
      <w:numFmt w:val="bullet"/>
      <w:lvlText w:val="•"/>
      <w:lvlJc w:val="left"/>
      <w:pPr>
        <w:ind w:left="2037" w:hanging="240"/>
      </w:pPr>
      <w:rPr>
        <w:rFonts w:hint="default"/>
      </w:rPr>
    </w:lvl>
  </w:abstractNum>
  <w:abstractNum w:abstractNumId="20" w15:restartNumberingAfterBreak="0">
    <w:nsid w:val="53813D56"/>
    <w:multiLevelType w:val="hybridMultilevel"/>
    <w:tmpl w:val="8DBE2F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C1762"/>
    <w:multiLevelType w:val="hybridMultilevel"/>
    <w:tmpl w:val="9716C3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F313B"/>
    <w:multiLevelType w:val="hybridMultilevel"/>
    <w:tmpl w:val="B2DE61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1696B"/>
    <w:multiLevelType w:val="hybridMultilevel"/>
    <w:tmpl w:val="F22C49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C5239"/>
    <w:multiLevelType w:val="hybridMultilevel"/>
    <w:tmpl w:val="31BE9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4"/>
  </w:num>
  <w:num w:numId="5">
    <w:abstractNumId w:val="16"/>
  </w:num>
  <w:num w:numId="6">
    <w:abstractNumId w:val="5"/>
  </w:num>
  <w:num w:numId="7">
    <w:abstractNumId w:val="7"/>
  </w:num>
  <w:num w:numId="8">
    <w:abstractNumId w:val="23"/>
  </w:num>
  <w:num w:numId="9">
    <w:abstractNumId w:val="3"/>
  </w:num>
  <w:num w:numId="10">
    <w:abstractNumId w:val="22"/>
  </w:num>
  <w:num w:numId="11">
    <w:abstractNumId w:val="8"/>
  </w:num>
  <w:num w:numId="12">
    <w:abstractNumId w:val="21"/>
  </w:num>
  <w:num w:numId="13">
    <w:abstractNumId w:val="13"/>
  </w:num>
  <w:num w:numId="14">
    <w:abstractNumId w:val="12"/>
  </w:num>
  <w:num w:numId="15">
    <w:abstractNumId w:val="20"/>
  </w:num>
  <w:num w:numId="16">
    <w:abstractNumId w:val="1"/>
  </w:num>
  <w:num w:numId="17">
    <w:abstractNumId w:val="18"/>
  </w:num>
  <w:num w:numId="18">
    <w:abstractNumId w:val="6"/>
  </w:num>
  <w:num w:numId="19">
    <w:abstractNumId w:val="9"/>
  </w:num>
  <w:num w:numId="20">
    <w:abstractNumId w:val="15"/>
  </w:num>
  <w:num w:numId="21">
    <w:abstractNumId w:val="0"/>
  </w:num>
  <w:num w:numId="22">
    <w:abstractNumId w:val="11"/>
  </w:num>
  <w:num w:numId="23">
    <w:abstractNumId w:val="19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C"/>
    <w:rsid w:val="00122DC8"/>
    <w:rsid w:val="00166C2E"/>
    <w:rsid w:val="001D11C3"/>
    <w:rsid w:val="0026405C"/>
    <w:rsid w:val="00722F21"/>
    <w:rsid w:val="00D70538"/>
    <w:rsid w:val="00E67E47"/>
    <w:rsid w:val="00E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1C90"/>
  <w15:chartTrackingRefBased/>
  <w15:docId w15:val="{4D6C1DFE-41DF-4516-990D-07E7179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E87"/>
    <w:pPr>
      <w:spacing w:after="200" w:line="276" w:lineRule="auto"/>
    </w:pPr>
    <w:rPr>
      <w:rFonts w:ascii="Times New Roman" w:eastAsiaTheme="minorEastAsia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6403</Words>
  <Characters>36500</Characters>
  <Application>Microsoft Office Word</Application>
  <DocSecurity>0</DocSecurity>
  <Lines>304</Lines>
  <Paragraphs>85</Paragraphs>
  <ScaleCrop>false</ScaleCrop>
  <Company>Самарский государственный экономический университет</Company>
  <LinksUpToDate>false</LinksUpToDate>
  <CharactersWithSpaces>42818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Екатерина Викторовна</dc:creator>
  <cp:keywords/>
  <dc:description/>
  <cp:lastModifiedBy>Русакова Екатерина Викторовна</cp:lastModifiedBy>
  <cp:revision>10</cp:revision>
  <dcterms:created xsi:type="dcterms:W3CDTF">2024-03-21T05:49:00Z</dcterms:created>
  <dcterms:modified xsi:type="dcterms:W3CDTF">2024-04-22T07:50:00Z</dcterms:modified>
</cp:coreProperties>
</file>