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CF726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50BCCB0F" w14:textId="77777777" w:rsidR="00171138" w:rsidRDefault="00E91E87" w:rsidP="00171138">
      <w:pPr>
        <w:tabs>
          <w:tab w:val="left" w:pos="2774"/>
        </w:tabs>
        <w:spacing w:after="0" w:line="240" w:lineRule="auto"/>
        <w:rPr>
          <w:lang w:val="ru-RU"/>
        </w:rPr>
      </w:pPr>
      <w:r w:rsidRPr="00171138">
        <w:rPr>
          <w:lang w:val="ru-RU"/>
        </w:rPr>
        <w:t xml:space="preserve">Наименование дисциплины </w:t>
      </w:r>
      <w:r w:rsidR="00171138" w:rsidRPr="00171138">
        <w:rPr>
          <w:lang w:val="ru-RU"/>
        </w:rPr>
        <w:t xml:space="preserve">ОП.14 Производство по исполнению актов юрисдикционных </w:t>
      </w:r>
      <w:r w:rsidR="00171138">
        <w:rPr>
          <w:lang w:val="ru-RU"/>
        </w:rPr>
        <w:t xml:space="preserve">  </w:t>
      </w:r>
    </w:p>
    <w:p w14:paraId="7D575450" w14:textId="232E16D0" w:rsidR="00E91E87" w:rsidRDefault="00171138" w:rsidP="00171138">
      <w:pPr>
        <w:tabs>
          <w:tab w:val="left" w:pos="2774"/>
        </w:tabs>
        <w:spacing w:after="0" w:line="240" w:lineRule="auto"/>
        <w:rPr>
          <w:lang w:val="ru-RU"/>
        </w:rPr>
      </w:pPr>
      <w:r>
        <w:rPr>
          <w:lang w:val="ru-RU"/>
        </w:rPr>
        <w:t xml:space="preserve">                                                 </w:t>
      </w:r>
      <w:r w:rsidRPr="00171138">
        <w:rPr>
          <w:lang w:val="ru-RU"/>
        </w:rPr>
        <w:t>органов</w:t>
      </w:r>
      <w:r w:rsidRPr="00171138">
        <w:rPr>
          <w:lang w:val="ru-RU"/>
        </w:rPr>
        <w:cr/>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tbl>
      <w:tblPr>
        <w:tblStyle w:val="a3"/>
        <w:tblpPr w:leftFromText="180" w:rightFromText="180" w:vertAnchor="page" w:horzAnchor="margin" w:tblpY="751"/>
        <w:tblW w:w="15024" w:type="dxa"/>
        <w:tblLook w:val="04A0" w:firstRow="1" w:lastRow="0" w:firstColumn="1" w:lastColumn="0" w:noHBand="0" w:noVBand="1"/>
      </w:tblPr>
      <w:tblGrid>
        <w:gridCol w:w="503"/>
        <w:gridCol w:w="7997"/>
        <w:gridCol w:w="3828"/>
        <w:gridCol w:w="2696"/>
      </w:tblGrid>
      <w:tr w:rsidR="00171138" w:rsidRPr="00456997" w14:paraId="73050965" w14:textId="77777777" w:rsidTr="00171138">
        <w:tc>
          <w:tcPr>
            <w:tcW w:w="15024" w:type="dxa"/>
            <w:gridSpan w:val="4"/>
          </w:tcPr>
          <w:p w14:paraId="638D9B45" w14:textId="7A16D037" w:rsidR="00171138" w:rsidRPr="00171138" w:rsidRDefault="00171138" w:rsidP="00171138">
            <w:pPr>
              <w:spacing w:after="0" w:line="240" w:lineRule="auto"/>
              <w:jc w:val="both"/>
              <w:rPr>
                <w:rFonts w:eastAsiaTheme="minorHAnsi"/>
                <w:b/>
                <w:sz w:val="20"/>
                <w:szCs w:val="20"/>
                <w:lang w:val="ru-RU"/>
              </w:rPr>
            </w:pPr>
            <w:bookmarkStart w:id="0" w:name="_Hlk158816501"/>
            <w:r w:rsidRPr="00171138">
              <w:rPr>
                <w:rFonts w:eastAsiaTheme="minorHAnsi"/>
                <w:b/>
                <w:sz w:val="20"/>
                <w:szCs w:val="20"/>
                <w:lang w:val="ru-RU"/>
              </w:rPr>
              <w:lastRenderedPageBreak/>
              <w:t>КОМПЕТЕНЦИЯ</w:t>
            </w:r>
            <w:r>
              <w:rPr>
                <w:rFonts w:eastAsiaTheme="minorHAnsi"/>
                <w:b/>
                <w:sz w:val="20"/>
                <w:szCs w:val="20"/>
                <w:lang w:val="ru-RU"/>
              </w:rPr>
              <w:t xml:space="preserve"> </w:t>
            </w:r>
            <w:r w:rsidRPr="00171138">
              <w:rPr>
                <w:rFonts w:eastAsiaTheme="minorHAnsi"/>
                <w:b/>
                <w:sz w:val="20"/>
                <w:szCs w:val="20"/>
                <w:lang w:val="ru-RU"/>
              </w:rPr>
              <w:t>ОК 09 ПОЛЬЗОВАТЬСЯ ПРОФЕССИОНАЛЬНОЙ ДОКУМЕНТАЦИЕЙ НА ГОСУДАРСТВЕННОМ И ИНОСТРАННОМ ЯЗЫКАХ</w:t>
            </w:r>
          </w:p>
        </w:tc>
      </w:tr>
      <w:tr w:rsidR="00171138" w:rsidRPr="00171138" w14:paraId="3BE9C731" w14:textId="77777777" w:rsidTr="00171138">
        <w:trPr>
          <w:tblHeader/>
        </w:trPr>
        <w:tc>
          <w:tcPr>
            <w:tcW w:w="503" w:type="dxa"/>
            <w:shd w:val="clear" w:color="auto" w:fill="auto"/>
          </w:tcPr>
          <w:p w14:paraId="2346698B"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 п/п</w:t>
            </w:r>
          </w:p>
        </w:tc>
        <w:tc>
          <w:tcPr>
            <w:tcW w:w="7997" w:type="dxa"/>
            <w:shd w:val="clear" w:color="auto" w:fill="auto"/>
            <w:vAlign w:val="center"/>
          </w:tcPr>
          <w:p w14:paraId="5F4BCB17"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Задание</w:t>
            </w:r>
          </w:p>
        </w:tc>
        <w:tc>
          <w:tcPr>
            <w:tcW w:w="3828" w:type="dxa"/>
            <w:shd w:val="clear" w:color="auto" w:fill="auto"/>
            <w:vAlign w:val="center"/>
          </w:tcPr>
          <w:p w14:paraId="79BB2A23"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Ключ к заданию / Эталонный ответ</w:t>
            </w:r>
          </w:p>
        </w:tc>
        <w:tc>
          <w:tcPr>
            <w:tcW w:w="2693" w:type="dxa"/>
            <w:shd w:val="clear" w:color="auto" w:fill="auto"/>
            <w:vAlign w:val="center"/>
          </w:tcPr>
          <w:p w14:paraId="1C4C796D"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Критерии оценивания</w:t>
            </w:r>
          </w:p>
        </w:tc>
      </w:tr>
      <w:tr w:rsidR="00171138" w:rsidRPr="00171138" w14:paraId="2C476AB3" w14:textId="77777777" w:rsidTr="00171138">
        <w:tc>
          <w:tcPr>
            <w:tcW w:w="503" w:type="dxa"/>
            <w:shd w:val="clear" w:color="auto" w:fill="auto"/>
          </w:tcPr>
          <w:p w14:paraId="128B6DCF" w14:textId="77777777" w:rsidR="00171138" w:rsidRPr="00171138" w:rsidRDefault="00171138" w:rsidP="00171138">
            <w:pPr>
              <w:numPr>
                <w:ilvl w:val="0"/>
                <w:numId w:val="1"/>
              </w:numPr>
              <w:spacing w:after="0" w:line="240" w:lineRule="auto"/>
              <w:ind w:left="0" w:firstLine="0"/>
              <w:contextualSpacing/>
              <w:jc w:val="center"/>
              <w:rPr>
                <w:rFonts w:eastAsiaTheme="minorHAnsi"/>
                <w:sz w:val="20"/>
                <w:szCs w:val="20"/>
                <w:lang w:val="ru-RU"/>
              </w:rPr>
            </w:pPr>
          </w:p>
        </w:tc>
        <w:tc>
          <w:tcPr>
            <w:tcW w:w="7997" w:type="dxa"/>
          </w:tcPr>
          <w:p w14:paraId="0A004AD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 каком случае исполнительный документ, по которому взыскание не производилось или произведено частично, возвращается взыскателю?</w:t>
            </w:r>
          </w:p>
          <w:p w14:paraId="4844974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взыскатель препятствует исполнению исполнительного документа</w:t>
            </w:r>
          </w:p>
          <w:p w14:paraId="0A6CC2A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суд постановил вернуть исполнительный документ взыскателю</w:t>
            </w:r>
          </w:p>
          <w:p w14:paraId="0974798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в случае проведения следственных мероприятий в отношении пристава-исполнителя</w:t>
            </w:r>
          </w:p>
          <w:p w14:paraId="5467095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исполнительный документ не возвращается взыскателю ни при каких обстоятельствах</w:t>
            </w:r>
          </w:p>
        </w:tc>
        <w:tc>
          <w:tcPr>
            <w:tcW w:w="3828" w:type="dxa"/>
          </w:tcPr>
          <w:p w14:paraId="0FDED5A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c>
          <w:tcPr>
            <w:tcW w:w="2693" w:type="dxa"/>
          </w:tcPr>
          <w:p w14:paraId="72B8441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r>
      <w:tr w:rsidR="00171138" w:rsidRPr="00171138" w14:paraId="3CA4CD2C" w14:textId="77777777" w:rsidTr="00171138">
        <w:tc>
          <w:tcPr>
            <w:tcW w:w="503" w:type="dxa"/>
            <w:shd w:val="clear" w:color="auto" w:fill="auto"/>
          </w:tcPr>
          <w:p w14:paraId="4AD51EC2"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D09C81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Исполнительным документом является:</w:t>
            </w:r>
          </w:p>
          <w:p w14:paraId="2B4F50B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Судебный приказ</w:t>
            </w:r>
          </w:p>
          <w:p w14:paraId="1CD73A7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судебное решение</w:t>
            </w:r>
          </w:p>
          <w:p w14:paraId="07EBC35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судебное определение</w:t>
            </w:r>
          </w:p>
          <w:p w14:paraId="7AB2036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судебное исполнительное соглашение</w:t>
            </w:r>
          </w:p>
        </w:tc>
        <w:tc>
          <w:tcPr>
            <w:tcW w:w="3828" w:type="dxa"/>
          </w:tcPr>
          <w:p w14:paraId="1A3A3B2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c>
          <w:tcPr>
            <w:tcW w:w="2693" w:type="dxa"/>
          </w:tcPr>
          <w:p w14:paraId="46FAFBE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r>
      <w:tr w:rsidR="00171138" w:rsidRPr="00171138" w14:paraId="6E526692" w14:textId="77777777" w:rsidTr="00171138">
        <w:trPr>
          <w:trHeight w:val="129"/>
        </w:trPr>
        <w:tc>
          <w:tcPr>
            <w:tcW w:w="503" w:type="dxa"/>
            <w:shd w:val="clear" w:color="auto" w:fill="auto"/>
          </w:tcPr>
          <w:p w14:paraId="195FD76B"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0CD7F3D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Какой вид документа выносит судебный пристав-исполнитель после поступления к нему исполнительного документа?</w:t>
            </w:r>
          </w:p>
          <w:p w14:paraId="53B191D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приказ</w:t>
            </w:r>
          </w:p>
          <w:p w14:paraId="5E35853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постановление</w:t>
            </w:r>
          </w:p>
          <w:p w14:paraId="4644056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акт приема-передачи</w:t>
            </w:r>
          </w:p>
          <w:p w14:paraId="3A8F9D9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повестка</w:t>
            </w:r>
          </w:p>
        </w:tc>
        <w:tc>
          <w:tcPr>
            <w:tcW w:w="3828" w:type="dxa"/>
          </w:tcPr>
          <w:p w14:paraId="329CFED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c>
          <w:tcPr>
            <w:tcW w:w="2693" w:type="dxa"/>
          </w:tcPr>
          <w:p w14:paraId="4BE99AA1"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r>
      <w:tr w:rsidR="00171138" w:rsidRPr="00171138" w14:paraId="3CAEDB04" w14:textId="77777777" w:rsidTr="00171138">
        <w:tc>
          <w:tcPr>
            <w:tcW w:w="503" w:type="dxa"/>
            <w:shd w:val="clear" w:color="auto" w:fill="auto"/>
          </w:tcPr>
          <w:p w14:paraId="6A35D7C9"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2EA437D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Предельный срок добровольного исполнения требований, содержащихся в исполнительном документе, составляет:</w:t>
            </w:r>
          </w:p>
          <w:p w14:paraId="6CFE728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Пять дней</w:t>
            </w:r>
          </w:p>
          <w:p w14:paraId="787C1C2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семь дней</w:t>
            </w:r>
          </w:p>
          <w:p w14:paraId="4C4FE04D"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месяц</w:t>
            </w:r>
          </w:p>
          <w:p w14:paraId="2F5CBA5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год</w:t>
            </w:r>
          </w:p>
        </w:tc>
        <w:tc>
          <w:tcPr>
            <w:tcW w:w="3828" w:type="dxa"/>
          </w:tcPr>
          <w:p w14:paraId="1366A48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c>
          <w:tcPr>
            <w:tcW w:w="2693" w:type="dxa"/>
          </w:tcPr>
          <w:p w14:paraId="63C2BCF6"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r>
      <w:tr w:rsidR="00171138" w:rsidRPr="00171138" w14:paraId="4EFE67C5" w14:textId="77777777" w:rsidTr="00171138">
        <w:tc>
          <w:tcPr>
            <w:tcW w:w="503" w:type="dxa"/>
            <w:shd w:val="clear" w:color="auto" w:fill="auto"/>
          </w:tcPr>
          <w:p w14:paraId="1B150E5C"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11D4941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 какой промежуток времени могут применяться меры принудительного исполнения требований, содержащихся в исполнительном документе, в рабочие дни?</w:t>
            </w:r>
          </w:p>
          <w:p w14:paraId="2342512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с 6 до 22 часов</w:t>
            </w:r>
          </w:p>
          <w:p w14:paraId="42304FB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с 8 до 22 часов</w:t>
            </w:r>
          </w:p>
          <w:p w14:paraId="526ECD5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с 8 до 20 часов</w:t>
            </w:r>
          </w:p>
          <w:p w14:paraId="7FC83C5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с 9 до 18 часов</w:t>
            </w:r>
          </w:p>
        </w:tc>
        <w:tc>
          <w:tcPr>
            <w:tcW w:w="3828" w:type="dxa"/>
          </w:tcPr>
          <w:p w14:paraId="3FC10A7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c>
          <w:tcPr>
            <w:tcW w:w="2693" w:type="dxa"/>
          </w:tcPr>
          <w:p w14:paraId="6BBA435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r>
      <w:tr w:rsidR="00171138" w:rsidRPr="00171138" w14:paraId="088A8042" w14:textId="77777777" w:rsidTr="00171138">
        <w:tc>
          <w:tcPr>
            <w:tcW w:w="503" w:type="dxa"/>
            <w:shd w:val="clear" w:color="auto" w:fill="auto"/>
          </w:tcPr>
          <w:p w14:paraId="10DFC6BD"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73D7EFC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На каком основании предоставляется отсрочка исполнения судебного акта?</w:t>
            </w:r>
          </w:p>
          <w:p w14:paraId="3E16FBE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в случае болезни должника</w:t>
            </w:r>
          </w:p>
          <w:p w14:paraId="12CA15B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в случае болезни пристава-исполнителя</w:t>
            </w:r>
          </w:p>
          <w:p w14:paraId="6DAF2C85"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в случае болезни взыскателя</w:t>
            </w:r>
          </w:p>
          <w:p w14:paraId="744BE8D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4) на основании акта суда </w:t>
            </w:r>
          </w:p>
        </w:tc>
        <w:tc>
          <w:tcPr>
            <w:tcW w:w="3828" w:type="dxa"/>
          </w:tcPr>
          <w:p w14:paraId="1F3184E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c>
          <w:tcPr>
            <w:tcW w:w="2693" w:type="dxa"/>
          </w:tcPr>
          <w:p w14:paraId="49C4A6A6"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r>
      <w:tr w:rsidR="00171138" w:rsidRPr="00171138" w14:paraId="08E93624" w14:textId="77777777" w:rsidTr="00171138">
        <w:trPr>
          <w:trHeight w:val="187"/>
        </w:trPr>
        <w:tc>
          <w:tcPr>
            <w:tcW w:w="503" w:type="dxa"/>
            <w:shd w:val="clear" w:color="auto" w:fill="auto"/>
          </w:tcPr>
          <w:p w14:paraId="446725C3"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4420961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Каким документом оформляется решение о назначении переводчика в исполнительном производстве?</w:t>
            </w:r>
          </w:p>
          <w:p w14:paraId="312B9C1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Заявлением должника</w:t>
            </w:r>
          </w:p>
          <w:p w14:paraId="710F279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приказом прокурора</w:t>
            </w:r>
          </w:p>
          <w:p w14:paraId="6D6ECFE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определением суда</w:t>
            </w:r>
          </w:p>
          <w:p w14:paraId="4F29C6AD"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постановлением судебного пристава-исполнителя</w:t>
            </w:r>
          </w:p>
        </w:tc>
        <w:tc>
          <w:tcPr>
            <w:tcW w:w="3828" w:type="dxa"/>
          </w:tcPr>
          <w:p w14:paraId="10B7AFE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c>
          <w:tcPr>
            <w:tcW w:w="2693" w:type="dxa"/>
          </w:tcPr>
          <w:p w14:paraId="71E39DE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r>
      <w:tr w:rsidR="00171138" w:rsidRPr="00456997" w14:paraId="6A1DC049" w14:textId="77777777" w:rsidTr="00171138">
        <w:tc>
          <w:tcPr>
            <w:tcW w:w="503" w:type="dxa"/>
            <w:shd w:val="clear" w:color="auto" w:fill="auto"/>
          </w:tcPr>
          <w:p w14:paraId="75CEAAA3"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14752BD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Максимальный срок добровольного исполнения требований, содержащихся в исполнительном документе, составляет___ дней.</w:t>
            </w:r>
          </w:p>
        </w:tc>
        <w:tc>
          <w:tcPr>
            <w:tcW w:w="3828" w:type="dxa"/>
          </w:tcPr>
          <w:p w14:paraId="6E1EF3D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«пять» в любом падеже, прописными или строчными буквами, а также цифрой «5»</w:t>
            </w:r>
          </w:p>
        </w:tc>
        <w:tc>
          <w:tcPr>
            <w:tcW w:w="2693" w:type="dxa"/>
          </w:tcPr>
          <w:p w14:paraId="347CCC01"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«пять» в любом падеже, прописными или строчными буквами, а также цифрой «5»</w:t>
            </w:r>
          </w:p>
        </w:tc>
      </w:tr>
      <w:tr w:rsidR="00171138" w:rsidRPr="00456997" w14:paraId="019E847F" w14:textId="77777777" w:rsidTr="00171138">
        <w:tc>
          <w:tcPr>
            <w:tcW w:w="503" w:type="dxa"/>
            <w:shd w:val="clear" w:color="auto" w:fill="auto"/>
          </w:tcPr>
          <w:p w14:paraId="12668EB5"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037D759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лист, выданный до вступления в законную силу судебного акта, считается _____.</w:t>
            </w:r>
          </w:p>
        </w:tc>
        <w:tc>
          <w:tcPr>
            <w:tcW w:w="3828" w:type="dxa"/>
          </w:tcPr>
          <w:p w14:paraId="7F1518C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«ничтожный» в любом падеже, прописными или строчными буквами</w:t>
            </w:r>
          </w:p>
        </w:tc>
        <w:tc>
          <w:tcPr>
            <w:tcW w:w="2693" w:type="dxa"/>
          </w:tcPr>
          <w:p w14:paraId="6763FB2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«ничтожный» в любом падеже, прописными или строчными буквами</w:t>
            </w:r>
          </w:p>
        </w:tc>
      </w:tr>
      <w:tr w:rsidR="00171138" w:rsidRPr="00456997" w14:paraId="1EC949E4" w14:textId="77777777" w:rsidTr="00171138">
        <w:tc>
          <w:tcPr>
            <w:tcW w:w="503" w:type="dxa"/>
            <w:shd w:val="clear" w:color="auto" w:fill="auto"/>
          </w:tcPr>
          <w:p w14:paraId="394DA7F9"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7331C465"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документ о взыскании денежных средств или об их аресте может быть направлен в ______ или иную кредитную организацию непосредственно взыскателем</w:t>
            </w:r>
          </w:p>
        </w:tc>
        <w:tc>
          <w:tcPr>
            <w:tcW w:w="3828" w:type="dxa"/>
          </w:tcPr>
          <w:p w14:paraId="57484C7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«банк» в любом падеже, прописными или строчными буквами</w:t>
            </w:r>
          </w:p>
        </w:tc>
        <w:tc>
          <w:tcPr>
            <w:tcW w:w="2693" w:type="dxa"/>
          </w:tcPr>
          <w:p w14:paraId="0BAAD2D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«банк» в любом падеже, прописными или строчными буквами</w:t>
            </w:r>
          </w:p>
        </w:tc>
      </w:tr>
      <w:tr w:rsidR="00171138" w:rsidRPr="00456997" w14:paraId="2C47B469" w14:textId="77777777" w:rsidTr="00171138">
        <w:tc>
          <w:tcPr>
            <w:tcW w:w="503" w:type="dxa"/>
            <w:shd w:val="clear" w:color="auto" w:fill="auto"/>
          </w:tcPr>
          <w:p w14:paraId="2B24725E"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30443F0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документ о списании ценных бумаг подлежит исполнению лицом, осуществляющим учет прав на эмиссионные ценные бумаги ______</w:t>
            </w:r>
          </w:p>
        </w:tc>
        <w:tc>
          <w:tcPr>
            <w:tcW w:w="3828" w:type="dxa"/>
          </w:tcPr>
          <w:p w14:paraId="45323F2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«должник» в любом падеже, прописными или строчными буквами</w:t>
            </w:r>
          </w:p>
        </w:tc>
        <w:tc>
          <w:tcPr>
            <w:tcW w:w="2693" w:type="dxa"/>
          </w:tcPr>
          <w:p w14:paraId="33AD14E1"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«должник» в любом падеже, прописными или строчными буквами</w:t>
            </w:r>
          </w:p>
        </w:tc>
      </w:tr>
      <w:tr w:rsidR="00171138" w:rsidRPr="00456997" w14:paraId="331A3065" w14:textId="77777777" w:rsidTr="00171138">
        <w:tc>
          <w:tcPr>
            <w:tcW w:w="503" w:type="dxa"/>
            <w:shd w:val="clear" w:color="auto" w:fill="auto"/>
          </w:tcPr>
          <w:p w14:paraId="55E0F9E8"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32E02A5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_________ документа, судебный пристав-исполнитель изготавливает его копию на бумажном носителе </w:t>
            </w:r>
          </w:p>
        </w:tc>
        <w:tc>
          <w:tcPr>
            <w:tcW w:w="3828" w:type="dxa"/>
          </w:tcPr>
          <w:p w14:paraId="5CC575D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слово «электронный» в любом падеже, прописными или строчными буквами </w:t>
            </w:r>
          </w:p>
        </w:tc>
        <w:tc>
          <w:tcPr>
            <w:tcW w:w="2693" w:type="dxa"/>
          </w:tcPr>
          <w:p w14:paraId="1E46AD52" w14:textId="50E00861"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«электронный» в любом падеже, прописными или строчными буквами</w:t>
            </w:r>
          </w:p>
        </w:tc>
      </w:tr>
      <w:tr w:rsidR="00171138" w:rsidRPr="00456997" w14:paraId="68475774" w14:textId="77777777" w:rsidTr="00171138">
        <w:tc>
          <w:tcPr>
            <w:tcW w:w="503" w:type="dxa"/>
            <w:shd w:val="clear" w:color="auto" w:fill="auto"/>
          </w:tcPr>
          <w:p w14:paraId="0EBF71B4"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179C62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документ, выданный на основании судебного акта или являющийся судебным актом, подписывается судьей и заверяется ________печатью суда.</w:t>
            </w:r>
          </w:p>
        </w:tc>
        <w:tc>
          <w:tcPr>
            <w:tcW w:w="3828" w:type="dxa"/>
          </w:tcPr>
          <w:p w14:paraId="17B3B61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«гербовый» в любом падеже, прописными или строчными буквами</w:t>
            </w:r>
          </w:p>
        </w:tc>
        <w:tc>
          <w:tcPr>
            <w:tcW w:w="2693" w:type="dxa"/>
          </w:tcPr>
          <w:p w14:paraId="645E383F" w14:textId="65C78A4D"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«гербовый» в любом падеже, прописными или строчными буквами</w:t>
            </w:r>
          </w:p>
        </w:tc>
      </w:tr>
      <w:tr w:rsidR="00171138" w:rsidRPr="00456997" w14:paraId="0DB625C6" w14:textId="77777777" w:rsidTr="00171138">
        <w:tc>
          <w:tcPr>
            <w:tcW w:w="503" w:type="dxa"/>
            <w:shd w:val="clear" w:color="auto" w:fill="auto"/>
          </w:tcPr>
          <w:p w14:paraId="13F2EC30"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95BA84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Требования к форматам исполнительных документов, вынесенных и (или) направляемых для исполнения в форме электронного документа, устанавливаются ______________Российской Федерации федеральным законом</w:t>
            </w:r>
          </w:p>
        </w:tc>
        <w:tc>
          <w:tcPr>
            <w:tcW w:w="3828" w:type="dxa"/>
          </w:tcPr>
          <w:p w14:paraId="7C52B601"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слово «Правительством» в любом падеже, прописными или строчными буквами </w:t>
            </w:r>
          </w:p>
        </w:tc>
        <w:tc>
          <w:tcPr>
            <w:tcW w:w="2693" w:type="dxa"/>
          </w:tcPr>
          <w:p w14:paraId="0C1D2FE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«Правительством» в любом падеже, прописными или строчными буквами</w:t>
            </w:r>
          </w:p>
        </w:tc>
      </w:tr>
      <w:tr w:rsidR="00171138" w:rsidRPr="00456997" w14:paraId="2AA3E815" w14:textId="77777777" w:rsidTr="00171138">
        <w:tc>
          <w:tcPr>
            <w:tcW w:w="503" w:type="dxa"/>
            <w:shd w:val="clear" w:color="auto" w:fill="auto"/>
          </w:tcPr>
          <w:p w14:paraId="1FD3CC5D"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1B53BE7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Пропущенный срок подачи жалобы может быть восстановлен при условии, что одновременно с жалобой подано ________ о восстановлении пропущенного срока</w:t>
            </w:r>
          </w:p>
        </w:tc>
        <w:tc>
          <w:tcPr>
            <w:tcW w:w="3828" w:type="dxa"/>
          </w:tcPr>
          <w:p w14:paraId="76BDA06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«ходатайство» в любом падеже, прописными или строчными буквами</w:t>
            </w:r>
          </w:p>
        </w:tc>
        <w:tc>
          <w:tcPr>
            <w:tcW w:w="2693" w:type="dxa"/>
          </w:tcPr>
          <w:p w14:paraId="63C0A2A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«ходатайство» в любом падеже, прописными или строчными буквами</w:t>
            </w:r>
          </w:p>
        </w:tc>
      </w:tr>
      <w:tr w:rsidR="00171138" w:rsidRPr="00456997" w14:paraId="03A6C322" w14:textId="77777777" w:rsidTr="00171138">
        <w:tc>
          <w:tcPr>
            <w:tcW w:w="503" w:type="dxa"/>
            <w:shd w:val="clear" w:color="auto" w:fill="auto"/>
          </w:tcPr>
          <w:p w14:paraId="6D0B2DFD"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0F0443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Отказ в восстановлении пропущенного срока оформляется _____________должностного лица службы судебных приставов</w:t>
            </w:r>
          </w:p>
        </w:tc>
        <w:tc>
          <w:tcPr>
            <w:tcW w:w="3828" w:type="dxa"/>
          </w:tcPr>
          <w:p w14:paraId="7C769F6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«постановление» в любом падеже, прописными или строчными буквами</w:t>
            </w:r>
          </w:p>
        </w:tc>
        <w:tc>
          <w:tcPr>
            <w:tcW w:w="2693" w:type="dxa"/>
          </w:tcPr>
          <w:p w14:paraId="6DCE9BB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«постановление» в любом падеже, прописными или строчными буквами</w:t>
            </w:r>
          </w:p>
        </w:tc>
      </w:tr>
      <w:tr w:rsidR="00171138" w:rsidRPr="00456997" w14:paraId="680942C6" w14:textId="77777777" w:rsidTr="00171138">
        <w:tc>
          <w:tcPr>
            <w:tcW w:w="503" w:type="dxa"/>
            <w:shd w:val="clear" w:color="auto" w:fill="auto"/>
          </w:tcPr>
          <w:p w14:paraId="2F98B0D7"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0FC4F88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____________ об отказе в восстановлении пропущенного срока может быть обжаловано</w:t>
            </w:r>
          </w:p>
        </w:tc>
        <w:tc>
          <w:tcPr>
            <w:tcW w:w="3828" w:type="dxa"/>
          </w:tcPr>
          <w:p w14:paraId="127E42E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«Постановление» в любом падеже, прописными или строчными буквами</w:t>
            </w:r>
          </w:p>
        </w:tc>
        <w:tc>
          <w:tcPr>
            <w:tcW w:w="2693" w:type="dxa"/>
          </w:tcPr>
          <w:p w14:paraId="10D89FA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«Постановление» в любом падеже, прописными или строчными буквами</w:t>
            </w:r>
          </w:p>
        </w:tc>
      </w:tr>
      <w:tr w:rsidR="00171138" w:rsidRPr="00456997" w14:paraId="2FB3FE52" w14:textId="77777777" w:rsidTr="00171138">
        <w:tc>
          <w:tcPr>
            <w:tcW w:w="503" w:type="dxa"/>
            <w:shd w:val="clear" w:color="auto" w:fill="auto"/>
          </w:tcPr>
          <w:p w14:paraId="46538BD5"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0E28456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Исполнительные листы, выдаваемые на основании судебных актов, могут быть предъявлены к исполнению в течение ______ лет со дня вступления судебного акта в законную силу</w:t>
            </w:r>
          </w:p>
        </w:tc>
        <w:tc>
          <w:tcPr>
            <w:tcW w:w="3828" w:type="dxa"/>
          </w:tcPr>
          <w:p w14:paraId="39FBE7F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«три» в любом падеже, прописными или строчными буквами, а также цифрой «3»</w:t>
            </w:r>
          </w:p>
        </w:tc>
        <w:tc>
          <w:tcPr>
            <w:tcW w:w="2693" w:type="dxa"/>
          </w:tcPr>
          <w:p w14:paraId="0FFE131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«три» в любом падеже, прописными или строчными буквами, а также цифрой «3»</w:t>
            </w:r>
          </w:p>
        </w:tc>
      </w:tr>
      <w:tr w:rsidR="00171138" w:rsidRPr="00456997" w14:paraId="605DFDE7" w14:textId="77777777" w:rsidTr="00171138">
        <w:tc>
          <w:tcPr>
            <w:tcW w:w="503" w:type="dxa"/>
            <w:shd w:val="clear" w:color="auto" w:fill="auto"/>
          </w:tcPr>
          <w:p w14:paraId="27306B5A"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0793343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Судебные_______ могут быть предъявлены к исполнению в течение трех лет со дня их выдачи</w:t>
            </w:r>
          </w:p>
        </w:tc>
        <w:tc>
          <w:tcPr>
            <w:tcW w:w="3828" w:type="dxa"/>
          </w:tcPr>
          <w:p w14:paraId="3545DCC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«приказы» в любом падеже, прописными или строчными буквами</w:t>
            </w:r>
          </w:p>
        </w:tc>
        <w:tc>
          <w:tcPr>
            <w:tcW w:w="2693" w:type="dxa"/>
          </w:tcPr>
          <w:p w14:paraId="5433486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«приказы» в любом падеже, прописными или строчными буквами</w:t>
            </w:r>
          </w:p>
        </w:tc>
      </w:tr>
      <w:tr w:rsidR="00171138" w:rsidRPr="00456997" w14:paraId="2A9108EB" w14:textId="77777777" w:rsidTr="00171138">
        <w:tc>
          <w:tcPr>
            <w:tcW w:w="503" w:type="dxa"/>
            <w:shd w:val="clear" w:color="auto" w:fill="auto"/>
          </w:tcPr>
          <w:p w14:paraId="10E26C86"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596A0FD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Удостоверения, выдаваемые комиссиями по трудовым спорам, могут быть предъявлены к исполнению в течение ____ месяцев со дня их выдачи</w:t>
            </w:r>
          </w:p>
        </w:tc>
        <w:tc>
          <w:tcPr>
            <w:tcW w:w="3828" w:type="dxa"/>
          </w:tcPr>
          <w:p w14:paraId="54EEB00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«три» в любом падеже, прописными или строчными буквами, а также цифрой «3»</w:t>
            </w:r>
          </w:p>
        </w:tc>
        <w:tc>
          <w:tcPr>
            <w:tcW w:w="2693" w:type="dxa"/>
          </w:tcPr>
          <w:p w14:paraId="63E3DF3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«три» в любом падеже, прописными или строчными буквами, а также цифрой «3»</w:t>
            </w:r>
          </w:p>
        </w:tc>
      </w:tr>
      <w:tr w:rsidR="00171138" w:rsidRPr="00456997" w14:paraId="1E1B3434" w14:textId="77777777" w:rsidTr="00171138">
        <w:tc>
          <w:tcPr>
            <w:tcW w:w="503" w:type="dxa"/>
            <w:shd w:val="clear" w:color="auto" w:fill="auto"/>
          </w:tcPr>
          <w:p w14:paraId="190FF371"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13FB084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Судебные акты, акты других органов и должностных лиц по делам об административных правонарушениях могут быть предъявлены к исполнению в течение ____ лет со дня их вступления в законную силу</w:t>
            </w:r>
          </w:p>
        </w:tc>
        <w:tc>
          <w:tcPr>
            <w:tcW w:w="3828" w:type="dxa"/>
          </w:tcPr>
          <w:p w14:paraId="20783CB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«два» в любом падеже, прописными или строчными буквами, а также цифрой «2»</w:t>
            </w:r>
          </w:p>
        </w:tc>
        <w:tc>
          <w:tcPr>
            <w:tcW w:w="2693" w:type="dxa"/>
          </w:tcPr>
          <w:p w14:paraId="3FBD2A0B"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«два» в любом падеже, прописными или строчными буквами, а также цифрой «2»</w:t>
            </w:r>
          </w:p>
        </w:tc>
      </w:tr>
      <w:tr w:rsidR="00171138" w:rsidRPr="00456997" w14:paraId="2B9CC4BA" w14:textId="77777777" w:rsidTr="00171138">
        <w:tc>
          <w:tcPr>
            <w:tcW w:w="503" w:type="dxa"/>
            <w:shd w:val="clear" w:color="auto" w:fill="auto"/>
          </w:tcPr>
          <w:p w14:paraId="14AE72A1"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037045C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______ месяцев со дня их возвращения банком или иной кредитной организацией</w:t>
            </w:r>
          </w:p>
        </w:tc>
        <w:tc>
          <w:tcPr>
            <w:tcW w:w="3828" w:type="dxa"/>
          </w:tcPr>
          <w:p w14:paraId="0530F0F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«шесть» в любом падеже, прописными или строчными буквами, а также цифрой «6»</w:t>
            </w:r>
          </w:p>
        </w:tc>
        <w:tc>
          <w:tcPr>
            <w:tcW w:w="2693" w:type="dxa"/>
          </w:tcPr>
          <w:p w14:paraId="4198937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«шесть» в любом падеже, прописными или строчными буквами, а также цифрой «6»</w:t>
            </w:r>
          </w:p>
        </w:tc>
      </w:tr>
      <w:tr w:rsidR="00171138" w:rsidRPr="00456997" w14:paraId="190252C9" w14:textId="77777777" w:rsidTr="00171138">
        <w:tc>
          <w:tcPr>
            <w:tcW w:w="503" w:type="dxa"/>
            <w:shd w:val="clear" w:color="auto" w:fill="auto"/>
          </w:tcPr>
          <w:p w14:paraId="3833E4F1"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39E2D56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_______</w:t>
            </w:r>
          </w:p>
        </w:tc>
        <w:tc>
          <w:tcPr>
            <w:tcW w:w="3828" w:type="dxa"/>
          </w:tcPr>
          <w:p w14:paraId="4E22BBAB"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«акт» в любом падеже, прописными или строчными буквами</w:t>
            </w:r>
          </w:p>
        </w:tc>
        <w:tc>
          <w:tcPr>
            <w:tcW w:w="2693" w:type="dxa"/>
          </w:tcPr>
          <w:p w14:paraId="25867FB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«акт» в любом падеже</w:t>
            </w:r>
          </w:p>
        </w:tc>
      </w:tr>
      <w:tr w:rsidR="00171138" w:rsidRPr="00456997" w14:paraId="65267564" w14:textId="77777777" w:rsidTr="00171138">
        <w:tc>
          <w:tcPr>
            <w:tcW w:w="503" w:type="dxa"/>
            <w:shd w:val="clear" w:color="auto" w:fill="auto"/>
          </w:tcPr>
          <w:p w14:paraId="092EB60D"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00AB9B5"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Гражданин Иванов А.В. решил предъявить к взысканию судебный приказ в отношении гражданина Сидорова О.Е. через 4 года после его выдачи. Правомерны ли действия Иванова А.В. Аргументируйте свой ответ.</w:t>
            </w:r>
          </w:p>
        </w:tc>
        <w:tc>
          <w:tcPr>
            <w:tcW w:w="3828" w:type="dxa"/>
          </w:tcPr>
          <w:p w14:paraId="16833C4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правомерны, судебные приказы могут быть предъявлены к исполнению в течение трех лет со дня их выдачи</w:t>
            </w:r>
          </w:p>
          <w:p w14:paraId="43AD573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(Ст. 21 ФЗ «Об исполнительном производстве»)</w:t>
            </w:r>
          </w:p>
        </w:tc>
        <w:tc>
          <w:tcPr>
            <w:tcW w:w="2693" w:type="dxa"/>
          </w:tcPr>
          <w:p w14:paraId="6BF80C3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«нет» либо «не правомерны» и дана содержательно верная аргументация</w:t>
            </w:r>
          </w:p>
        </w:tc>
      </w:tr>
      <w:tr w:rsidR="00171138" w:rsidRPr="00456997" w14:paraId="5B654F31" w14:textId="77777777" w:rsidTr="00171138">
        <w:tc>
          <w:tcPr>
            <w:tcW w:w="503" w:type="dxa"/>
            <w:shd w:val="clear" w:color="auto" w:fill="auto"/>
          </w:tcPr>
          <w:p w14:paraId="0F726B7A"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3391DB3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По заявлению гражданина </w:t>
            </w:r>
            <w:proofErr w:type="spellStart"/>
            <w:r w:rsidRPr="00171138">
              <w:rPr>
                <w:rFonts w:eastAsiaTheme="minorHAnsi"/>
                <w:sz w:val="20"/>
                <w:szCs w:val="20"/>
                <w:lang w:val="ru-RU"/>
              </w:rPr>
              <w:t>Еремкина</w:t>
            </w:r>
            <w:proofErr w:type="spellEnd"/>
            <w:r w:rsidRPr="00171138">
              <w:rPr>
                <w:rFonts w:eastAsiaTheme="minorHAnsi"/>
                <w:sz w:val="20"/>
                <w:szCs w:val="20"/>
                <w:lang w:val="ru-RU"/>
              </w:rPr>
              <w:t xml:space="preserve"> Т.Т. мировым судьей судебного участка 57 Советского судебного района </w:t>
            </w:r>
            <w:proofErr w:type="spellStart"/>
            <w:r w:rsidRPr="00171138">
              <w:rPr>
                <w:rFonts w:eastAsiaTheme="minorHAnsi"/>
                <w:sz w:val="20"/>
                <w:szCs w:val="20"/>
                <w:lang w:val="ru-RU"/>
              </w:rPr>
              <w:t>г.Самары</w:t>
            </w:r>
            <w:proofErr w:type="spellEnd"/>
            <w:r w:rsidRPr="00171138">
              <w:rPr>
                <w:rFonts w:eastAsiaTheme="minorHAnsi"/>
                <w:sz w:val="20"/>
                <w:szCs w:val="20"/>
                <w:lang w:val="ru-RU"/>
              </w:rPr>
              <w:t xml:space="preserve"> выдан судебный приказ о взыскании с ООО «Галера» начисленной, но не выплаченной заработной платы. Определите стороны исполнительного </w:t>
            </w:r>
            <w:r w:rsidRPr="00171138">
              <w:rPr>
                <w:rFonts w:eastAsiaTheme="minorHAnsi"/>
                <w:sz w:val="20"/>
                <w:szCs w:val="20"/>
                <w:lang w:val="ru-RU"/>
              </w:rPr>
              <w:lastRenderedPageBreak/>
              <w:t>производства. Каким нормативно-правовым актом Вы руководствовались при ответе на вопрос?</w:t>
            </w:r>
          </w:p>
        </w:tc>
        <w:tc>
          <w:tcPr>
            <w:tcW w:w="3828" w:type="dxa"/>
          </w:tcPr>
          <w:p w14:paraId="7D94D50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lastRenderedPageBreak/>
              <w:t xml:space="preserve">Должник – ООО «Галера». Взыскатель – </w:t>
            </w:r>
            <w:proofErr w:type="spellStart"/>
            <w:r w:rsidRPr="00171138">
              <w:rPr>
                <w:rFonts w:eastAsiaTheme="minorHAnsi"/>
                <w:sz w:val="20"/>
                <w:szCs w:val="20"/>
                <w:lang w:val="ru-RU"/>
              </w:rPr>
              <w:t>Еремкин</w:t>
            </w:r>
            <w:proofErr w:type="spellEnd"/>
            <w:r w:rsidRPr="00171138">
              <w:rPr>
                <w:rFonts w:eastAsiaTheme="minorHAnsi"/>
                <w:sz w:val="20"/>
                <w:szCs w:val="20"/>
                <w:lang w:val="ru-RU"/>
              </w:rPr>
              <w:t xml:space="preserve"> Т.Т.</w:t>
            </w:r>
          </w:p>
          <w:p w14:paraId="51BC6E6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ФЗ «Об исполнительном производстве» (ст. 49).</w:t>
            </w:r>
          </w:p>
        </w:tc>
        <w:tc>
          <w:tcPr>
            <w:tcW w:w="2693" w:type="dxa"/>
          </w:tcPr>
          <w:p w14:paraId="44E3C2E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Ответ засчитывается как верный, если обучающимся верно определены стороны исполнительного </w:t>
            </w:r>
            <w:r w:rsidRPr="00171138">
              <w:rPr>
                <w:rFonts w:eastAsiaTheme="minorHAnsi"/>
                <w:sz w:val="20"/>
                <w:szCs w:val="20"/>
                <w:lang w:val="ru-RU"/>
              </w:rPr>
              <w:lastRenderedPageBreak/>
              <w:t>производства и назван верный нормативно-правовой акт</w:t>
            </w:r>
          </w:p>
        </w:tc>
      </w:tr>
      <w:tr w:rsidR="00171138" w:rsidRPr="00456997" w14:paraId="0F35B135" w14:textId="77777777" w:rsidTr="00171138">
        <w:tc>
          <w:tcPr>
            <w:tcW w:w="503" w:type="dxa"/>
            <w:shd w:val="clear" w:color="auto" w:fill="auto"/>
          </w:tcPr>
          <w:p w14:paraId="589BF75F"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726DD8E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решение Арбитражного суда Самарской области. Судебный пристав-исполнитель Калиниченко В.И. отказал в возбуждении исполнительного производства. Верно ли поступил судебный пристав-исполнитель? Аргументируйте свой ответ</w:t>
            </w:r>
          </w:p>
        </w:tc>
        <w:tc>
          <w:tcPr>
            <w:tcW w:w="3828" w:type="dxa"/>
          </w:tcPr>
          <w:p w14:paraId="7B278E4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верно. Судебный пристав-исполнитель отказывает в возбуждении исполнительного производства, если к исполнению предъявлен документ, не являющийся исполнительным документом. Ст. 31 ФЗ «Об исполнительном производстве»</w:t>
            </w:r>
          </w:p>
        </w:tc>
        <w:tc>
          <w:tcPr>
            <w:tcW w:w="2693" w:type="dxa"/>
          </w:tcPr>
          <w:p w14:paraId="378B259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«верно» и дана содержательно верная аргументация</w:t>
            </w:r>
          </w:p>
        </w:tc>
      </w:tr>
      <w:tr w:rsidR="00171138" w:rsidRPr="00456997" w14:paraId="1851DB4B" w14:textId="77777777" w:rsidTr="00171138">
        <w:tc>
          <w:tcPr>
            <w:tcW w:w="503" w:type="dxa"/>
            <w:shd w:val="clear" w:color="auto" w:fill="auto"/>
          </w:tcPr>
          <w:p w14:paraId="19DBFD1F"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278A50F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срок предъявления к взысканию которого истек. Судебный пристав-исполнитель Калиниченко В.И. отказал в возбуждении исполнительного производства. Верно ли поступил судебный пристав-исполнитель? Аргументируйте свой ответ</w:t>
            </w:r>
          </w:p>
        </w:tc>
        <w:tc>
          <w:tcPr>
            <w:tcW w:w="3828" w:type="dxa"/>
          </w:tcPr>
          <w:p w14:paraId="0050471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верно. Судебный пристав-исполнитель отказывает в возбуждении исполнительного производства по исполнительному документу, срок предъявления к взысканию которого истек. Ст. 31 ФЗ «Об исполнительном производстве»</w:t>
            </w:r>
          </w:p>
        </w:tc>
        <w:tc>
          <w:tcPr>
            <w:tcW w:w="2693" w:type="dxa"/>
          </w:tcPr>
          <w:p w14:paraId="22C3AB1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«верно» и дана содержательно верная аргументация</w:t>
            </w:r>
          </w:p>
        </w:tc>
      </w:tr>
      <w:tr w:rsidR="00171138" w:rsidRPr="00456997" w14:paraId="4784C44D" w14:textId="77777777" w:rsidTr="00171138">
        <w:tc>
          <w:tcPr>
            <w:tcW w:w="503" w:type="dxa"/>
            <w:shd w:val="clear" w:color="auto" w:fill="auto"/>
          </w:tcPr>
          <w:p w14:paraId="17569228"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F31CE1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без заявления взыскателя. Судебный пристав-исполнитель Калиниченко В.И. отказал в возбуждении исполнительного производства. Верно ли поступил судебный пристав-исполнитель? Аргументируйте свой ответ</w:t>
            </w:r>
          </w:p>
        </w:tc>
        <w:tc>
          <w:tcPr>
            <w:tcW w:w="3828" w:type="dxa"/>
          </w:tcPr>
          <w:p w14:paraId="64BB2B3B"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верно. Судебный пристав-исполнитель отказывает в возбуждении исполнительного производства по исполнительному документу, предъявленному без заявления взыскателя. Ст. 31 ФЗ «Об исполнительном производстве»</w:t>
            </w:r>
          </w:p>
        </w:tc>
        <w:tc>
          <w:tcPr>
            <w:tcW w:w="2693" w:type="dxa"/>
          </w:tcPr>
          <w:p w14:paraId="7B76542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«верно» и дана верная аргументация</w:t>
            </w:r>
          </w:p>
        </w:tc>
      </w:tr>
      <w:tr w:rsidR="00171138" w:rsidRPr="00456997" w14:paraId="52D3F96C" w14:textId="77777777" w:rsidTr="00171138">
        <w:tc>
          <w:tcPr>
            <w:tcW w:w="503" w:type="dxa"/>
            <w:shd w:val="clear" w:color="auto" w:fill="auto"/>
          </w:tcPr>
          <w:p w14:paraId="4B6B8741"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773094D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к взысканию в отношении Сидорова К.Н. через 4 года после его выдачи. Правомерны ли действия Иванова А.В. Аргументируйте свой ответ.</w:t>
            </w:r>
          </w:p>
        </w:tc>
        <w:tc>
          <w:tcPr>
            <w:tcW w:w="3828" w:type="dxa"/>
          </w:tcPr>
          <w:p w14:paraId="1DC9E55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правомерны, исполнительные листы могут быть предъявлены к исполнению в течение трех лет со дня их выдачи.</w:t>
            </w:r>
          </w:p>
          <w:p w14:paraId="657075D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Ст. 21 ФЗ «Об исполнительном производстве»</w:t>
            </w:r>
          </w:p>
        </w:tc>
        <w:tc>
          <w:tcPr>
            <w:tcW w:w="2693" w:type="dxa"/>
          </w:tcPr>
          <w:p w14:paraId="266602F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«нет» либо «не правомерны» и дана содержательно верная аргументация</w:t>
            </w:r>
          </w:p>
        </w:tc>
      </w:tr>
      <w:tr w:rsidR="00171138" w:rsidRPr="00456997" w14:paraId="728C5A5F" w14:textId="77777777" w:rsidTr="00171138">
        <w:tc>
          <w:tcPr>
            <w:tcW w:w="503" w:type="dxa"/>
            <w:shd w:val="clear" w:color="auto" w:fill="auto"/>
          </w:tcPr>
          <w:p w14:paraId="29148977"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13EA5CE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без заявления взыскателя. Судебный пристав-исполнитель Калиниченко В.И. отказал в возбуждении исполнительного производства. Имеет ли право ООО «Цветы Поволжья» повторно предъявить к взысканию исполнительный лист, с приложением соответствующего заявления? Аргументируйте свой ответ</w:t>
            </w:r>
          </w:p>
        </w:tc>
        <w:tc>
          <w:tcPr>
            <w:tcW w:w="3828" w:type="dxa"/>
          </w:tcPr>
          <w:p w14:paraId="20FB702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Устранение обстоятельств, предусмотренных пунктами 1 - 4, 7 и 12 части 1 статьи 31, не препятствует повторному направлению (предъявлению) исполнительного документа судебному приставу-исполнителю. Ст. 31 ФЗ «Об исполнительном производстве»</w:t>
            </w:r>
          </w:p>
        </w:tc>
        <w:tc>
          <w:tcPr>
            <w:tcW w:w="2693" w:type="dxa"/>
          </w:tcPr>
          <w:p w14:paraId="690B28C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r w:rsidR="00171138" w:rsidRPr="00456997" w14:paraId="231CEA81" w14:textId="77777777" w:rsidTr="00171138">
        <w:tc>
          <w:tcPr>
            <w:tcW w:w="503" w:type="dxa"/>
            <w:shd w:val="clear" w:color="auto" w:fill="auto"/>
          </w:tcPr>
          <w:p w14:paraId="0D73DFBB"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315ACE1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ООО «Цветы Поволжья» предъявило к взысканию исполнительный лист в отношении Сидорова </w:t>
            </w:r>
            <w:proofErr w:type="gramStart"/>
            <w:r w:rsidRPr="00171138">
              <w:rPr>
                <w:rFonts w:eastAsiaTheme="minorHAnsi"/>
                <w:sz w:val="20"/>
                <w:szCs w:val="20"/>
                <w:lang w:val="ru-RU"/>
              </w:rPr>
              <w:t>К.Н..</w:t>
            </w:r>
            <w:proofErr w:type="gramEnd"/>
            <w:r w:rsidRPr="00171138">
              <w:rPr>
                <w:rFonts w:eastAsiaTheme="minorHAnsi"/>
                <w:sz w:val="20"/>
                <w:szCs w:val="20"/>
                <w:lang w:val="ru-RU"/>
              </w:rPr>
              <w:t xml:space="preserve"> Судебный пристав-исполнитель Калиниченко В.И. обратился в суд за разъяснением положений исполнительного листа. Имел ли право судебный пристав-исполнитель так поступить? Аргументируйте свой ответ</w:t>
            </w:r>
          </w:p>
        </w:tc>
        <w:tc>
          <w:tcPr>
            <w:tcW w:w="3828" w:type="dxa"/>
          </w:tcPr>
          <w:p w14:paraId="03A13B4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имел. В случае неясности положений исполнительного документа судебный пристав-исполнитель вправе обратиться в суд с заявлением о разъяснении его положений, способа и порядка его исполнения. Ст. 32 ФЗ «Об исполнительном производстве»</w:t>
            </w:r>
          </w:p>
        </w:tc>
        <w:tc>
          <w:tcPr>
            <w:tcW w:w="2693" w:type="dxa"/>
          </w:tcPr>
          <w:p w14:paraId="5B6C9E8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r w:rsidR="00171138" w:rsidRPr="00456997" w14:paraId="14C68D43" w14:textId="77777777" w:rsidTr="00171138">
        <w:tc>
          <w:tcPr>
            <w:tcW w:w="503" w:type="dxa"/>
            <w:shd w:val="clear" w:color="auto" w:fill="auto"/>
          </w:tcPr>
          <w:p w14:paraId="275D2C35"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3C75C2D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ООО «Краса Гор» предъявило к взысканию исполнительный лист в отношении ООО «Равнина» Судебный пристав-исполнитель Леванов В.В. наложил арест на имущество должника, находящееся в гараже </w:t>
            </w:r>
            <w:proofErr w:type="spellStart"/>
            <w:r w:rsidRPr="00171138">
              <w:rPr>
                <w:rFonts w:eastAsiaTheme="minorHAnsi"/>
                <w:sz w:val="20"/>
                <w:szCs w:val="20"/>
                <w:lang w:val="ru-RU"/>
              </w:rPr>
              <w:t>Леванова</w:t>
            </w:r>
            <w:proofErr w:type="spellEnd"/>
            <w:r w:rsidRPr="00171138">
              <w:rPr>
                <w:rFonts w:eastAsiaTheme="minorHAnsi"/>
                <w:sz w:val="20"/>
                <w:szCs w:val="20"/>
                <w:lang w:val="ru-RU"/>
              </w:rPr>
              <w:t xml:space="preserve"> В.В. Имел ли право судебный пристав-исполнитель так поступить? Аргументируйте свой ответ</w:t>
            </w:r>
          </w:p>
        </w:tc>
        <w:tc>
          <w:tcPr>
            <w:tcW w:w="3828" w:type="dxa"/>
          </w:tcPr>
          <w:p w14:paraId="0CBFDCC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имел.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 Ст. 33 ФЗ «Об исполнительном производстве»</w:t>
            </w:r>
          </w:p>
        </w:tc>
        <w:tc>
          <w:tcPr>
            <w:tcW w:w="2693" w:type="dxa"/>
          </w:tcPr>
          <w:p w14:paraId="378502F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r w:rsidR="00171138" w:rsidRPr="00456997" w14:paraId="0705543A" w14:textId="77777777" w:rsidTr="00171138">
        <w:tc>
          <w:tcPr>
            <w:tcW w:w="503" w:type="dxa"/>
            <w:shd w:val="clear" w:color="auto" w:fill="auto"/>
          </w:tcPr>
          <w:p w14:paraId="2026008F" w14:textId="77777777" w:rsidR="00171138" w:rsidRPr="00171138" w:rsidRDefault="00171138" w:rsidP="00171138">
            <w:pPr>
              <w:numPr>
                <w:ilvl w:val="0"/>
                <w:numId w:val="1"/>
              </w:numPr>
              <w:spacing w:after="0" w:line="240" w:lineRule="auto"/>
              <w:ind w:left="0" w:firstLine="0"/>
              <w:contextualSpacing/>
              <w:jc w:val="center"/>
              <w:rPr>
                <w:rFonts w:eastAsiaTheme="minorHAnsi"/>
                <w:bCs/>
                <w:sz w:val="20"/>
                <w:szCs w:val="20"/>
                <w:lang w:val="ru-RU"/>
              </w:rPr>
            </w:pPr>
          </w:p>
        </w:tc>
        <w:tc>
          <w:tcPr>
            <w:tcW w:w="7997" w:type="dxa"/>
          </w:tcPr>
          <w:p w14:paraId="6CF030C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«Краса Гор» предъявило к взысканию исполнительный лист в отношении ООО «Равнина». Судебный пристав-исполнитель Леванов В.В. наложил арест на имущество должника, находящееся на складе взыскателя. Имел ли право судебный пристав-исполнитель так поступить? Аргументируйте свой ответ</w:t>
            </w:r>
          </w:p>
        </w:tc>
        <w:tc>
          <w:tcPr>
            <w:tcW w:w="3828" w:type="dxa"/>
          </w:tcPr>
          <w:p w14:paraId="558C69C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имел.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 Ст. 33 ФЗ «Об исполнительном производстве»</w:t>
            </w:r>
          </w:p>
        </w:tc>
        <w:tc>
          <w:tcPr>
            <w:tcW w:w="2693" w:type="dxa"/>
          </w:tcPr>
          <w:p w14:paraId="06C2101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bookmarkEnd w:id="0"/>
    </w:tbl>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3311A1C3" w:rsidR="00E91E87" w:rsidRDefault="00E91E87" w:rsidP="00E91E87">
      <w:pPr>
        <w:tabs>
          <w:tab w:val="left" w:pos="2774"/>
        </w:tabs>
        <w:spacing w:after="0" w:line="240" w:lineRule="auto"/>
        <w:jc w:val="right"/>
        <w:rPr>
          <w:lang w:val="ru-RU"/>
        </w:rPr>
      </w:pPr>
    </w:p>
    <w:p w14:paraId="46777DFF" w14:textId="71297667" w:rsidR="00171138" w:rsidRDefault="00171138" w:rsidP="00E91E87">
      <w:pPr>
        <w:tabs>
          <w:tab w:val="left" w:pos="2774"/>
        </w:tabs>
        <w:spacing w:after="0" w:line="240" w:lineRule="auto"/>
        <w:jc w:val="right"/>
        <w:rPr>
          <w:lang w:val="ru-RU"/>
        </w:rPr>
      </w:pPr>
    </w:p>
    <w:p w14:paraId="5EB0344B" w14:textId="28D30A39" w:rsidR="00171138" w:rsidRDefault="00171138" w:rsidP="00E91E87">
      <w:pPr>
        <w:tabs>
          <w:tab w:val="left" w:pos="2774"/>
        </w:tabs>
        <w:spacing w:after="0" w:line="240" w:lineRule="auto"/>
        <w:jc w:val="right"/>
        <w:rPr>
          <w:lang w:val="ru-RU"/>
        </w:rPr>
      </w:pPr>
    </w:p>
    <w:p w14:paraId="433BF28A" w14:textId="6DD47D0F" w:rsidR="00171138" w:rsidRDefault="00171138" w:rsidP="00E91E87">
      <w:pPr>
        <w:tabs>
          <w:tab w:val="left" w:pos="2774"/>
        </w:tabs>
        <w:spacing w:after="0" w:line="240" w:lineRule="auto"/>
        <w:jc w:val="right"/>
        <w:rPr>
          <w:lang w:val="ru-RU"/>
        </w:rPr>
      </w:pPr>
    </w:p>
    <w:p w14:paraId="0BCE9BFE" w14:textId="10431659" w:rsidR="00171138" w:rsidRDefault="00171138" w:rsidP="00E91E87">
      <w:pPr>
        <w:tabs>
          <w:tab w:val="left" w:pos="2774"/>
        </w:tabs>
        <w:spacing w:after="0" w:line="240" w:lineRule="auto"/>
        <w:jc w:val="right"/>
        <w:rPr>
          <w:lang w:val="ru-RU"/>
        </w:rPr>
      </w:pPr>
    </w:p>
    <w:p w14:paraId="78BD1B36" w14:textId="09C9E061" w:rsidR="00171138" w:rsidRDefault="00171138" w:rsidP="00E91E87">
      <w:pPr>
        <w:tabs>
          <w:tab w:val="left" w:pos="2774"/>
        </w:tabs>
        <w:spacing w:after="0" w:line="240" w:lineRule="auto"/>
        <w:jc w:val="right"/>
        <w:rPr>
          <w:lang w:val="ru-RU"/>
        </w:rPr>
      </w:pPr>
    </w:p>
    <w:p w14:paraId="20B1A329" w14:textId="59CD1F07" w:rsidR="00171138" w:rsidRDefault="00171138" w:rsidP="00E91E87">
      <w:pPr>
        <w:tabs>
          <w:tab w:val="left" w:pos="2774"/>
        </w:tabs>
        <w:spacing w:after="0" w:line="240" w:lineRule="auto"/>
        <w:jc w:val="right"/>
        <w:rPr>
          <w:lang w:val="ru-RU"/>
        </w:rPr>
      </w:pPr>
    </w:p>
    <w:p w14:paraId="2D2C4628" w14:textId="168C349D" w:rsidR="00171138" w:rsidRDefault="00171138" w:rsidP="00E91E87">
      <w:pPr>
        <w:tabs>
          <w:tab w:val="left" w:pos="2774"/>
        </w:tabs>
        <w:spacing w:after="0" w:line="240" w:lineRule="auto"/>
        <w:jc w:val="right"/>
        <w:rPr>
          <w:lang w:val="ru-RU"/>
        </w:rPr>
      </w:pPr>
    </w:p>
    <w:p w14:paraId="1BCB3AD6" w14:textId="5E9CE860" w:rsidR="00171138" w:rsidRDefault="00171138" w:rsidP="00E91E87">
      <w:pPr>
        <w:tabs>
          <w:tab w:val="left" w:pos="2774"/>
        </w:tabs>
        <w:spacing w:after="0" w:line="240" w:lineRule="auto"/>
        <w:jc w:val="right"/>
        <w:rPr>
          <w:lang w:val="ru-RU"/>
        </w:rPr>
      </w:pPr>
    </w:p>
    <w:p w14:paraId="448B9366" w14:textId="39A298CE" w:rsidR="00171138" w:rsidRDefault="00171138" w:rsidP="00E91E87">
      <w:pPr>
        <w:tabs>
          <w:tab w:val="left" w:pos="2774"/>
        </w:tabs>
        <w:spacing w:after="0" w:line="240" w:lineRule="auto"/>
        <w:jc w:val="right"/>
        <w:rPr>
          <w:lang w:val="ru-RU"/>
        </w:rPr>
      </w:pPr>
    </w:p>
    <w:p w14:paraId="2DCCEE21" w14:textId="29D832EB" w:rsidR="00171138" w:rsidRDefault="00171138" w:rsidP="00E91E87">
      <w:pPr>
        <w:tabs>
          <w:tab w:val="left" w:pos="2774"/>
        </w:tabs>
        <w:spacing w:after="0" w:line="240" w:lineRule="auto"/>
        <w:jc w:val="right"/>
        <w:rPr>
          <w:lang w:val="ru-RU"/>
        </w:rPr>
      </w:pPr>
    </w:p>
    <w:p w14:paraId="66262D6C" w14:textId="61A97015" w:rsidR="00171138" w:rsidRDefault="00171138" w:rsidP="00E91E87">
      <w:pPr>
        <w:tabs>
          <w:tab w:val="left" w:pos="2774"/>
        </w:tabs>
        <w:spacing w:after="0" w:line="240" w:lineRule="auto"/>
        <w:jc w:val="right"/>
        <w:rPr>
          <w:lang w:val="ru-RU"/>
        </w:rPr>
      </w:pPr>
    </w:p>
    <w:p w14:paraId="3C3DCC64" w14:textId="29D6EE59" w:rsidR="00171138" w:rsidRDefault="00171138" w:rsidP="00E91E87">
      <w:pPr>
        <w:tabs>
          <w:tab w:val="left" w:pos="2774"/>
        </w:tabs>
        <w:spacing w:after="0" w:line="240" w:lineRule="auto"/>
        <w:jc w:val="right"/>
        <w:rPr>
          <w:lang w:val="ru-RU"/>
        </w:rPr>
      </w:pPr>
    </w:p>
    <w:p w14:paraId="51C387EF" w14:textId="5542BB6F" w:rsidR="00171138" w:rsidRDefault="00171138" w:rsidP="00E91E87">
      <w:pPr>
        <w:tabs>
          <w:tab w:val="left" w:pos="2774"/>
        </w:tabs>
        <w:spacing w:after="0" w:line="240" w:lineRule="auto"/>
        <w:jc w:val="right"/>
        <w:rPr>
          <w:lang w:val="ru-RU"/>
        </w:rPr>
      </w:pPr>
    </w:p>
    <w:tbl>
      <w:tblPr>
        <w:tblStyle w:val="a3"/>
        <w:tblpPr w:leftFromText="180" w:rightFromText="180" w:vertAnchor="page" w:horzAnchor="margin" w:tblpY="751"/>
        <w:tblW w:w="15175" w:type="dxa"/>
        <w:tblLook w:val="04A0" w:firstRow="1" w:lastRow="0" w:firstColumn="1" w:lastColumn="0" w:noHBand="0" w:noVBand="1"/>
      </w:tblPr>
      <w:tblGrid>
        <w:gridCol w:w="503"/>
        <w:gridCol w:w="9131"/>
        <w:gridCol w:w="3118"/>
        <w:gridCol w:w="2417"/>
        <w:gridCol w:w="6"/>
      </w:tblGrid>
      <w:tr w:rsidR="00171138" w:rsidRPr="00456997" w14:paraId="33D4AFC2" w14:textId="77777777" w:rsidTr="00171138">
        <w:tc>
          <w:tcPr>
            <w:tcW w:w="15175" w:type="dxa"/>
            <w:gridSpan w:val="5"/>
          </w:tcPr>
          <w:p w14:paraId="7B8A07C3" w14:textId="263DBE94" w:rsidR="00171138" w:rsidRPr="00171138" w:rsidRDefault="00171138" w:rsidP="00171138">
            <w:pPr>
              <w:spacing w:after="0" w:line="240" w:lineRule="auto"/>
              <w:jc w:val="both"/>
              <w:rPr>
                <w:rFonts w:eastAsiaTheme="minorHAnsi"/>
                <w:b/>
                <w:sz w:val="20"/>
                <w:szCs w:val="20"/>
                <w:lang w:val="ru-RU"/>
              </w:rPr>
            </w:pPr>
            <w:r w:rsidRPr="00171138">
              <w:rPr>
                <w:rFonts w:eastAsiaTheme="minorHAnsi"/>
                <w:b/>
                <w:sz w:val="20"/>
                <w:szCs w:val="20"/>
                <w:lang w:val="ru-RU"/>
              </w:rPr>
              <w:lastRenderedPageBreak/>
              <w:t>КОМПЕТЕНЦИЯ</w:t>
            </w:r>
            <w:r>
              <w:rPr>
                <w:rFonts w:eastAsiaTheme="minorHAnsi"/>
                <w:b/>
                <w:sz w:val="20"/>
                <w:szCs w:val="20"/>
                <w:lang w:val="ru-RU"/>
              </w:rPr>
              <w:t xml:space="preserve"> </w:t>
            </w:r>
            <w:r w:rsidRPr="00171138">
              <w:rPr>
                <w:rFonts w:eastAsiaTheme="minorHAnsi"/>
                <w:b/>
                <w:sz w:val="20"/>
                <w:szCs w:val="20"/>
                <w:lang w:val="ru-RU"/>
              </w:rPr>
              <w:t>ПК 1.2 ПРИМЕНЯТЬ НОРМЫ ПРАВА ДЛЯ РЕШЕНИЯ ЗАДАЧ В ПРОФЕССИОНАЛЬНОЙ ДЕЯТЕЛЬНОСТИ</w:t>
            </w:r>
          </w:p>
        </w:tc>
      </w:tr>
      <w:tr w:rsidR="00171138" w:rsidRPr="00171138" w14:paraId="400A43B5" w14:textId="77777777" w:rsidTr="00171138">
        <w:trPr>
          <w:gridAfter w:val="1"/>
          <w:wAfter w:w="6" w:type="dxa"/>
          <w:tblHeader/>
        </w:trPr>
        <w:tc>
          <w:tcPr>
            <w:tcW w:w="503" w:type="dxa"/>
            <w:shd w:val="clear" w:color="auto" w:fill="auto"/>
          </w:tcPr>
          <w:p w14:paraId="01677461"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 п/п</w:t>
            </w:r>
          </w:p>
        </w:tc>
        <w:tc>
          <w:tcPr>
            <w:tcW w:w="9131" w:type="dxa"/>
            <w:shd w:val="clear" w:color="auto" w:fill="auto"/>
          </w:tcPr>
          <w:p w14:paraId="78E86AFA"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Задание</w:t>
            </w:r>
          </w:p>
        </w:tc>
        <w:tc>
          <w:tcPr>
            <w:tcW w:w="3118" w:type="dxa"/>
            <w:shd w:val="clear" w:color="auto" w:fill="auto"/>
          </w:tcPr>
          <w:p w14:paraId="075CEC71"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Ключ к заданию / Эталонный ответ</w:t>
            </w:r>
          </w:p>
        </w:tc>
        <w:tc>
          <w:tcPr>
            <w:tcW w:w="2417" w:type="dxa"/>
            <w:shd w:val="clear" w:color="auto" w:fill="auto"/>
          </w:tcPr>
          <w:p w14:paraId="12E74E32" w14:textId="77777777" w:rsidR="00171138" w:rsidRPr="00171138" w:rsidRDefault="00171138" w:rsidP="00171138">
            <w:pPr>
              <w:spacing w:after="0" w:line="240" w:lineRule="auto"/>
              <w:jc w:val="center"/>
              <w:rPr>
                <w:rFonts w:eastAsiaTheme="minorHAnsi"/>
                <w:b/>
                <w:sz w:val="20"/>
                <w:szCs w:val="20"/>
                <w:lang w:val="ru-RU"/>
              </w:rPr>
            </w:pPr>
            <w:r w:rsidRPr="00171138">
              <w:rPr>
                <w:rFonts w:eastAsiaTheme="minorHAnsi"/>
                <w:b/>
                <w:sz w:val="20"/>
                <w:szCs w:val="20"/>
                <w:lang w:val="ru-RU"/>
              </w:rPr>
              <w:t>Критерии оценивания</w:t>
            </w:r>
          </w:p>
        </w:tc>
      </w:tr>
      <w:tr w:rsidR="00171138" w:rsidRPr="00171138" w14:paraId="47945126" w14:textId="77777777" w:rsidTr="00171138">
        <w:trPr>
          <w:gridAfter w:val="1"/>
          <w:wAfter w:w="6" w:type="dxa"/>
        </w:trPr>
        <w:tc>
          <w:tcPr>
            <w:tcW w:w="503" w:type="dxa"/>
            <w:shd w:val="clear" w:color="auto" w:fill="auto"/>
          </w:tcPr>
          <w:p w14:paraId="64D44008" w14:textId="77777777" w:rsidR="00171138" w:rsidRPr="00171138" w:rsidRDefault="00171138" w:rsidP="00171138">
            <w:pPr>
              <w:numPr>
                <w:ilvl w:val="0"/>
                <w:numId w:val="2"/>
              </w:numPr>
              <w:spacing w:after="0" w:line="240" w:lineRule="auto"/>
              <w:ind w:left="0" w:firstLine="0"/>
              <w:contextualSpacing/>
              <w:jc w:val="center"/>
              <w:rPr>
                <w:rFonts w:eastAsiaTheme="minorHAnsi"/>
                <w:sz w:val="20"/>
                <w:szCs w:val="20"/>
                <w:lang w:val="ru-RU"/>
              </w:rPr>
            </w:pPr>
          </w:p>
        </w:tc>
        <w:tc>
          <w:tcPr>
            <w:tcW w:w="9131" w:type="dxa"/>
          </w:tcPr>
          <w:p w14:paraId="3DA9657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Кем в исполнительном производстве представляются права и законные интересы недееспособных граждан?</w:t>
            </w:r>
          </w:p>
          <w:p w14:paraId="26A6A26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адвокатом</w:t>
            </w:r>
          </w:p>
          <w:p w14:paraId="61B051C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эмансипированным гражданином</w:t>
            </w:r>
          </w:p>
          <w:p w14:paraId="443D563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попечителем</w:t>
            </w:r>
          </w:p>
          <w:p w14:paraId="00226F6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социальным работником</w:t>
            </w:r>
          </w:p>
        </w:tc>
        <w:tc>
          <w:tcPr>
            <w:tcW w:w="3118" w:type="dxa"/>
          </w:tcPr>
          <w:p w14:paraId="441884F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3</w:t>
            </w:r>
          </w:p>
        </w:tc>
        <w:tc>
          <w:tcPr>
            <w:tcW w:w="2417" w:type="dxa"/>
          </w:tcPr>
          <w:p w14:paraId="7BB169D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3</w:t>
            </w:r>
          </w:p>
        </w:tc>
      </w:tr>
      <w:tr w:rsidR="00171138" w:rsidRPr="00171138" w14:paraId="6071F5C0" w14:textId="77777777" w:rsidTr="00171138">
        <w:trPr>
          <w:gridAfter w:val="1"/>
          <w:wAfter w:w="6" w:type="dxa"/>
        </w:trPr>
        <w:tc>
          <w:tcPr>
            <w:tcW w:w="503" w:type="dxa"/>
            <w:shd w:val="clear" w:color="auto" w:fill="auto"/>
          </w:tcPr>
          <w:p w14:paraId="1FF9F593"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534EC8E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Кому направляется постановление о возбуждении исполнительного производства о взыскании с должника исполнительского сбора?</w:t>
            </w:r>
          </w:p>
          <w:p w14:paraId="107EA1E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мировому судье</w:t>
            </w:r>
          </w:p>
          <w:p w14:paraId="6516268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работодателю должника</w:t>
            </w:r>
          </w:p>
          <w:p w14:paraId="1DD0324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налоговому агенту должника</w:t>
            </w:r>
          </w:p>
          <w:p w14:paraId="57259A9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4) должнику </w:t>
            </w:r>
          </w:p>
        </w:tc>
        <w:tc>
          <w:tcPr>
            <w:tcW w:w="3118" w:type="dxa"/>
          </w:tcPr>
          <w:p w14:paraId="58A89A06"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c>
          <w:tcPr>
            <w:tcW w:w="2417" w:type="dxa"/>
          </w:tcPr>
          <w:p w14:paraId="5729CC1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r>
      <w:tr w:rsidR="00171138" w:rsidRPr="00171138" w14:paraId="072A6404" w14:textId="77777777" w:rsidTr="00171138">
        <w:trPr>
          <w:gridAfter w:val="1"/>
          <w:wAfter w:w="6" w:type="dxa"/>
          <w:trHeight w:val="129"/>
        </w:trPr>
        <w:tc>
          <w:tcPr>
            <w:tcW w:w="503" w:type="dxa"/>
            <w:shd w:val="clear" w:color="auto" w:fill="auto"/>
          </w:tcPr>
          <w:p w14:paraId="0EEDA457"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4DC64C0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 каких случаях совершение исполнительных действий разрешается в выходные дни?</w:t>
            </w:r>
          </w:p>
          <w:p w14:paraId="4B60CCF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1)В случае болезни должника</w:t>
            </w:r>
          </w:p>
          <w:p w14:paraId="5BA400B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2) когда исполнение требований связано с проведением выборов в органы государственной власти </w:t>
            </w:r>
          </w:p>
          <w:p w14:paraId="3DBB3B6D"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при отсутствии у должника на попечении несовершеннолетних лиц</w:t>
            </w:r>
          </w:p>
          <w:p w14:paraId="52E3961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при невозможности совершения исполнительных действий в рабочие дни, время работы организации-должника и время, установленное внутренним распорядком организации</w:t>
            </w:r>
          </w:p>
        </w:tc>
        <w:tc>
          <w:tcPr>
            <w:tcW w:w="3118" w:type="dxa"/>
          </w:tcPr>
          <w:p w14:paraId="0002EEB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c>
          <w:tcPr>
            <w:tcW w:w="2417" w:type="dxa"/>
          </w:tcPr>
          <w:p w14:paraId="0B8CB8F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r>
      <w:tr w:rsidR="00171138" w:rsidRPr="00171138" w14:paraId="50024E07" w14:textId="77777777" w:rsidTr="00171138">
        <w:trPr>
          <w:gridAfter w:val="1"/>
          <w:wAfter w:w="6" w:type="dxa"/>
        </w:trPr>
        <w:tc>
          <w:tcPr>
            <w:tcW w:w="503" w:type="dxa"/>
            <w:shd w:val="clear" w:color="auto" w:fill="auto"/>
          </w:tcPr>
          <w:p w14:paraId="004B9432"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6E80F21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Что происходит со сроком давности со дня обнаружения должника?</w:t>
            </w:r>
          </w:p>
          <w:p w14:paraId="63D54C5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оканчивается</w:t>
            </w:r>
          </w:p>
          <w:p w14:paraId="08DE1C3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начинается</w:t>
            </w:r>
          </w:p>
          <w:p w14:paraId="4BEE355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возобновляется</w:t>
            </w:r>
          </w:p>
          <w:p w14:paraId="0C80202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прерывается</w:t>
            </w:r>
          </w:p>
        </w:tc>
        <w:tc>
          <w:tcPr>
            <w:tcW w:w="3118" w:type="dxa"/>
          </w:tcPr>
          <w:p w14:paraId="2A5DFC5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3</w:t>
            </w:r>
          </w:p>
        </w:tc>
        <w:tc>
          <w:tcPr>
            <w:tcW w:w="2417" w:type="dxa"/>
          </w:tcPr>
          <w:p w14:paraId="72A75C3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3</w:t>
            </w:r>
          </w:p>
        </w:tc>
      </w:tr>
      <w:tr w:rsidR="00171138" w:rsidRPr="00171138" w14:paraId="393320E8" w14:textId="77777777" w:rsidTr="00171138">
        <w:trPr>
          <w:gridAfter w:val="1"/>
          <w:wAfter w:w="6" w:type="dxa"/>
        </w:trPr>
        <w:tc>
          <w:tcPr>
            <w:tcW w:w="503" w:type="dxa"/>
            <w:shd w:val="clear" w:color="auto" w:fill="auto"/>
          </w:tcPr>
          <w:p w14:paraId="03783950"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363B729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На каком основании предоставляется отсрочка исполнения судебного акта?</w:t>
            </w:r>
          </w:p>
          <w:p w14:paraId="21A75A4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в случае болезни должника</w:t>
            </w:r>
          </w:p>
          <w:p w14:paraId="2C40213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в случае болезни пристава-исполнителя</w:t>
            </w:r>
          </w:p>
          <w:p w14:paraId="33468A9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в случае болезни взыскателя</w:t>
            </w:r>
          </w:p>
          <w:p w14:paraId="343F1C9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4) на основании акта суда </w:t>
            </w:r>
          </w:p>
        </w:tc>
        <w:tc>
          <w:tcPr>
            <w:tcW w:w="3118" w:type="dxa"/>
          </w:tcPr>
          <w:p w14:paraId="7437C77B"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c>
          <w:tcPr>
            <w:tcW w:w="2417" w:type="dxa"/>
          </w:tcPr>
          <w:p w14:paraId="1AECAD9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4</w:t>
            </w:r>
          </w:p>
        </w:tc>
      </w:tr>
      <w:tr w:rsidR="00171138" w:rsidRPr="00171138" w14:paraId="2A0D06B4" w14:textId="77777777" w:rsidTr="00171138">
        <w:trPr>
          <w:gridAfter w:val="1"/>
          <w:wAfter w:w="6" w:type="dxa"/>
        </w:trPr>
        <w:tc>
          <w:tcPr>
            <w:tcW w:w="503" w:type="dxa"/>
            <w:shd w:val="clear" w:color="auto" w:fill="auto"/>
          </w:tcPr>
          <w:p w14:paraId="79823DAB"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484BDB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 каком случае исполнительное производство может быть приостановлено?</w:t>
            </w:r>
          </w:p>
          <w:p w14:paraId="436EBAD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Розыска должника</w:t>
            </w:r>
          </w:p>
          <w:p w14:paraId="0A03C8F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розыска взыскателя</w:t>
            </w:r>
          </w:p>
          <w:p w14:paraId="4E4272C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болезни судебного пристава-исполнителя</w:t>
            </w:r>
          </w:p>
          <w:p w14:paraId="663AAA4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отсутствия оригинала исполнительного документа</w:t>
            </w:r>
          </w:p>
        </w:tc>
        <w:tc>
          <w:tcPr>
            <w:tcW w:w="3118" w:type="dxa"/>
          </w:tcPr>
          <w:p w14:paraId="73A2C85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c>
          <w:tcPr>
            <w:tcW w:w="2417" w:type="dxa"/>
          </w:tcPr>
          <w:p w14:paraId="46ECC96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r>
      <w:tr w:rsidR="00171138" w:rsidRPr="00171138" w14:paraId="37D83332" w14:textId="77777777" w:rsidTr="00171138">
        <w:trPr>
          <w:gridAfter w:val="1"/>
          <w:wAfter w:w="6" w:type="dxa"/>
          <w:trHeight w:val="187"/>
        </w:trPr>
        <w:tc>
          <w:tcPr>
            <w:tcW w:w="503" w:type="dxa"/>
            <w:shd w:val="clear" w:color="auto" w:fill="auto"/>
          </w:tcPr>
          <w:p w14:paraId="50C6F04C"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AFD635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Понятой имеет право:</w:t>
            </w:r>
          </w:p>
          <w:p w14:paraId="65D897E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проверять исполнительные документы</w:t>
            </w:r>
          </w:p>
          <w:p w14:paraId="41488C0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делать замечания</w:t>
            </w:r>
          </w:p>
          <w:p w14:paraId="172FCB5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проводить исполнительные действия</w:t>
            </w:r>
          </w:p>
          <w:p w14:paraId="1F98C5A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разъяснять должнику его права и обязанности</w:t>
            </w:r>
          </w:p>
        </w:tc>
        <w:tc>
          <w:tcPr>
            <w:tcW w:w="3118" w:type="dxa"/>
          </w:tcPr>
          <w:p w14:paraId="42E3C44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c>
          <w:tcPr>
            <w:tcW w:w="2417" w:type="dxa"/>
          </w:tcPr>
          <w:p w14:paraId="36EEAAF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r>
      <w:tr w:rsidR="00171138" w:rsidRPr="00171138" w14:paraId="29D708D0" w14:textId="77777777" w:rsidTr="00171138">
        <w:trPr>
          <w:gridAfter w:val="1"/>
          <w:wAfter w:w="6" w:type="dxa"/>
        </w:trPr>
        <w:tc>
          <w:tcPr>
            <w:tcW w:w="503" w:type="dxa"/>
            <w:shd w:val="clear" w:color="auto" w:fill="auto"/>
          </w:tcPr>
          <w:p w14:paraId="7C30E6A4"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B0D2DD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Кем решается вопрос об отводе судебного пристава-исполнителя?</w:t>
            </w:r>
          </w:p>
          <w:p w14:paraId="43A4928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старшим судебный пристав подразделения судебных приставов</w:t>
            </w:r>
          </w:p>
          <w:p w14:paraId="1B95536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судом</w:t>
            </w:r>
          </w:p>
          <w:p w14:paraId="4AAC750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lastRenderedPageBreak/>
              <w:t>3) взыскателем</w:t>
            </w:r>
          </w:p>
          <w:p w14:paraId="5512374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прокурором</w:t>
            </w:r>
          </w:p>
        </w:tc>
        <w:tc>
          <w:tcPr>
            <w:tcW w:w="3118" w:type="dxa"/>
          </w:tcPr>
          <w:p w14:paraId="36DF7F4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lastRenderedPageBreak/>
              <w:t>1</w:t>
            </w:r>
          </w:p>
        </w:tc>
        <w:tc>
          <w:tcPr>
            <w:tcW w:w="2417" w:type="dxa"/>
          </w:tcPr>
          <w:p w14:paraId="3723850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1</w:t>
            </w:r>
          </w:p>
        </w:tc>
      </w:tr>
      <w:tr w:rsidR="00171138" w:rsidRPr="00171138" w14:paraId="4E2CC13B" w14:textId="77777777" w:rsidTr="00171138">
        <w:trPr>
          <w:gridAfter w:val="1"/>
          <w:wAfter w:w="6" w:type="dxa"/>
        </w:trPr>
        <w:tc>
          <w:tcPr>
            <w:tcW w:w="503" w:type="dxa"/>
            <w:shd w:val="clear" w:color="auto" w:fill="auto"/>
          </w:tcPr>
          <w:p w14:paraId="3979D8CC"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27EDDA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На какое имущество обращается взыскание в первую очередь?</w:t>
            </w:r>
          </w:p>
          <w:p w14:paraId="280A3DD0"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1) Заработная плата</w:t>
            </w:r>
          </w:p>
          <w:p w14:paraId="2BF22ED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2) денежные средства в рублях</w:t>
            </w:r>
          </w:p>
          <w:p w14:paraId="04FC365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3) недвижимое имущество</w:t>
            </w:r>
          </w:p>
          <w:p w14:paraId="5ABC821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4) ценные бумаги</w:t>
            </w:r>
          </w:p>
        </w:tc>
        <w:tc>
          <w:tcPr>
            <w:tcW w:w="3118" w:type="dxa"/>
          </w:tcPr>
          <w:p w14:paraId="0CD77CD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c>
          <w:tcPr>
            <w:tcW w:w="2417" w:type="dxa"/>
          </w:tcPr>
          <w:p w14:paraId="41DCAE0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2</w:t>
            </w:r>
          </w:p>
        </w:tc>
      </w:tr>
      <w:tr w:rsidR="00171138" w:rsidRPr="00171138" w14:paraId="745BBF20" w14:textId="77777777" w:rsidTr="00171138">
        <w:trPr>
          <w:gridAfter w:val="1"/>
          <w:wAfter w:w="6" w:type="dxa"/>
        </w:trPr>
        <w:tc>
          <w:tcPr>
            <w:tcW w:w="503" w:type="dxa"/>
            <w:shd w:val="clear" w:color="auto" w:fill="auto"/>
          </w:tcPr>
          <w:p w14:paraId="25FDD265"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57D3DF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На какое имущество не может быть обращено взыскание?</w:t>
            </w:r>
          </w:p>
        </w:tc>
        <w:tc>
          <w:tcPr>
            <w:tcW w:w="3118" w:type="dxa"/>
          </w:tcPr>
          <w:p w14:paraId="00BFEFD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Изъятое из оборота</w:t>
            </w:r>
          </w:p>
        </w:tc>
        <w:tc>
          <w:tcPr>
            <w:tcW w:w="2417" w:type="dxa"/>
          </w:tcPr>
          <w:p w14:paraId="5E602E1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Дан содержательно верный ответ</w:t>
            </w:r>
          </w:p>
        </w:tc>
      </w:tr>
      <w:tr w:rsidR="00171138" w:rsidRPr="00171138" w14:paraId="542EAD1F" w14:textId="77777777" w:rsidTr="00171138">
        <w:trPr>
          <w:gridAfter w:val="1"/>
          <w:wAfter w:w="6" w:type="dxa"/>
        </w:trPr>
        <w:tc>
          <w:tcPr>
            <w:tcW w:w="503" w:type="dxa"/>
            <w:shd w:val="clear" w:color="auto" w:fill="auto"/>
          </w:tcPr>
          <w:p w14:paraId="7EC021C9"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2BDD234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лист, выданный до вступления в законную силу судебного акта, считается _____.</w:t>
            </w:r>
          </w:p>
        </w:tc>
        <w:tc>
          <w:tcPr>
            <w:tcW w:w="3118" w:type="dxa"/>
          </w:tcPr>
          <w:p w14:paraId="5D9EBC4C"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ничтожным</w:t>
            </w:r>
          </w:p>
        </w:tc>
        <w:tc>
          <w:tcPr>
            <w:tcW w:w="2417" w:type="dxa"/>
          </w:tcPr>
          <w:p w14:paraId="2DAA8C3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Дан содержательно верный ответ</w:t>
            </w:r>
          </w:p>
        </w:tc>
      </w:tr>
      <w:tr w:rsidR="00171138" w:rsidRPr="00456997" w14:paraId="38919A6C" w14:textId="77777777" w:rsidTr="00171138">
        <w:trPr>
          <w:gridAfter w:val="1"/>
          <w:wAfter w:w="6" w:type="dxa"/>
        </w:trPr>
        <w:tc>
          <w:tcPr>
            <w:tcW w:w="503" w:type="dxa"/>
            <w:shd w:val="clear" w:color="auto" w:fill="auto"/>
          </w:tcPr>
          <w:p w14:paraId="1DB45A5A"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2AFB023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При исполнении исполнительного документа (нескольких исполнительных документов) с должника-гражданина может быть удержано не более _____ процентов заработной платы и иных доходов.</w:t>
            </w:r>
          </w:p>
        </w:tc>
        <w:tc>
          <w:tcPr>
            <w:tcW w:w="3118" w:type="dxa"/>
          </w:tcPr>
          <w:p w14:paraId="7A91CC4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«пятьдесят» в любом падеже, прописными или строчными буквами, а также цифрой «50»</w:t>
            </w:r>
          </w:p>
        </w:tc>
        <w:tc>
          <w:tcPr>
            <w:tcW w:w="2417" w:type="dxa"/>
          </w:tcPr>
          <w:p w14:paraId="4657A6A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«пятьдесят» в любом падеже, прописными или строчными буквами, а также цифрой «50»</w:t>
            </w:r>
          </w:p>
        </w:tc>
      </w:tr>
      <w:tr w:rsidR="00171138" w:rsidRPr="00456997" w14:paraId="35424E70" w14:textId="77777777" w:rsidTr="00171138">
        <w:trPr>
          <w:gridAfter w:val="1"/>
          <w:wAfter w:w="6" w:type="dxa"/>
        </w:trPr>
        <w:tc>
          <w:tcPr>
            <w:tcW w:w="503" w:type="dxa"/>
            <w:shd w:val="clear" w:color="auto" w:fill="auto"/>
          </w:tcPr>
          <w:p w14:paraId="44DDED96"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0F070D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Принудительное исполнение судебных актов, актов других органов и должностных возлагается на ________ и ее территориальные органы.</w:t>
            </w:r>
          </w:p>
        </w:tc>
        <w:tc>
          <w:tcPr>
            <w:tcW w:w="3118" w:type="dxa"/>
          </w:tcPr>
          <w:p w14:paraId="73264178" w14:textId="10C2D96D"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словосочетание «Федеральная служба судебных приставов» или сокращенное наименование «ФССП» в любом падеже, прописными или строчными буквами</w:t>
            </w:r>
          </w:p>
        </w:tc>
        <w:tc>
          <w:tcPr>
            <w:tcW w:w="2417" w:type="dxa"/>
          </w:tcPr>
          <w:p w14:paraId="1DAA967A" w14:textId="31BB2731"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словосочетание «Федеральная служба судебных приставов» или сокращенное наименование «ФССП» в любом падеже, прописными или строчными буквами</w:t>
            </w:r>
          </w:p>
        </w:tc>
      </w:tr>
      <w:tr w:rsidR="00171138" w:rsidRPr="00456997" w14:paraId="66F2E8BA" w14:textId="77777777" w:rsidTr="00171138">
        <w:trPr>
          <w:gridAfter w:val="1"/>
          <w:wAfter w:w="6" w:type="dxa"/>
        </w:trPr>
        <w:tc>
          <w:tcPr>
            <w:tcW w:w="503" w:type="dxa"/>
            <w:shd w:val="clear" w:color="auto" w:fill="auto"/>
          </w:tcPr>
          <w:p w14:paraId="4BC7E14C"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4E1B0CC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документ о взыскании денежных средств или об их аресте может быть направлен в ______ или иную кредитную организацию непосредственно взыскателем</w:t>
            </w:r>
          </w:p>
        </w:tc>
        <w:tc>
          <w:tcPr>
            <w:tcW w:w="3118" w:type="dxa"/>
          </w:tcPr>
          <w:p w14:paraId="7EC71FC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«банк» в любом падеже, прописными или строчными буквами</w:t>
            </w:r>
          </w:p>
        </w:tc>
        <w:tc>
          <w:tcPr>
            <w:tcW w:w="2417" w:type="dxa"/>
          </w:tcPr>
          <w:p w14:paraId="381A6F61"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«банк» в любом падеже, прописными или строчными буквами</w:t>
            </w:r>
          </w:p>
        </w:tc>
      </w:tr>
      <w:tr w:rsidR="00171138" w:rsidRPr="00456997" w14:paraId="04FAB55C" w14:textId="77777777" w:rsidTr="00171138">
        <w:trPr>
          <w:gridAfter w:val="1"/>
          <w:wAfter w:w="6" w:type="dxa"/>
        </w:trPr>
        <w:tc>
          <w:tcPr>
            <w:tcW w:w="503" w:type="dxa"/>
            <w:shd w:val="clear" w:color="auto" w:fill="auto"/>
          </w:tcPr>
          <w:p w14:paraId="0FD72155"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4B2673B9"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документ о списании ценных бумаг подлежит исполнению лицом, осуществляющим учет прав на эмиссионные ценные бумаги ______</w:t>
            </w:r>
          </w:p>
        </w:tc>
        <w:tc>
          <w:tcPr>
            <w:tcW w:w="3118" w:type="dxa"/>
          </w:tcPr>
          <w:p w14:paraId="1D3262B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«должник» в любом падеже, прописными или строчными буквами</w:t>
            </w:r>
          </w:p>
        </w:tc>
        <w:tc>
          <w:tcPr>
            <w:tcW w:w="2417" w:type="dxa"/>
          </w:tcPr>
          <w:p w14:paraId="3102C10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«должник» в любом падеже, прописными или строчными буквами</w:t>
            </w:r>
          </w:p>
        </w:tc>
      </w:tr>
      <w:tr w:rsidR="00171138" w:rsidRPr="00456997" w14:paraId="168E7D94" w14:textId="77777777" w:rsidTr="00171138">
        <w:trPr>
          <w:gridAfter w:val="1"/>
          <w:wAfter w:w="6" w:type="dxa"/>
        </w:trPr>
        <w:tc>
          <w:tcPr>
            <w:tcW w:w="503" w:type="dxa"/>
            <w:shd w:val="clear" w:color="auto" w:fill="auto"/>
          </w:tcPr>
          <w:p w14:paraId="210C3D4D"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6D98734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Порядок исполнения в Российской Федерации решений иностранных судов устанавливается соответствующими международными _______ Российской Федерации</w:t>
            </w:r>
          </w:p>
        </w:tc>
        <w:tc>
          <w:tcPr>
            <w:tcW w:w="3118" w:type="dxa"/>
          </w:tcPr>
          <w:p w14:paraId="0C8AA55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«договоры» в любом падеже, прописными или строчными буквами</w:t>
            </w:r>
          </w:p>
        </w:tc>
        <w:tc>
          <w:tcPr>
            <w:tcW w:w="2417" w:type="dxa"/>
          </w:tcPr>
          <w:p w14:paraId="3DF59F8C"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«договоры» в любом падеже, прописными или строчными буквами</w:t>
            </w:r>
          </w:p>
        </w:tc>
      </w:tr>
      <w:tr w:rsidR="00171138" w:rsidRPr="00456997" w14:paraId="4DA2230E" w14:textId="77777777" w:rsidTr="00171138">
        <w:trPr>
          <w:gridAfter w:val="1"/>
          <w:wAfter w:w="6" w:type="dxa"/>
        </w:trPr>
        <w:tc>
          <w:tcPr>
            <w:tcW w:w="503" w:type="dxa"/>
            <w:shd w:val="clear" w:color="auto" w:fill="auto"/>
          </w:tcPr>
          <w:p w14:paraId="737442AC"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4E2EAB4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_________ документа, судебный пристав-исполнитель изготавливает его копию на бумажном носителе </w:t>
            </w:r>
          </w:p>
        </w:tc>
        <w:tc>
          <w:tcPr>
            <w:tcW w:w="3118" w:type="dxa"/>
          </w:tcPr>
          <w:p w14:paraId="6F6CD6AB"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Ответ засчитывается, если содержит    слово «электронный» </w:t>
            </w:r>
            <w:r w:rsidRPr="00171138">
              <w:rPr>
                <w:rFonts w:eastAsiaTheme="minorHAnsi"/>
                <w:sz w:val="20"/>
                <w:szCs w:val="20"/>
                <w:lang w:val="ru-RU"/>
              </w:rPr>
              <w:lastRenderedPageBreak/>
              <w:t>в любом падеже, прописными или строчными буквами</w:t>
            </w:r>
          </w:p>
        </w:tc>
        <w:tc>
          <w:tcPr>
            <w:tcW w:w="2417" w:type="dxa"/>
          </w:tcPr>
          <w:p w14:paraId="3D745A3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lastRenderedPageBreak/>
              <w:t xml:space="preserve">Ответ засчитывается, если содержит    слово «электронный» в любом </w:t>
            </w:r>
            <w:r w:rsidRPr="00171138">
              <w:rPr>
                <w:rFonts w:eastAsiaTheme="minorHAnsi"/>
                <w:sz w:val="20"/>
                <w:szCs w:val="20"/>
                <w:lang w:val="ru-RU"/>
              </w:rPr>
              <w:lastRenderedPageBreak/>
              <w:t>падеже, прописными или строчными буквами</w:t>
            </w:r>
          </w:p>
        </w:tc>
      </w:tr>
      <w:tr w:rsidR="00171138" w:rsidRPr="00456997" w14:paraId="4DFC29C8" w14:textId="77777777" w:rsidTr="00171138">
        <w:trPr>
          <w:gridAfter w:val="1"/>
          <w:wAfter w:w="6" w:type="dxa"/>
        </w:trPr>
        <w:tc>
          <w:tcPr>
            <w:tcW w:w="503" w:type="dxa"/>
            <w:shd w:val="clear" w:color="auto" w:fill="auto"/>
          </w:tcPr>
          <w:p w14:paraId="6027B011"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6D9A702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Исполнительный документ, выданный на основании судебного акта или являющийся судебным актом, подписывается судьей и заверяется ________печатью суда.</w:t>
            </w:r>
          </w:p>
        </w:tc>
        <w:tc>
          <w:tcPr>
            <w:tcW w:w="3118" w:type="dxa"/>
          </w:tcPr>
          <w:p w14:paraId="58CDDBF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«гербовой» в любом падеже, прописными или строчными буквами</w:t>
            </w:r>
          </w:p>
        </w:tc>
        <w:tc>
          <w:tcPr>
            <w:tcW w:w="2417" w:type="dxa"/>
          </w:tcPr>
          <w:p w14:paraId="6C7D65E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«гербовой» в любом падеже, прописными или строчными буквами</w:t>
            </w:r>
          </w:p>
        </w:tc>
      </w:tr>
      <w:tr w:rsidR="00171138" w:rsidRPr="00456997" w14:paraId="3E7D1BBA" w14:textId="77777777" w:rsidTr="00171138">
        <w:trPr>
          <w:gridAfter w:val="1"/>
          <w:wAfter w:w="6" w:type="dxa"/>
        </w:trPr>
        <w:tc>
          <w:tcPr>
            <w:tcW w:w="503" w:type="dxa"/>
            <w:shd w:val="clear" w:color="auto" w:fill="auto"/>
          </w:tcPr>
          <w:p w14:paraId="5DDBCD00"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54544FB1"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__________.</w:t>
            </w:r>
          </w:p>
        </w:tc>
        <w:tc>
          <w:tcPr>
            <w:tcW w:w="3118" w:type="dxa"/>
          </w:tcPr>
          <w:p w14:paraId="41821936" w14:textId="485B774A"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    слово «Судебный пристав-исполнитель» в любом падеже, прописными или строчными буквами </w:t>
            </w:r>
          </w:p>
        </w:tc>
        <w:tc>
          <w:tcPr>
            <w:tcW w:w="2417" w:type="dxa"/>
          </w:tcPr>
          <w:p w14:paraId="370DF347" w14:textId="53D9696E"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Ответ засчитывается, если содержит   слово «Судебный пристав-исполнитель» в любом падеже, прописными или строчными буквами   </w:t>
            </w:r>
          </w:p>
        </w:tc>
      </w:tr>
      <w:tr w:rsidR="00171138" w:rsidRPr="00456997" w14:paraId="7016BFC2" w14:textId="77777777" w:rsidTr="00171138">
        <w:trPr>
          <w:gridAfter w:val="1"/>
          <w:wAfter w:w="6" w:type="dxa"/>
        </w:trPr>
        <w:tc>
          <w:tcPr>
            <w:tcW w:w="503" w:type="dxa"/>
            <w:shd w:val="clear" w:color="auto" w:fill="auto"/>
          </w:tcPr>
          <w:p w14:paraId="609D8FFA"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7A948C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Сроки в исполнительном производстве исчисляются _______, _________ и _______</w:t>
            </w:r>
          </w:p>
        </w:tc>
        <w:tc>
          <w:tcPr>
            <w:tcW w:w="3118" w:type="dxa"/>
          </w:tcPr>
          <w:p w14:paraId="5458F34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Годами, месяцами и днями</w:t>
            </w:r>
          </w:p>
        </w:tc>
        <w:tc>
          <w:tcPr>
            <w:tcW w:w="2417" w:type="dxa"/>
          </w:tcPr>
          <w:p w14:paraId="73799221" w14:textId="718589D6"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слова «Год», «месяц», «ДЕНЬ» в любом падеже, прописными или строчными буквами (в любом порядке)</w:t>
            </w:r>
          </w:p>
        </w:tc>
      </w:tr>
      <w:tr w:rsidR="00171138" w:rsidRPr="00456997" w14:paraId="2E86C94F" w14:textId="77777777" w:rsidTr="00171138">
        <w:trPr>
          <w:gridAfter w:val="1"/>
          <w:wAfter w:w="6" w:type="dxa"/>
        </w:trPr>
        <w:tc>
          <w:tcPr>
            <w:tcW w:w="503" w:type="dxa"/>
            <w:shd w:val="clear" w:color="auto" w:fill="auto"/>
          </w:tcPr>
          <w:p w14:paraId="33C77A1A"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06A3FE68"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Исполнительные листы, выдаваемые на основании судебных актов, могут быть предъявлены к исполнению в течение ______ лет со дня вступления судебного акта в законную силу</w:t>
            </w:r>
          </w:p>
        </w:tc>
        <w:tc>
          <w:tcPr>
            <w:tcW w:w="3118" w:type="dxa"/>
          </w:tcPr>
          <w:p w14:paraId="5C638FC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«ТРИ» в любом падеже, прописными или строчными буквами, а также цифрой «3»</w:t>
            </w:r>
          </w:p>
        </w:tc>
        <w:tc>
          <w:tcPr>
            <w:tcW w:w="2417" w:type="dxa"/>
          </w:tcPr>
          <w:p w14:paraId="728FC7B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«ТРИ» в любом падеже, прописными или строчными буквами, а также цифрой «3»</w:t>
            </w:r>
          </w:p>
        </w:tc>
      </w:tr>
      <w:tr w:rsidR="00171138" w:rsidRPr="00456997" w14:paraId="2E25EF1A" w14:textId="77777777" w:rsidTr="00171138">
        <w:trPr>
          <w:gridAfter w:val="1"/>
          <w:wAfter w:w="6" w:type="dxa"/>
        </w:trPr>
        <w:tc>
          <w:tcPr>
            <w:tcW w:w="503" w:type="dxa"/>
            <w:shd w:val="clear" w:color="auto" w:fill="auto"/>
          </w:tcPr>
          <w:p w14:paraId="03E5B52B"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E63E17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Судебные_______ могут быть предъявлены к исполнению в течение трех лет со дня их выдачи</w:t>
            </w:r>
          </w:p>
        </w:tc>
        <w:tc>
          <w:tcPr>
            <w:tcW w:w="3118" w:type="dxa"/>
          </w:tcPr>
          <w:p w14:paraId="78CCE6C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содержит   слово «приказы» в любом падеже, прописными или строчными буквами   </w:t>
            </w:r>
          </w:p>
        </w:tc>
        <w:tc>
          <w:tcPr>
            <w:tcW w:w="2417" w:type="dxa"/>
          </w:tcPr>
          <w:p w14:paraId="67BE064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Ответ засчитывается, если содержит   слово «приказы» в любом падеже, прописными или строчными буквами   </w:t>
            </w:r>
          </w:p>
        </w:tc>
      </w:tr>
      <w:tr w:rsidR="00171138" w:rsidRPr="00456997" w14:paraId="245C5C2B" w14:textId="77777777" w:rsidTr="00171138">
        <w:trPr>
          <w:gridAfter w:val="1"/>
          <w:wAfter w:w="6" w:type="dxa"/>
        </w:trPr>
        <w:tc>
          <w:tcPr>
            <w:tcW w:w="503" w:type="dxa"/>
            <w:shd w:val="clear" w:color="auto" w:fill="auto"/>
          </w:tcPr>
          <w:p w14:paraId="00528BD9"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9CBA522"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Удостоверения, выдаваемые комиссиями по трудовым спорам, могут быть предъявлены к исполнению в течение ____ </w:t>
            </w:r>
            <w:proofErr w:type="gramStart"/>
            <w:r w:rsidRPr="00171138">
              <w:rPr>
                <w:rFonts w:eastAsiaTheme="minorHAnsi"/>
                <w:sz w:val="20"/>
                <w:szCs w:val="20"/>
                <w:lang w:val="ru-RU"/>
              </w:rPr>
              <w:t>месяцев  со</w:t>
            </w:r>
            <w:proofErr w:type="gramEnd"/>
            <w:r w:rsidRPr="00171138">
              <w:rPr>
                <w:rFonts w:eastAsiaTheme="minorHAnsi"/>
                <w:sz w:val="20"/>
                <w:szCs w:val="20"/>
                <w:lang w:val="ru-RU"/>
              </w:rPr>
              <w:t xml:space="preserve"> дня их выдачи</w:t>
            </w:r>
          </w:p>
        </w:tc>
        <w:tc>
          <w:tcPr>
            <w:tcW w:w="3118" w:type="dxa"/>
          </w:tcPr>
          <w:p w14:paraId="148B12B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«ТРИ» в любом падеже, прописными или строчными буквами, а также цифрой «3»</w:t>
            </w:r>
          </w:p>
        </w:tc>
        <w:tc>
          <w:tcPr>
            <w:tcW w:w="2417" w:type="dxa"/>
          </w:tcPr>
          <w:p w14:paraId="365A8CD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«ТРИ» в любом падеже, прописными или строчными буквами, а также цифрой «3»</w:t>
            </w:r>
          </w:p>
        </w:tc>
      </w:tr>
      <w:tr w:rsidR="00171138" w:rsidRPr="00456997" w14:paraId="2FD07355" w14:textId="77777777" w:rsidTr="00171138">
        <w:trPr>
          <w:gridAfter w:val="1"/>
          <w:wAfter w:w="6" w:type="dxa"/>
          <w:trHeight w:val="1394"/>
        </w:trPr>
        <w:tc>
          <w:tcPr>
            <w:tcW w:w="503" w:type="dxa"/>
            <w:shd w:val="clear" w:color="auto" w:fill="auto"/>
          </w:tcPr>
          <w:p w14:paraId="06489B5E"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2A7D0C0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Судебные акты, акты других органов и должностных лиц по делам об административных правонарушениях могут быть предъявлены к исполнению в течение ____ лет со дня их вступления в законную силу</w:t>
            </w:r>
          </w:p>
        </w:tc>
        <w:tc>
          <w:tcPr>
            <w:tcW w:w="3118" w:type="dxa"/>
          </w:tcPr>
          <w:p w14:paraId="1A43998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содержит   слово «два» в любом падеже, прописными или строчными буквами, а также цифрой «2»</w:t>
            </w:r>
          </w:p>
        </w:tc>
        <w:tc>
          <w:tcPr>
            <w:tcW w:w="2417" w:type="dxa"/>
          </w:tcPr>
          <w:p w14:paraId="2E6584D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если содержит   слово «два» в любом падеже, прописными или строчными буквами, а также цифрой «2»</w:t>
            </w:r>
          </w:p>
        </w:tc>
      </w:tr>
      <w:tr w:rsidR="00171138" w:rsidRPr="00456997" w14:paraId="3F329586" w14:textId="77777777" w:rsidTr="00171138">
        <w:trPr>
          <w:gridAfter w:val="1"/>
          <w:wAfter w:w="6" w:type="dxa"/>
        </w:trPr>
        <w:tc>
          <w:tcPr>
            <w:tcW w:w="503" w:type="dxa"/>
            <w:shd w:val="clear" w:color="auto" w:fill="auto"/>
          </w:tcPr>
          <w:p w14:paraId="6AE558D8"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B8E55E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______ месяцев со дня их возвращения банком или иной кредитной организацией</w:t>
            </w:r>
          </w:p>
        </w:tc>
        <w:tc>
          <w:tcPr>
            <w:tcW w:w="3118" w:type="dxa"/>
          </w:tcPr>
          <w:p w14:paraId="1E83178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слово «шесть» в любом падеже, прописными или строчными буквами, а также цифрой «6»</w:t>
            </w:r>
          </w:p>
        </w:tc>
        <w:tc>
          <w:tcPr>
            <w:tcW w:w="2417" w:type="dxa"/>
          </w:tcPr>
          <w:p w14:paraId="262A52F6"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содержит   слово «шесть» в любом падеже, прописными или строчными буквами, а также цифрой «6»</w:t>
            </w:r>
          </w:p>
        </w:tc>
      </w:tr>
      <w:tr w:rsidR="00171138" w:rsidRPr="00456997" w14:paraId="44A15398" w14:textId="77777777" w:rsidTr="00171138">
        <w:trPr>
          <w:gridAfter w:val="1"/>
          <w:wAfter w:w="6" w:type="dxa"/>
        </w:trPr>
        <w:tc>
          <w:tcPr>
            <w:tcW w:w="503" w:type="dxa"/>
            <w:shd w:val="clear" w:color="auto" w:fill="auto"/>
          </w:tcPr>
          <w:p w14:paraId="129F0CC0"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AB8D7C5"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________ акт</w:t>
            </w:r>
          </w:p>
        </w:tc>
        <w:tc>
          <w:tcPr>
            <w:tcW w:w="3118" w:type="dxa"/>
          </w:tcPr>
          <w:p w14:paraId="203A9F5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Ответ засчитывается, содержит   слово «судебный» в любом падеже, прописными или строчными буквами   </w:t>
            </w:r>
          </w:p>
        </w:tc>
        <w:tc>
          <w:tcPr>
            <w:tcW w:w="2417" w:type="dxa"/>
          </w:tcPr>
          <w:p w14:paraId="03FFD9B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   слово «судебный» в любом падеже, прописными или строчными буквами   </w:t>
            </w:r>
          </w:p>
        </w:tc>
      </w:tr>
      <w:tr w:rsidR="00171138" w:rsidRPr="00171138" w14:paraId="6D66F01C" w14:textId="77777777" w:rsidTr="00171138">
        <w:trPr>
          <w:gridAfter w:val="1"/>
          <w:wAfter w:w="6" w:type="dxa"/>
        </w:trPr>
        <w:tc>
          <w:tcPr>
            <w:tcW w:w="503" w:type="dxa"/>
            <w:shd w:val="clear" w:color="auto" w:fill="auto"/>
          </w:tcPr>
          <w:p w14:paraId="7C10D684"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2D02802A"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Лицо, участвующее в исполнительном производстве, извещается о возбуждении исполнительного производства, ______ и _______ совершения исполнительных действий</w:t>
            </w:r>
          </w:p>
        </w:tc>
        <w:tc>
          <w:tcPr>
            <w:tcW w:w="3118" w:type="dxa"/>
          </w:tcPr>
          <w:p w14:paraId="53FB88A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Времени и месте</w:t>
            </w:r>
          </w:p>
        </w:tc>
        <w:tc>
          <w:tcPr>
            <w:tcW w:w="2417" w:type="dxa"/>
          </w:tcPr>
          <w:p w14:paraId="73B532E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Дан содержательно верный ответ</w:t>
            </w:r>
          </w:p>
        </w:tc>
      </w:tr>
      <w:tr w:rsidR="00171138" w:rsidRPr="00456997" w14:paraId="33D8EC16" w14:textId="77777777" w:rsidTr="00171138">
        <w:trPr>
          <w:gridAfter w:val="1"/>
          <w:wAfter w:w="6" w:type="dxa"/>
        </w:trPr>
        <w:tc>
          <w:tcPr>
            <w:tcW w:w="503" w:type="dxa"/>
            <w:shd w:val="clear" w:color="auto" w:fill="auto"/>
          </w:tcPr>
          <w:p w14:paraId="211656C3"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10B429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Гражданин Иванов А.В. решил предъявить к взысканию судебный приказ в отношении гражданина Сидорова О.Е. через 4 года после его выдачи. Правомерны ли действия Иванова А.В. Аргументируйте свой ответ.</w:t>
            </w:r>
          </w:p>
        </w:tc>
        <w:tc>
          <w:tcPr>
            <w:tcW w:w="3118" w:type="dxa"/>
          </w:tcPr>
          <w:p w14:paraId="58068D32"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правомерны, судебные приказы могут быть предъявлены к исполнению в течение трех лет со дня их выдачи</w:t>
            </w:r>
          </w:p>
          <w:p w14:paraId="0E63983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(Ст. 21 ФЗ «Об исполнительном производстве»)</w:t>
            </w:r>
          </w:p>
        </w:tc>
        <w:tc>
          <w:tcPr>
            <w:tcW w:w="2417" w:type="dxa"/>
          </w:tcPr>
          <w:p w14:paraId="1DD2989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«нет» либо «не правомерны» и дана содержательно верная аргументация</w:t>
            </w:r>
          </w:p>
        </w:tc>
      </w:tr>
      <w:tr w:rsidR="00171138" w:rsidRPr="00456997" w14:paraId="48F717D6" w14:textId="77777777" w:rsidTr="00171138">
        <w:trPr>
          <w:gridAfter w:val="1"/>
          <w:wAfter w:w="6" w:type="dxa"/>
        </w:trPr>
        <w:tc>
          <w:tcPr>
            <w:tcW w:w="503" w:type="dxa"/>
            <w:shd w:val="clear" w:color="auto" w:fill="auto"/>
          </w:tcPr>
          <w:p w14:paraId="23E5DAF1"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440D05F3"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Правительством </w:t>
            </w:r>
            <w:r w:rsidRPr="00171138">
              <w:rPr>
                <w:rFonts w:eastAsiaTheme="minorHAnsi"/>
                <w:sz w:val="20"/>
                <w:szCs w:val="20"/>
              </w:rPr>
              <w:t>N</w:t>
            </w:r>
            <w:r w:rsidRPr="00171138">
              <w:rPr>
                <w:rFonts w:eastAsiaTheme="minorHAnsi"/>
                <w:sz w:val="20"/>
                <w:szCs w:val="20"/>
                <w:lang w:val="ru-RU"/>
              </w:rPr>
              <w:t>-</w:t>
            </w:r>
            <w:proofErr w:type="spellStart"/>
            <w:r w:rsidRPr="00171138">
              <w:rPr>
                <w:rFonts w:eastAsiaTheme="minorHAnsi"/>
                <w:sz w:val="20"/>
                <w:szCs w:val="20"/>
                <w:lang w:val="ru-RU"/>
              </w:rPr>
              <w:t>ской</w:t>
            </w:r>
            <w:proofErr w:type="spellEnd"/>
            <w:r w:rsidRPr="00171138">
              <w:rPr>
                <w:rFonts w:eastAsiaTheme="minorHAnsi"/>
                <w:sz w:val="20"/>
                <w:szCs w:val="20"/>
                <w:lang w:val="ru-RU"/>
              </w:rPr>
              <w:t xml:space="preserve"> области было установлено, что на территории </w:t>
            </w:r>
            <w:r w:rsidRPr="00171138">
              <w:rPr>
                <w:rFonts w:eastAsiaTheme="minorHAnsi"/>
                <w:sz w:val="20"/>
                <w:szCs w:val="20"/>
              </w:rPr>
              <w:t>N</w:t>
            </w:r>
            <w:r w:rsidRPr="00171138">
              <w:rPr>
                <w:rFonts w:eastAsiaTheme="minorHAnsi"/>
                <w:sz w:val="20"/>
                <w:szCs w:val="20"/>
                <w:lang w:val="ru-RU"/>
              </w:rPr>
              <w:t>-</w:t>
            </w:r>
            <w:proofErr w:type="spellStart"/>
            <w:r w:rsidRPr="00171138">
              <w:rPr>
                <w:rFonts w:eastAsiaTheme="minorHAnsi"/>
                <w:sz w:val="20"/>
                <w:szCs w:val="20"/>
                <w:lang w:val="ru-RU"/>
              </w:rPr>
              <w:t>ской</w:t>
            </w:r>
            <w:proofErr w:type="spellEnd"/>
            <w:r w:rsidRPr="00171138">
              <w:rPr>
                <w:rFonts w:eastAsiaTheme="minorHAnsi"/>
                <w:sz w:val="20"/>
                <w:szCs w:val="20"/>
                <w:lang w:val="ru-RU"/>
              </w:rPr>
              <w:t xml:space="preserve"> области исполнительный лист подается судебному приставу-исполнителю не позже года со дня его выдачи. Правомерно ли издание такого нормативного правового акта? Аргументируйте свой ответ.</w:t>
            </w:r>
          </w:p>
        </w:tc>
        <w:tc>
          <w:tcPr>
            <w:tcW w:w="3118" w:type="dxa"/>
          </w:tcPr>
          <w:p w14:paraId="42AA102C"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правомерно,</w:t>
            </w:r>
          </w:p>
          <w:p w14:paraId="113B3A1C"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органы власти субъектов РФ не вправе регулировать вопросы исполнительного производства (Ст. 3 ФЗ «Об исполнительном производстве»)</w:t>
            </w:r>
          </w:p>
        </w:tc>
        <w:tc>
          <w:tcPr>
            <w:tcW w:w="2417" w:type="dxa"/>
          </w:tcPr>
          <w:p w14:paraId="2830FAA6"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«нет» либо «не правомерно» и дана содержательно верная аргументация</w:t>
            </w:r>
          </w:p>
        </w:tc>
      </w:tr>
      <w:tr w:rsidR="00171138" w:rsidRPr="00456997" w14:paraId="4D2083E7" w14:textId="77777777" w:rsidTr="00171138">
        <w:trPr>
          <w:gridAfter w:val="1"/>
          <w:wAfter w:w="6" w:type="dxa"/>
        </w:trPr>
        <w:tc>
          <w:tcPr>
            <w:tcW w:w="503" w:type="dxa"/>
            <w:shd w:val="clear" w:color="auto" w:fill="auto"/>
          </w:tcPr>
          <w:p w14:paraId="4A5A4A07"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04D6CDD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Прокурор С-</w:t>
            </w:r>
            <w:proofErr w:type="spellStart"/>
            <w:r w:rsidRPr="00171138">
              <w:rPr>
                <w:rFonts w:eastAsiaTheme="minorHAnsi"/>
                <w:sz w:val="20"/>
                <w:szCs w:val="20"/>
                <w:lang w:val="ru-RU"/>
              </w:rPr>
              <w:t>ской</w:t>
            </w:r>
            <w:proofErr w:type="spellEnd"/>
            <w:r w:rsidRPr="00171138">
              <w:rPr>
                <w:rFonts w:eastAsiaTheme="minorHAnsi"/>
                <w:sz w:val="20"/>
                <w:szCs w:val="20"/>
                <w:lang w:val="ru-RU"/>
              </w:rPr>
              <w:t xml:space="preserve"> области дал указание старшему судебному приставу </w:t>
            </w:r>
            <w:proofErr w:type="spellStart"/>
            <w:r w:rsidRPr="00171138">
              <w:rPr>
                <w:rFonts w:eastAsiaTheme="minorHAnsi"/>
                <w:sz w:val="20"/>
                <w:szCs w:val="20"/>
                <w:lang w:val="ru-RU"/>
              </w:rPr>
              <w:t>Энгельского</w:t>
            </w:r>
            <w:proofErr w:type="spellEnd"/>
            <w:r w:rsidRPr="00171138">
              <w:rPr>
                <w:rFonts w:eastAsiaTheme="minorHAnsi"/>
                <w:sz w:val="20"/>
                <w:szCs w:val="20"/>
                <w:lang w:val="ru-RU"/>
              </w:rPr>
              <w:t xml:space="preserve"> районного отделения судебных приставов возбудить исполнительное производство по заявлению П.В. Михайлова. Обязан ли судебный пристав возбудить исполнительное производство после такого указания? Аргументируйте свой ответ.</w:t>
            </w:r>
          </w:p>
        </w:tc>
        <w:tc>
          <w:tcPr>
            <w:tcW w:w="3118" w:type="dxa"/>
          </w:tcPr>
          <w:p w14:paraId="3FA3FFD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обязан,</w:t>
            </w:r>
          </w:p>
          <w:p w14:paraId="119A6DD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Судебные приставы-исполнители не находятся в подчинении у прокурора субъекта РФ (п.1 Положения о Федеральной службе судебных приставов)</w:t>
            </w:r>
          </w:p>
        </w:tc>
        <w:tc>
          <w:tcPr>
            <w:tcW w:w="2417" w:type="dxa"/>
          </w:tcPr>
          <w:p w14:paraId="6C74945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«нет» либо «не обязан» и дана содержательно верная аргументация</w:t>
            </w:r>
          </w:p>
        </w:tc>
      </w:tr>
      <w:tr w:rsidR="00171138" w:rsidRPr="00456997" w14:paraId="11D11CA3" w14:textId="77777777" w:rsidTr="00171138">
        <w:trPr>
          <w:gridAfter w:val="1"/>
          <w:wAfter w:w="6" w:type="dxa"/>
        </w:trPr>
        <w:tc>
          <w:tcPr>
            <w:tcW w:w="503" w:type="dxa"/>
            <w:shd w:val="clear" w:color="auto" w:fill="auto"/>
          </w:tcPr>
          <w:p w14:paraId="73710517"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51DD2AD5"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Главный судебный пристав Российской Федерации отменил не соответствующее требованиям законодательства постановление судебного пристава – исполнителя Андреева С.Ю. Полномочен ли главный судебный пристав Российской Федерации на такое действие? Аргументируйте свой ответ.</w:t>
            </w:r>
          </w:p>
        </w:tc>
        <w:tc>
          <w:tcPr>
            <w:tcW w:w="3118" w:type="dxa"/>
          </w:tcPr>
          <w:p w14:paraId="2CC1016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 полномочен.</w:t>
            </w:r>
          </w:p>
          <w:p w14:paraId="035E8B1B"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Соответствующее полномочие предоставлено нормами статьи 8 ФЗ «Об исполнительном производстве»</w:t>
            </w:r>
          </w:p>
        </w:tc>
        <w:tc>
          <w:tcPr>
            <w:tcW w:w="2417" w:type="dxa"/>
          </w:tcPr>
          <w:p w14:paraId="5D0B4C5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«полномочен» и дана содержательно верная аргументация</w:t>
            </w:r>
          </w:p>
        </w:tc>
      </w:tr>
      <w:tr w:rsidR="00171138" w:rsidRPr="00456997" w14:paraId="2B4E668D" w14:textId="77777777" w:rsidTr="00171138">
        <w:trPr>
          <w:gridAfter w:val="1"/>
          <w:wAfter w:w="6" w:type="dxa"/>
        </w:trPr>
        <w:tc>
          <w:tcPr>
            <w:tcW w:w="503" w:type="dxa"/>
            <w:shd w:val="clear" w:color="auto" w:fill="auto"/>
          </w:tcPr>
          <w:p w14:paraId="1E446126"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404FB0AB"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Во исполнения решения суда о взыскании с Иванова С.Г. 20 тыс. рублей судебный пристав исполнитель Фомин П.В.  наложил арест на телевизор должника. Стремясь исполнить решение суда, Фомин С.П. оценил телевизор в 30 тыс. рублей, 20 из которых направил на исполнение требований, а 10 выдал Иванову С.Г. Вправе ли был Фомин С.П. реализовывать имущества должника в таком порядке? Аргументируйте свой ответ.</w:t>
            </w:r>
          </w:p>
        </w:tc>
        <w:tc>
          <w:tcPr>
            <w:tcW w:w="3118" w:type="dxa"/>
          </w:tcPr>
          <w:p w14:paraId="4C395CF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вправе.</w:t>
            </w:r>
          </w:p>
          <w:p w14:paraId="4FB18A6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Такой порядок реализации имущества должника не предусмотрен законом.</w:t>
            </w:r>
          </w:p>
          <w:p w14:paraId="6917CDE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 xml:space="preserve">Принудительная реализация имущества должника осуществляется путем его </w:t>
            </w:r>
            <w:r w:rsidRPr="00171138">
              <w:rPr>
                <w:rFonts w:eastAsiaTheme="minorHAnsi"/>
                <w:sz w:val="20"/>
                <w:szCs w:val="20"/>
                <w:lang w:val="ru-RU"/>
              </w:rPr>
              <w:lastRenderedPageBreak/>
              <w:t>продажи специализированными организациями (ст. 87 ФЗ «Об исполнительном производстве»)</w:t>
            </w:r>
          </w:p>
          <w:p w14:paraId="51444A53" w14:textId="77777777" w:rsidR="00171138" w:rsidRPr="00171138" w:rsidRDefault="00171138" w:rsidP="00171138">
            <w:pPr>
              <w:spacing w:after="0" w:line="240" w:lineRule="auto"/>
              <w:jc w:val="center"/>
              <w:rPr>
                <w:rFonts w:eastAsiaTheme="minorHAnsi"/>
                <w:sz w:val="20"/>
                <w:szCs w:val="20"/>
                <w:lang w:val="ru-RU"/>
              </w:rPr>
            </w:pPr>
          </w:p>
        </w:tc>
        <w:tc>
          <w:tcPr>
            <w:tcW w:w="2417" w:type="dxa"/>
          </w:tcPr>
          <w:p w14:paraId="43E43FB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lastRenderedPageBreak/>
              <w:t>Ответ засчитывается как верный, если обучающимся дан ответ «нет» либо «не вправе» и дана верная аргументация</w:t>
            </w:r>
          </w:p>
        </w:tc>
      </w:tr>
      <w:tr w:rsidR="00171138" w:rsidRPr="00456997" w14:paraId="2F45DE4B" w14:textId="77777777" w:rsidTr="00171138">
        <w:trPr>
          <w:gridAfter w:val="1"/>
          <w:wAfter w:w="6" w:type="dxa"/>
        </w:trPr>
        <w:tc>
          <w:tcPr>
            <w:tcW w:w="503" w:type="dxa"/>
            <w:shd w:val="clear" w:color="auto" w:fill="auto"/>
          </w:tcPr>
          <w:p w14:paraId="79C0ECE3"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94CAD1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решение Арбитражного суда Самарской области. Судебный пристав-исполнитель Калиниченко В.И. отказал в возбуждении исполнительного производства. Верно ли поступил судебный пристав-исполнитель? Аргументируйте свой ответ</w:t>
            </w:r>
          </w:p>
        </w:tc>
        <w:tc>
          <w:tcPr>
            <w:tcW w:w="3118" w:type="dxa"/>
          </w:tcPr>
          <w:p w14:paraId="0D99F3B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верно. Судебный пристав-исполнитель отказывает в возбуждении исполнительного производства, если к исполнению предъявлен документ, не являющийся исполнительным документом. Ст. 31 ФЗ «Об исполнительном производстве»</w:t>
            </w:r>
          </w:p>
        </w:tc>
        <w:tc>
          <w:tcPr>
            <w:tcW w:w="2417" w:type="dxa"/>
          </w:tcPr>
          <w:p w14:paraId="6626DC7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«верно» и дана содержательно верная аргументация</w:t>
            </w:r>
          </w:p>
        </w:tc>
      </w:tr>
      <w:tr w:rsidR="00171138" w:rsidRPr="00456997" w14:paraId="4BA9A506" w14:textId="77777777" w:rsidTr="00171138">
        <w:trPr>
          <w:gridAfter w:val="1"/>
          <w:wAfter w:w="6" w:type="dxa"/>
        </w:trPr>
        <w:tc>
          <w:tcPr>
            <w:tcW w:w="503" w:type="dxa"/>
            <w:shd w:val="clear" w:color="auto" w:fill="auto"/>
          </w:tcPr>
          <w:p w14:paraId="266DAFC0"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58FC1DAF"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срок предъявления к взысканию которого истек. Судебный пристав-исполнитель Калиниченко В.И. отказал в возбуждении исполнительного производства. Верно ли поступил судебный пристав-исполнитель? Аргументируйте свой ответ</w:t>
            </w:r>
          </w:p>
        </w:tc>
        <w:tc>
          <w:tcPr>
            <w:tcW w:w="3118" w:type="dxa"/>
          </w:tcPr>
          <w:p w14:paraId="5B0BA09C"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верно. Судебный пристав-исполнитель отказывает в возбуждении исполнительного производства по исполнительному документу, срок предъявления к взысканию которого истек. Ст. 31 ФЗ «Об исполнительном производстве»</w:t>
            </w:r>
          </w:p>
        </w:tc>
        <w:tc>
          <w:tcPr>
            <w:tcW w:w="2417" w:type="dxa"/>
          </w:tcPr>
          <w:p w14:paraId="681D58E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«верно» и дана содержательно верная аргументация</w:t>
            </w:r>
          </w:p>
        </w:tc>
      </w:tr>
      <w:tr w:rsidR="00171138" w:rsidRPr="00456997" w14:paraId="01CB5F10" w14:textId="77777777" w:rsidTr="00171138">
        <w:trPr>
          <w:gridAfter w:val="1"/>
          <w:wAfter w:w="6" w:type="dxa"/>
        </w:trPr>
        <w:tc>
          <w:tcPr>
            <w:tcW w:w="503" w:type="dxa"/>
            <w:shd w:val="clear" w:color="auto" w:fill="auto"/>
          </w:tcPr>
          <w:p w14:paraId="462CC3E7"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3E643DE6"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без заявления взыскателя. Судебный пристав-исполнитель Калиниченко В.И. отказал в возбуждении исполнительного производства. Верно ли поступил судебный пристав-исполнитель? Аргументируйте свой ответ</w:t>
            </w:r>
          </w:p>
        </w:tc>
        <w:tc>
          <w:tcPr>
            <w:tcW w:w="3118" w:type="dxa"/>
          </w:tcPr>
          <w:p w14:paraId="26A77740"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верно. Судебный пристав-исполнитель отказывает в возбуждении исполнительного производства по исполнительному документу, предъявленному без заявления взыскателя. Ст. 31 ФЗ «Об исполнительном производстве»</w:t>
            </w:r>
          </w:p>
        </w:tc>
        <w:tc>
          <w:tcPr>
            <w:tcW w:w="2417" w:type="dxa"/>
          </w:tcPr>
          <w:p w14:paraId="01968BC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либо «верно» и дана верная аргументация</w:t>
            </w:r>
          </w:p>
        </w:tc>
      </w:tr>
      <w:tr w:rsidR="00171138" w:rsidRPr="00456997" w14:paraId="6AD28F8C" w14:textId="77777777" w:rsidTr="00171138">
        <w:trPr>
          <w:gridAfter w:val="1"/>
          <w:wAfter w:w="6" w:type="dxa"/>
        </w:trPr>
        <w:tc>
          <w:tcPr>
            <w:tcW w:w="503" w:type="dxa"/>
            <w:shd w:val="clear" w:color="auto" w:fill="auto"/>
          </w:tcPr>
          <w:p w14:paraId="720A9428"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1AE2B297"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к взысканию в отношении Сидорова К.Н. через 4 года после его выдачи. Правомерны ли действия Иванова А.В. Аргументируйте свой ответ.</w:t>
            </w:r>
          </w:p>
        </w:tc>
        <w:tc>
          <w:tcPr>
            <w:tcW w:w="3118" w:type="dxa"/>
          </w:tcPr>
          <w:p w14:paraId="05EA1AF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Нет / не правомерны, исполнительные листы могут быть предъявлены к исполнению в течение трех лет со дня их выдачи.</w:t>
            </w:r>
          </w:p>
          <w:p w14:paraId="0118E327"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Ст. 21 ФЗ «Об исполнительном производстве»</w:t>
            </w:r>
          </w:p>
        </w:tc>
        <w:tc>
          <w:tcPr>
            <w:tcW w:w="2417" w:type="dxa"/>
          </w:tcPr>
          <w:p w14:paraId="32CF00D9"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«нет» либо «не правомерны» и дана содержательно верная аргументация</w:t>
            </w:r>
          </w:p>
        </w:tc>
      </w:tr>
      <w:tr w:rsidR="00171138" w:rsidRPr="00456997" w14:paraId="1B427436" w14:textId="77777777" w:rsidTr="00171138">
        <w:trPr>
          <w:gridAfter w:val="1"/>
          <w:wAfter w:w="6" w:type="dxa"/>
        </w:trPr>
        <w:tc>
          <w:tcPr>
            <w:tcW w:w="503" w:type="dxa"/>
            <w:shd w:val="clear" w:color="auto" w:fill="auto"/>
          </w:tcPr>
          <w:p w14:paraId="2AD9E825"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04AB97B4"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«Цветы Поволжья» предъявило к взысканию исполнительный лист без заявления взыскателя. Судебный пристав-исполнитель Калиниченко В.И. отказал в возбуждении исполнительного производства. Имеет ли право ООО «Цветы Поволжья» повторно предъявить к взысканию исполнительный лист, с приложением соответствующего заявления? Аргументируйте свой ответ</w:t>
            </w:r>
          </w:p>
        </w:tc>
        <w:tc>
          <w:tcPr>
            <w:tcW w:w="3118" w:type="dxa"/>
          </w:tcPr>
          <w:p w14:paraId="45E79A13"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Устранение обстоятельств, предусмотренных пунктами 1 - 4, 7 и 12 части 1 статьи 31, не препятствует повторному направлению (предъявлению) исполнительного документа судебному приставу-исполнителю. Ст. 31 ФЗ «Об исполнительном производстве»</w:t>
            </w:r>
          </w:p>
        </w:tc>
        <w:tc>
          <w:tcPr>
            <w:tcW w:w="2417" w:type="dxa"/>
          </w:tcPr>
          <w:p w14:paraId="610EA1E4"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r w:rsidR="00171138" w:rsidRPr="00456997" w14:paraId="7D877377" w14:textId="77777777" w:rsidTr="00171138">
        <w:trPr>
          <w:gridAfter w:val="1"/>
          <w:wAfter w:w="6" w:type="dxa"/>
        </w:trPr>
        <w:tc>
          <w:tcPr>
            <w:tcW w:w="503" w:type="dxa"/>
            <w:shd w:val="clear" w:color="auto" w:fill="auto"/>
          </w:tcPr>
          <w:p w14:paraId="5F70FB9B"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0C7147CC"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ООО «Цветы Поволжья» предъявило к взысканию исполнительный лист в отношении Сидорова </w:t>
            </w:r>
            <w:proofErr w:type="gramStart"/>
            <w:r w:rsidRPr="00171138">
              <w:rPr>
                <w:rFonts w:eastAsiaTheme="minorHAnsi"/>
                <w:sz w:val="20"/>
                <w:szCs w:val="20"/>
                <w:lang w:val="ru-RU"/>
              </w:rPr>
              <w:t>К.Н..</w:t>
            </w:r>
            <w:proofErr w:type="gramEnd"/>
            <w:r w:rsidRPr="00171138">
              <w:rPr>
                <w:rFonts w:eastAsiaTheme="minorHAnsi"/>
                <w:sz w:val="20"/>
                <w:szCs w:val="20"/>
                <w:lang w:val="ru-RU"/>
              </w:rPr>
              <w:t xml:space="preserve"> Судебный пристав-исполнитель Калиниченко В.И. обратился в суд за разъяснением положений исполнительного листа. Имел ли право судебный пристав-исполнитель так поступить? Аргументируйте свой ответ</w:t>
            </w:r>
          </w:p>
        </w:tc>
        <w:tc>
          <w:tcPr>
            <w:tcW w:w="3118" w:type="dxa"/>
          </w:tcPr>
          <w:p w14:paraId="70DC1275"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имел. В случае неясности положений исполнительного документа судебный пристав-исполнитель вправе обратиться в суд с заявлением о разъяснении его положений, способа и порядка его исполнения. Ст. 32 ФЗ «Об исполнительном производстве»</w:t>
            </w:r>
          </w:p>
        </w:tc>
        <w:tc>
          <w:tcPr>
            <w:tcW w:w="2417" w:type="dxa"/>
          </w:tcPr>
          <w:p w14:paraId="45BCF8EE"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r w:rsidR="00171138" w:rsidRPr="00456997" w14:paraId="63517FE8" w14:textId="77777777" w:rsidTr="00171138">
        <w:trPr>
          <w:gridAfter w:val="1"/>
          <w:wAfter w:w="6" w:type="dxa"/>
        </w:trPr>
        <w:tc>
          <w:tcPr>
            <w:tcW w:w="503" w:type="dxa"/>
            <w:shd w:val="clear" w:color="auto" w:fill="auto"/>
          </w:tcPr>
          <w:p w14:paraId="5065A56C"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6688108D"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 xml:space="preserve">ООО «Краса Гор» предъявило к взысканию исполнительный лист в отношении ООО «Равнина» Судебный пристав-исполнитель Леванов В.В. наложил арест на имущество должника, находящееся в гараже </w:t>
            </w:r>
            <w:proofErr w:type="spellStart"/>
            <w:r w:rsidRPr="00171138">
              <w:rPr>
                <w:rFonts w:eastAsiaTheme="minorHAnsi"/>
                <w:sz w:val="20"/>
                <w:szCs w:val="20"/>
                <w:lang w:val="ru-RU"/>
              </w:rPr>
              <w:t>Леванова</w:t>
            </w:r>
            <w:proofErr w:type="spellEnd"/>
            <w:r w:rsidRPr="00171138">
              <w:rPr>
                <w:rFonts w:eastAsiaTheme="minorHAnsi"/>
                <w:sz w:val="20"/>
                <w:szCs w:val="20"/>
                <w:lang w:val="ru-RU"/>
              </w:rPr>
              <w:t xml:space="preserve"> В.В. Имел ли право судебный пристав-исполнитель так поступить? Аргументируйте свой ответ</w:t>
            </w:r>
          </w:p>
        </w:tc>
        <w:tc>
          <w:tcPr>
            <w:tcW w:w="3118" w:type="dxa"/>
          </w:tcPr>
          <w:p w14:paraId="0CEFD5C8"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имел.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 Ст. 33 ФЗ «Об исполнительном производстве»</w:t>
            </w:r>
          </w:p>
        </w:tc>
        <w:tc>
          <w:tcPr>
            <w:tcW w:w="2417" w:type="dxa"/>
          </w:tcPr>
          <w:p w14:paraId="67E903FD"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r w:rsidR="00171138" w:rsidRPr="00456997" w14:paraId="33E9E045" w14:textId="77777777" w:rsidTr="00171138">
        <w:trPr>
          <w:gridAfter w:val="1"/>
          <w:wAfter w:w="6" w:type="dxa"/>
        </w:trPr>
        <w:tc>
          <w:tcPr>
            <w:tcW w:w="503" w:type="dxa"/>
            <w:shd w:val="clear" w:color="auto" w:fill="auto"/>
          </w:tcPr>
          <w:p w14:paraId="48A4D49A" w14:textId="77777777" w:rsidR="00171138" w:rsidRPr="00171138" w:rsidRDefault="00171138" w:rsidP="00171138">
            <w:pPr>
              <w:numPr>
                <w:ilvl w:val="0"/>
                <w:numId w:val="2"/>
              </w:numPr>
              <w:spacing w:after="0" w:line="240" w:lineRule="auto"/>
              <w:ind w:left="0" w:firstLine="0"/>
              <w:contextualSpacing/>
              <w:jc w:val="center"/>
              <w:rPr>
                <w:rFonts w:eastAsiaTheme="minorHAnsi"/>
                <w:bCs/>
                <w:sz w:val="20"/>
                <w:szCs w:val="20"/>
                <w:lang w:val="ru-RU"/>
              </w:rPr>
            </w:pPr>
          </w:p>
        </w:tc>
        <w:tc>
          <w:tcPr>
            <w:tcW w:w="9131" w:type="dxa"/>
          </w:tcPr>
          <w:p w14:paraId="767CF24E" w14:textId="77777777" w:rsidR="00171138" w:rsidRPr="00171138" w:rsidRDefault="00171138" w:rsidP="00171138">
            <w:pPr>
              <w:spacing w:after="0" w:line="240" w:lineRule="auto"/>
              <w:jc w:val="both"/>
              <w:rPr>
                <w:rFonts w:eastAsiaTheme="minorHAnsi"/>
                <w:sz w:val="20"/>
                <w:szCs w:val="20"/>
                <w:lang w:val="ru-RU"/>
              </w:rPr>
            </w:pPr>
            <w:r w:rsidRPr="00171138">
              <w:rPr>
                <w:rFonts w:eastAsiaTheme="minorHAnsi"/>
                <w:sz w:val="20"/>
                <w:szCs w:val="20"/>
                <w:lang w:val="ru-RU"/>
              </w:rPr>
              <w:t>ООО «Краса Гор» предъявило к взысканию исполнительный лист в отношении ООО «Равнина». Судебный пристав-исполнитель Леванов В.В. наложил арест на имущество должника, находящееся на складе взыскателя. Имел ли право судебный пристав-исполнитель так поступить? Аргументируйте свой ответ</w:t>
            </w:r>
          </w:p>
        </w:tc>
        <w:tc>
          <w:tcPr>
            <w:tcW w:w="3118" w:type="dxa"/>
          </w:tcPr>
          <w:p w14:paraId="32689CCA"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Да, имел.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 Ст. 33 ФЗ «Об исполнительном производстве»</w:t>
            </w:r>
          </w:p>
        </w:tc>
        <w:tc>
          <w:tcPr>
            <w:tcW w:w="2417" w:type="dxa"/>
          </w:tcPr>
          <w:p w14:paraId="7253ADFF" w14:textId="77777777" w:rsidR="00171138" w:rsidRPr="00171138" w:rsidRDefault="00171138" w:rsidP="00171138">
            <w:pPr>
              <w:spacing w:after="0" w:line="240" w:lineRule="auto"/>
              <w:jc w:val="center"/>
              <w:rPr>
                <w:rFonts w:eastAsiaTheme="minorHAnsi"/>
                <w:sz w:val="20"/>
                <w:szCs w:val="20"/>
                <w:lang w:val="ru-RU"/>
              </w:rPr>
            </w:pPr>
            <w:r w:rsidRPr="00171138">
              <w:rPr>
                <w:rFonts w:eastAsiaTheme="minorHAnsi"/>
                <w:sz w:val="20"/>
                <w:szCs w:val="20"/>
                <w:lang w:val="ru-RU"/>
              </w:rPr>
              <w:t>Ответ засчитывается как верный, если обучающимся дан ответ «да» и дана содержательно верная аргументация</w:t>
            </w:r>
          </w:p>
        </w:tc>
      </w:tr>
    </w:tbl>
    <w:p w14:paraId="7C1D6278" w14:textId="0E578AEF" w:rsidR="00171138" w:rsidRDefault="00171138" w:rsidP="00E91E87">
      <w:pPr>
        <w:tabs>
          <w:tab w:val="left" w:pos="2774"/>
        </w:tabs>
        <w:spacing w:after="0" w:line="240" w:lineRule="auto"/>
        <w:jc w:val="right"/>
        <w:rPr>
          <w:lang w:val="ru-RU"/>
        </w:rPr>
      </w:pPr>
    </w:p>
    <w:p w14:paraId="4F79B7AF" w14:textId="0B888BA5" w:rsidR="00171138" w:rsidRDefault="00171138" w:rsidP="00E91E87">
      <w:pPr>
        <w:tabs>
          <w:tab w:val="left" w:pos="2774"/>
        </w:tabs>
        <w:spacing w:after="0" w:line="240" w:lineRule="auto"/>
        <w:jc w:val="right"/>
        <w:rPr>
          <w:lang w:val="ru-RU"/>
        </w:rPr>
      </w:pPr>
    </w:p>
    <w:p w14:paraId="1061EEF8" w14:textId="21299ED4" w:rsidR="00171138" w:rsidRDefault="00171138" w:rsidP="00E91E87">
      <w:pPr>
        <w:tabs>
          <w:tab w:val="left" w:pos="2774"/>
        </w:tabs>
        <w:spacing w:after="0" w:line="240" w:lineRule="auto"/>
        <w:jc w:val="right"/>
        <w:rPr>
          <w:lang w:val="ru-RU"/>
        </w:rPr>
      </w:pPr>
    </w:p>
    <w:p w14:paraId="54BEE156" w14:textId="39D79488" w:rsidR="004F5602" w:rsidRDefault="004F5602" w:rsidP="00E91E87">
      <w:pPr>
        <w:tabs>
          <w:tab w:val="left" w:pos="2774"/>
        </w:tabs>
        <w:spacing w:after="0" w:line="240" w:lineRule="auto"/>
        <w:jc w:val="right"/>
        <w:rPr>
          <w:lang w:val="ru-RU"/>
        </w:rPr>
      </w:pPr>
    </w:p>
    <w:p w14:paraId="1E69FBA7" w14:textId="62E7EBC4" w:rsidR="004F5602" w:rsidRDefault="004F5602" w:rsidP="00E91E87">
      <w:pPr>
        <w:tabs>
          <w:tab w:val="left" w:pos="2774"/>
        </w:tabs>
        <w:spacing w:after="0" w:line="240" w:lineRule="auto"/>
        <w:jc w:val="right"/>
        <w:rPr>
          <w:lang w:val="ru-RU"/>
        </w:rPr>
      </w:pPr>
    </w:p>
    <w:p w14:paraId="764C9D95" w14:textId="74466618" w:rsidR="004F5602" w:rsidRDefault="004F5602" w:rsidP="00E91E87">
      <w:pPr>
        <w:tabs>
          <w:tab w:val="left" w:pos="2774"/>
        </w:tabs>
        <w:spacing w:after="0" w:line="240" w:lineRule="auto"/>
        <w:jc w:val="right"/>
        <w:rPr>
          <w:lang w:val="ru-RU"/>
        </w:rPr>
      </w:pPr>
    </w:p>
    <w:p w14:paraId="4BC7A86B" w14:textId="4594FAE5" w:rsidR="004F5602" w:rsidRDefault="004F5602" w:rsidP="00E91E87">
      <w:pPr>
        <w:tabs>
          <w:tab w:val="left" w:pos="2774"/>
        </w:tabs>
        <w:spacing w:after="0" w:line="240" w:lineRule="auto"/>
        <w:jc w:val="right"/>
        <w:rPr>
          <w:lang w:val="ru-RU"/>
        </w:rPr>
      </w:pPr>
    </w:p>
    <w:p w14:paraId="7F69FDDA" w14:textId="203C8C28" w:rsidR="004F5602" w:rsidRDefault="004F5602" w:rsidP="00E91E87">
      <w:pPr>
        <w:tabs>
          <w:tab w:val="left" w:pos="2774"/>
        </w:tabs>
        <w:spacing w:after="0" w:line="240" w:lineRule="auto"/>
        <w:jc w:val="right"/>
        <w:rPr>
          <w:lang w:val="ru-RU"/>
        </w:rPr>
      </w:pPr>
    </w:p>
    <w:p w14:paraId="7CA40D4E" w14:textId="77777777" w:rsidR="00456997" w:rsidRDefault="00456997" w:rsidP="00E91E87">
      <w:pPr>
        <w:tabs>
          <w:tab w:val="left" w:pos="2774"/>
        </w:tabs>
        <w:spacing w:after="0" w:line="240" w:lineRule="auto"/>
        <w:jc w:val="right"/>
        <w:rPr>
          <w:lang w:val="ru-RU"/>
        </w:rPr>
        <w:sectPr w:rsidR="00456997" w:rsidSect="00456997">
          <w:pgSz w:w="16838" w:h="11906" w:orient="landscape"/>
          <w:pgMar w:top="567" w:right="1134" w:bottom="851" w:left="1134" w:header="709" w:footer="709" w:gutter="0"/>
          <w:cols w:space="708"/>
          <w:docGrid w:linePitch="360"/>
        </w:sectPr>
      </w:pPr>
    </w:p>
    <w:p w14:paraId="42D4AB12" w14:textId="77777777" w:rsidR="004F5602" w:rsidRPr="004F5602" w:rsidRDefault="004F5602" w:rsidP="004F5602">
      <w:pPr>
        <w:spacing w:after="0" w:line="240" w:lineRule="auto"/>
        <w:jc w:val="center"/>
        <w:rPr>
          <w:rFonts w:eastAsia="Times New Roman"/>
          <w:b/>
          <w:szCs w:val="24"/>
          <w:lang w:val="ru-RU"/>
        </w:rPr>
      </w:pPr>
      <w:r w:rsidRPr="004F5602">
        <w:rPr>
          <w:rFonts w:eastAsia="Times New Roman"/>
          <w:b/>
          <w:szCs w:val="24"/>
          <w:lang w:val="ru-RU"/>
        </w:rPr>
        <w:lastRenderedPageBreak/>
        <w:t>КОМПЛЕКТ ОЦЕНОЧНЫХ СРЕДСТВ ДЛЯ ПРОМЕЖУТОЧНОЙ АТТЕСТАЦИИ</w:t>
      </w:r>
    </w:p>
    <w:p w14:paraId="73B3A994" w14:textId="77777777" w:rsidR="004F5602" w:rsidRPr="004F5602" w:rsidRDefault="004F5602" w:rsidP="004F5602">
      <w:pPr>
        <w:tabs>
          <w:tab w:val="left" w:pos="1276"/>
        </w:tabs>
        <w:spacing w:after="0" w:line="240" w:lineRule="auto"/>
        <w:ind w:left="284" w:firstLine="720"/>
        <w:jc w:val="center"/>
        <w:rPr>
          <w:rFonts w:eastAsia="Times New Roman"/>
          <w:b/>
          <w:szCs w:val="24"/>
          <w:lang w:val="ru-RU"/>
        </w:rPr>
      </w:pPr>
    </w:p>
    <w:p w14:paraId="4E7D7D03" w14:textId="77777777" w:rsidR="004F5602" w:rsidRPr="004F5602" w:rsidRDefault="004F5602" w:rsidP="004F5602">
      <w:pPr>
        <w:tabs>
          <w:tab w:val="left" w:pos="1276"/>
        </w:tabs>
        <w:spacing w:after="0" w:line="240" w:lineRule="auto"/>
        <w:ind w:firstLine="720"/>
        <w:jc w:val="center"/>
        <w:rPr>
          <w:rFonts w:eastAsia="Times New Roman"/>
          <w:b/>
          <w:szCs w:val="24"/>
          <w:lang w:val="ru-RU"/>
        </w:rPr>
      </w:pPr>
      <w:r w:rsidRPr="004F5602">
        <w:rPr>
          <w:rFonts w:eastAsia="Times New Roman"/>
          <w:b/>
          <w:szCs w:val="24"/>
          <w:lang w:val="ru-RU"/>
        </w:rPr>
        <w:t>Примерные вопросы к зачету</w:t>
      </w:r>
    </w:p>
    <w:p w14:paraId="3F31CBCF" w14:textId="3C9F759A" w:rsidR="004F5602" w:rsidRDefault="004F5602" w:rsidP="004F5602">
      <w:pPr>
        <w:spacing w:after="0" w:line="240" w:lineRule="auto"/>
        <w:jc w:val="center"/>
        <w:rPr>
          <w:rFonts w:eastAsia="Times New Roman"/>
          <w:b/>
          <w:i/>
          <w:szCs w:val="24"/>
          <w:lang w:val="ru-RU"/>
        </w:rPr>
      </w:pPr>
      <w:r w:rsidRPr="004F5602">
        <w:rPr>
          <w:rFonts w:eastAsia="Times New Roman"/>
          <w:b/>
          <w:i/>
          <w:szCs w:val="24"/>
          <w:lang w:val="ru-RU"/>
        </w:rPr>
        <w:t>Контролируемые компетенции – ОК 09, ПК 1.2.</w:t>
      </w:r>
    </w:p>
    <w:p w14:paraId="60705718" w14:textId="50CA181F" w:rsidR="004F5602" w:rsidRDefault="004F5602" w:rsidP="00E91E87">
      <w:pPr>
        <w:tabs>
          <w:tab w:val="left" w:pos="2774"/>
        </w:tabs>
        <w:spacing w:after="0" w:line="240" w:lineRule="auto"/>
        <w:jc w:val="right"/>
        <w:rPr>
          <w:lang w:val="ru-RU"/>
        </w:rPr>
      </w:pPr>
    </w:p>
    <w:tbl>
      <w:tblPr>
        <w:tblStyle w:val="a3"/>
        <w:tblW w:w="14879" w:type="dxa"/>
        <w:tblLook w:val="04A0" w:firstRow="1" w:lastRow="0" w:firstColumn="1" w:lastColumn="0" w:noHBand="0" w:noVBand="1"/>
      </w:tblPr>
      <w:tblGrid>
        <w:gridCol w:w="3114"/>
        <w:gridCol w:w="11765"/>
      </w:tblGrid>
      <w:tr w:rsidR="00456997" w:rsidRPr="00456997" w14:paraId="21F785FA" w14:textId="77777777" w:rsidTr="00456997">
        <w:tc>
          <w:tcPr>
            <w:tcW w:w="3114" w:type="dxa"/>
          </w:tcPr>
          <w:p w14:paraId="7BB50A9D" w14:textId="77777777" w:rsidR="00456997" w:rsidRPr="00936DCF" w:rsidRDefault="00456997" w:rsidP="0027177A">
            <w:pPr>
              <w:spacing w:after="0" w:line="240" w:lineRule="auto"/>
              <w:jc w:val="center"/>
              <w:rPr>
                <w:rFonts w:eastAsia="Times New Roman"/>
                <w:b/>
                <w:sz w:val="20"/>
                <w:szCs w:val="20"/>
                <w:lang w:val="ru-RU"/>
              </w:rPr>
            </w:pPr>
            <w:r w:rsidRPr="00936DCF">
              <w:rPr>
                <w:rFonts w:eastAsia="Times New Roman"/>
                <w:b/>
                <w:sz w:val="20"/>
                <w:szCs w:val="20"/>
                <w:lang w:val="ru-RU"/>
              </w:rPr>
              <w:t>Задание</w:t>
            </w:r>
          </w:p>
        </w:tc>
        <w:tc>
          <w:tcPr>
            <w:tcW w:w="11765" w:type="dxa"/>
          </w:tcPr>
          <w:p w14:paraId="6B6522DE" w14:textId="77777777" w:rsidR="00456997" w:rsidRPr="00936DCF" w:rsidRDefault="00456997" w:rsidP="00456997">
            <w:pPr>
              <w:spacing w:after="0" w:line="240" w:lineRule="auto"/>
              <w:jc w:val="center"/>
              <w:rPr>
                <w:rFonts w:eastAsia="Times New Roman"/>
                <w:b/>
                <w:sz w:val="20"/>
                <w:szCs w:val="20"/>
                <w:lang w:val="ru-RU"/>
              </w:rPr>
            </w:pPr>
            <w:r w:rsidRPr="00936DCF">
              <w:rPr>
                <w:rFonts w:eastAsia="Times New Roman"/>
                <w:b/>
                <w:sz w:val="20"/>
                <w:szCs w:val="20"/>
                <w:lang w:val="ru-RU"/>
              </w:rPr>
              <w:t>Ключ к заданию / Эталонный ответ</w:t>
            </w:r>
          </w:p>
        </w:tc>
      </w:tr>
      <w:tr w:rsidR="00456997" w:rsidRPr="00456997" w14:paraId="411A0C6E" w14:textId="77777777" w:rsidTr="00456997">
        <w:tc>
          <w:tcPr>
            <w:tcW w:w="3114" w:type="dxa"/>
          </w:tcPr>
          <w:p w14:paraId="2FDB8DE1"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 История развития исполнительного производства в России.</w:t>
            </w:r>
          </w:p>
        </w:tc>
        <w:tc>
          <w:tcPr>
            <w:tcW w:w="11765" w:type="dxa"/>
          </w:tcPr>
          <w:p w14:paraId="14DEC436" w14:textId="1555F1A3" w:rsidR="00456997" w:rsidRPr="00936DCF" w:rsidRDefault="00456997" w:rsidP="00456997">
            <w:pPr>
              <w:spacing w:after="0" w:line="240" w:lineRule="auto"/>
              <w:jc w:val="both"/>
              <w:rPr>
                <w:rFonts w:eastAsia="Times New Roman"/>
                <w:sz w:val="20"/>
                <w:szCs w:val="20"/>
                <w:lang w:val="ru-RU"/>
              </w:rPr>
            </w:pPr>
            <w:r w:rsidRPr="0057473D">
              <w:rPr>
                <w:rFonts w:eastAsia="Times New Roman"/>
                <w:sz w:val="20"/>
                <w:szCs w:val="20"/>
                <w:lang w:val="ru-RU"/>
              </w:rPr>
              <w:t>Первое упоминание об органе исполнения судебных решений в России содержится в договоре Великого Новгорода с Великим князем Ярославом Ярославовичем 1270 года. В этом договоре впервые назывался участник исполнительного производства - пристав, который назначался на службу князем.</w:t>
            </w:r>
            <w:r w:rsidRPr="0057473D">
              <w:rPr>
                <w:lang w:val="ru-RU"/>
              </w:rPr>
              <w:t xml:space="preserve"> </w:t>
            </w:r>
            <w:r w:rsidRPr="0057473D">
              <w:rPr>
                <w:rFonts w:eastAsia="Times New Roman"/>
                <w:sz w:val="20"/>
                <w:szCs w:val="20"/>
                <w:lang w:val="ru-RU"/>
              </w:rPr>
              <w:t>Поворотом в исполнительном производстве явилась судебная реформа 1864 года, возродившая в органах юстиции должность судебного пристава. В частности, был принят Устав гражданского судопроизводства</w:t>
            </w:r>
            <w:r w:rsidRPr="0057473D">
              <w:rPr>
                <w:lang w:val="ru-RU"/>
              </w:rPr>
              <w:t xml:space="preserve"> </w:t>
            </w:r>
            <w:r w:rsidRPr="0057473D">
              <w:rPr>
                <w:rFonts w:eastAsia="Times New Roman"/>
                <w:sz w:val="20"/>
                <w:szCs w:val="20"/>
                <w:lang w:val="ru-RU"/>
              </w:rPr>
              <w:t>осле Октябрьской революции в начале 20-х годов институт судебных приставов ка</w:t>
            </w:r>
            <w:r>
              <w:rPr>
                <w:rFonts w:eastAsia="Times New Roman"/>
                <w:sz w:val="20"/>
                <w:szCs w:val="20"/>
                <w:lang w:val="ru-RU"/>
              </w:rPr>
              <w:t>к с</w:t>
            </w:r>
            <w:r w:rsidRPr="0057473D">
              <w:rPr>
                <w:rFonts w:eastAsia="Times New Roman"/>
                <w:sz w:val="20"/>
                <w:szCs w:val="20"/>
                <w:lang w:val="ru-RU"/>
              </w:rPr>
              <w:t>амостоятельная, отдельная от суда структура был упразднён и вместо него образованы судебные исполнители, подчинявшиеся председателю суда и размещавшиеся в здании суда.</w:t>
            </w:r>
          </w:p>
        </w:tc>
      </w:tr>
      <w:tr w:rsidR="00456997" w:rsidRPr="00456997" w14:paraId="4BB0BEB0" w14:textId="77777777" w:rsidTr="00456997">
        <w:tc>
          <w:tcPr>
            <w:tcW w:w="3114" w:type="dxa"/>
          </w:tcPr>
          <w:p w14:paraId="1F5BB65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 Источники исполнительного производства.</w:t>
            </w:r>
          </w:p>
        </w:tc>
        <w:tc>
          <w:tcPr>
            <w:tcW w:w="11765" w:type="dxa"/>
          </w:tcPr>
          <w:p w14:paraId="1C702F42" w14:textId="77777777" w:rsidR="00456997" w:rsidRPr="00425DAC" w:rsidRDefault="00456997" w:rsidP="00456997">
            <w:pPr>
              <w:spacing w:after="0" w:line="240" w:lineRule="auto"/>
              <w:jc w:val="both"/>
              <w:rPr>
                <w:rFonts w:eastAsia="Times New Roman"/>
                <w:sz w:val="20"/>
                <w:szCs w:val="20"/>
                <w:lang w:val="ru-RU"/>
              </w:rPr>
            </w:pPr>
            <w:r>
              <w:rPr>
                <w:rFonts w:eastAsia="Times New Roman"/>
                <w:sz w:val="20"/>
                <w:szCs w:val="20"/>
                <w:lang w:val="ru-RU"/>
              </w:rPr>
              <w:t>За</w:t>
            </w:r>
            <w:r w:rsidRPr="00425DAC">
              <w:rPr>
                <w:rFonts w:eastAsia="Times New Roman"/>
                <w:sz w:val="20"/>
                <w:szCs w:val="20"/>
                <w:lang w:val="ru-RU"/>
              </w:rPr>
              <w:t>конодательство Российской Федерации об исполнительном производстве основано на Конституции Российской Федерации и состоит из настоящего Федерального закона, Федерального закона от 21 июля 1997 года N 118-ФЗ "Об органах принудительного исполнения Российской Федерации" (далее - Федеральный закон "Об органах принудительного исполнения Российской Федерации") и иных федеральных законов, регулирующих условия и порядок принудительного исполнения судебных актов, актов других органов и должностных лиц.</w:t>
            </w:r>
          </w:p>
          <w:p w14:paraId="16D1BB2A"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14:paraId="0705F8FA"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14:paraId="0B2D4393"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14:paraId="62860D15" w14:textId="77777777" w:rsidR="00456997" w:rsidRPr="00936DCF"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tc>
      </w:tr>
      <w:tr w:rsidR="00456997" w:rsidRPr="00456997" w14:paraId="1D6496C7" w14:textId="77777777" w:rsidTr="00456997">
        <w:tc>
          <w:tcPr>
            <w:tcW w:w="3114" w:type="dxa"/>
          </w:tcPr>
          <w:p w14:paraId="56903A88"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 Место исполнительного производства в системе российского права.</w:t>
            </w:r>
          </w:p>
        </w:tc>
        <w:tc>
          <w:tcPr>
            <w:tcW w:w="11765" w:type="dxa"/>
          </w:tcPr>
          <w:p w14:paraId="76225004" w14:textId="77777777" w:rsidR="00456997" w:rsidRPr="00936DCF" w:rsidRDefault="00456997" w:rsidP="00456997">
            <w:pPr>
              <w:spacing w:after="0" w:line="240" w:lineRule="auto"/>
              <w:jc w:val="both"/>
              <w:rPr>
                <w:rFonts w:eastAsia="Times New Roman"/>
                <w:sz w:val="20"/>
                <w:szCs w:val="20"/>
                <w:lang w:val="ru-RU"/>
              </w:rPr>
            </w:pPr>
            <w:r>
              <w:rPr>
                <w:rFonts w:eastAsia="Times New Roman"/>
                <w:sz w:val="20"/>
                <w:szCs w:val="20"/>
                <w:lang w:val="ru-RU"/>
              </w:rPr>
              <w:t>Ч</w:t>
            </w:r>
            <w:r w:rsidRPr="00425DAC">
              <w:rPr>
                <w:rFonts w:eastAsia="Times New Roman"/>
                <w:sz w:val="20"/>
                <w:szCs w:val="20"/>
                <w:lang w:val="ru-RU"/>
              </w:rPr>
              <w:t xml:space="preserve">асть норм, регулирующих взаимоотношения судебного пристава-исполнителя с взыскателем, должником и другими субъектами исполнительного производства, относятся к исполнительному производству, как к самостоятельной отрасли права; а нормы, регулирующие отношения с участием суда в процессе принудительного исполнения исполнительных документов (отложение, приостановление, прекращение исполнительных действий, поворот исполнения, обжалование действий судебного пристава и пр.) относятся к отрасли гражданского процессуального права или к арбитражному процессу </w:t>
            </w:r>
            <w:r>
              <w:rPr>
                <w:rFonts w:eastAsia="Times New Roman"/>
                <w:sz w:val="20"/>
                <w:szCs w:val="20"/>
                <w:lang w:val="ru-RU"/>
              </w:rPr>
              <w:t>Самостоятельная отрасль права и стадия гражданского процесса</w:t>
            </w:r>
          </w:p>
        </w:tc>
      </w:tr>
      <w:tr w:rsidR="00456997" w:rsidRPr="00456997" w14:paraId="724F42AC" w14:textId="77777777" w:rsidTr="00456997">
        <w:tc>
          <w:tcPr>
            <w:tcW w:w="3114" w:type="dxa"/>
          </w:tcPr>
          <w:p w14:paraId="36F9045E"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 Понятие, предмет, метод и система исполнительного производства.</w:t>
            </w:r>
          </w:p>
        </w:tc>
        <w:tc>
          <w:tcPr>
            <w:tcW w:w="11765" w:type="dxa"/>
          </w:tcPr>
          <w:p w14:paraId="0A296D35" w14:textId="37E119E0" w:rsidR="00456997" w:rsidRPr="00936DCF" w:rsidRDefault="00456997" w:rsidP="00456997">
            <w:pPr>
              <w:spacing w:after="0" w:line="240" w:lineRule="auto"/>
              <w:jc w:val="both"/>
              <w:rPr>
                <w:rFonts w:eastAsia="Times New Roman"/>
                <w:sz w:val="20"/>
                <w:szCs w:val="20"/>
                <w:lang w:val="ru-RU"/>
              </w:rPr>
            </w:pPr>
            <w:r>
              <w:rPr>
                <w:rFonts w:eastAsia="Times New Roman"/>
                <w:sz w:val="20"/>
                <w:szCs w:val="20"/>
                <w:lang w:val="ru-RU"/>
              </w:rPr>
              <w:t>И</w:t>
            </w:r>
            <w:r w:rsidRPr="00425DAC">
              <w:rPr>
                <w:rFonts w:eastAsia="Times New Roman"/>
                <w:sz w:val="20"/>
                <w:szCs w:val="20"/>
                <w:lang w:val="ru-RU"/>
              </w:rPr>
              <w:t>сполнительное производство – это процесс принудительного исполнения актов судов и иных государственных органов. Его осуществляют путем: имущественных взысканий по исполнительному производству; совершения действий/воздержания от них в отношении граждан и юридических ли</w:t>
            </w:r>
            <w:r>
              <w:rPr>
                <w:rFonts w:eastAsia="Times New Roman"/>
                <w:sz w:val="20"/>
                <w:szCs w:val="20"/>
                <w:lang w:val="ru-RU"/>
              </w:rPr>
              <w:t xml:space="preserve">ц. </w:t>
            </w:r>
            <w:r w:rsidRPr="00425DAC">
              <w:rPr>
                <w:rFonts w:eastAsia="Times New Roman"/>
                <w:sz w:val="20"/>
                <w:szCs w:val="20"/>
                <w:lang w:val="ru-RU"/>
              </w:rPr>
              <w:t>Предметом правового регулирования в исполнительном производстве являются процессуальные отношения, складывающиеся по поводу исполнительной деятельности судебного пристава-исполнителя, других органов исполнения, облеченные в особую процессуальную форму</w:t>
            </w:r>
          </w:p>
        </w:tc>
      </w:tr>
      <w:tr w:rsidR="00456997" w:rsidRPr="00456997" w14:paraId="1438EDE4" w14:textId="77777777" w:rsidTr="00456997">
        <w:tc>
          <w:tcPr>
            <w:tcW w:w="3114" w:type="dxa"/>
          </w:tcPr>
          <w:p w14:paraId="65BDB811"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 Принципы исполнительного производства: понятие, значение, классификация.</w:t>
            </w:r>
          </w:p>
        </w:tc>
        <w:tc>
          <w:tcPr>
            <w:tcW w:w="11765" w:type="dxa"/>
          </w:tcPr>
          <w:p w14:paraId="3A4B607C"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Исполнительное производство осуществляется на принципах:</w:t>
            </w:r>
          </w:p>
          <w:p w14:paraId="78C135A2"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1) законности;</w:t>
            </w:r>
          </w:p>
          <w:p w14:paraId="273377B9"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2) своевременности совершения исполнительных действий и применения мер принудительного исполнения;</w:t>
            </w:r>
          </w:p>
          <w:p w14:paraId="7C84AF06"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3) уважения чести и достоинства гражданина;</w:t>
            </w:r>
          </w:p>
          <w:p w14:paraId="093B6993" w14:textId="77777777" w:rsidR="00456997"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 xml:space="preserve">4) неприкосновенности минимума имущества, необходимого для существования должника-гражданина и членов его семьи, в том числе сохранения заработной платы и иных доходов должника-гражданина ежемесячно в размере прожиточного минимума трудоспособного населения в целом по Российской Федерации </w:t>
            </w:r>
          </w:p>
          <w:p w14:paraId="474DF190" w14:textId="77777777" w:rsidR="00456997" w:rsidRPr="00936DCF"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lastRenderedPageBreak/>
              <w:t xml:space="preserve">5) </w:t>
            </w:r>
            <w:proofErr w:type="spellStart"/>
            <w:r w:rsidRPr="00425DAC">
              <w:rPr>
                <w:rFonts w:eastAsia="Times New Roman"/>
                <w:sz w:val="20"/>
                <w:szCs w:val="20"/>
                <w:lang w:val="ru-RU"/>
              </w:rPr>
              <w:t>соотносимости</w:t>
            </w:r>
            <w:proofErr w:type="spellEnd"/>
            <w:r w:rsidRPr="00425DAC">
              <w:rPr>
                <w:rFonts w:eastAsia="Times New Roman"/>
                <w:sz w:val="20"/>
                <w:szCs w:val="20"/>
                <w:lang w:val="ru-RU"/>
              </w:rPr>
              <w:t xml:space="preserve"> объема требований взыскателя и мер принудительного исполнения</w:t>
            </w:r>
          </w:p>
        </w:tc>
      </w:tr>
      <w:tr w:rsidR="00456997" w:rsidRPr="00456997" w14:paraId="6F04BE92" w14:textId="77777777" w:rsidTr="00456997">
        <w:tc>
          <w:tcPr>
            <w:tcW w:w="3114" w:type="dxa"/>
          </w:tcPr>
          <w:p w14:paraId="670B0FB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6. Служба судебных приставов: организация и компетенция.</w:t>
            </w:r>
          </w:p>
        </w:tc>
        <w:tc>
          <w:tcPr>
            <w:tcW w:w="11765" w:type="dxa"/>
          </w:tcPr>
          <w:p w14:paraId="2E6752D9" w14:textId="77777777" w:rsidR="00456997" w:rsidRPr="00425DAC" w:rsidRDefault="00456997" w:rsidP="00456997">
            <w:pPr>
              <w:spacing w:after="0" w:line="240" w:lineRule="auto"/>
              <w:jc w:val="both"/>
              <w:rPr>
                <w:rFonts w:eastAsia="Times New Roman"/>
                <w:sz w:val="20"/>
                <w:szCs w:val="20"/>
                <w:lang w:val="ru-RU"/>
              </w:rPr>
            </w:pPr>
            <w:r>
              <w:rPr>
                <w:rFonts w:eastAsia="Times New Roman"/>
                <w:sz w:val="20"/>
                <w:szCs w:val="20"/>
                <w:lang w:val="ru-RU"/>
              </w:rPr>
              <w:t>Фе</w:t>
            </w:r>
            <w:r w:rsidRPr="00425DAC">
              <w:rPr>
                <w:rFonts w:eastAsia="Times New Roman"/>
                <w:sz w:val="20"/>
                <w:szCs w:val="20"/>
                <w:lang w:val="ru-RU"/>
              </w:rPr>
              <w:t>деральная служба судебных приставов (ФССП России) является федеральным органом исполнительной власти, осуществляющим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w:t>
            </w:r>
          </w:p>
          <w:p w14:paraId="4CE22779"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Основными задачами ФССП России являются:</w:t>
            </w:r>
          </w:p>
          <w:p w14:paraId="1B11223A"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1) обеспечение установленного порядка деятельности Конституционного Суда Российской Федерации, Верховного Суда Российской Федерации, судов общей юрисдикции и арбитражных судов;</w:t>
            </w:r>
          </w:p>
          <w:p w14:paraId="7B5AD9AB"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2) организация и осуществление принудительного исполнения судебных актов судов общей юрисдикции и арбитражных судов, а также актов других органов, предусмотренных законодательством Российской Федерации об исполнительном производстве;</w:t>
            </w:r>
          </w:p>
          <w:p w14:paraId="675D63B7" w14:textId="77777777" w:rsidR="00456997" w:rsidRPr="00425DAC"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3) управление территориальными органами ФССП России.</w:t>
            </w:r>
          </w:p>
          <w:p w14:paraId="6B1DBDBC" w14:textId="51AA71D4" w:rsidR="00456997" w:rsidRPr="00936DCF"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ФССП России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Минюста России.</w:t>
            </w:r>
          </w:p>
        </w:tc>
      </w:tr>
      <w:tr w:rsidR="00456997" w:rsidRPr="00456997" w14:paraId="3DA2D2D1" w14:textId="77777777" w:rsidTr="00456997">
        <w:tc>
          <w:tcPr>
            <w:tcW w:w="3114" w:type="dxa"/>
          </w:tcPr>
          <w:p w14:paraId="240FC8D3"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7. Лица, участвующие в исполнительном производстве: понятие, состав.</w:t>
            </w:r>
          </w:p>
        </w:tc>
        <w:tc>
          <w:tcPr>
            <w:tcW w:w="11765" w:type="dxa"/>
          </w:tcPr>
          <w:p w14:paraId="0C97FBC8" w14:textId="77777777" w:rsidR="00456997" w:rsidRPr="00936DCF"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Об исполнительном производстве" лицами, участвующими в исполнительном производстве, являются взыскатель и должник, лица, непосредственно исполняющие требования, содержащиеся в исполнительном документе, иные лица, содействующие исполнению требований, содержащихся в исполнительном документе</w:t>
            </w:r>
          </w:p>
        </w:tc>
      </w:tr>
      <w:tr w:rsidR="00456997" w:rsidRPr="00456997" w14:paraId="0C7D4CC3" w14:textId="77777777" w:rsidTr="00456997">
        <w:tc>
          <w:tcPr>
            <w:tcW w:w="3114" w:type="dxa"/>
          </w:tcPr>
          <w:p w14:paraId="2A7E6761"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8. Стороны в исполнительном производстве: понятие, права и обязанности. Соучастие в исполнительном производстве.</w:t>
            </w:r>
          </w:p>
        </w:tc>
        <w:tc>
          <w:tcPr>
            <w:tcW w:w="11765" w:type="dxa"/>
          </w:tcPr>
          <w:p w14:paraId="4E50CAB4" w14:textId="77777777" w:rsidR="00456997" w:rsidRPr="00936DCF"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tc>
      </w:tr>
      <w:tr w:rsidR="00456997" w:rsidRPr="00F62DA6" w14:paraId="1570BD6D" w14:textId="77777777" w:rsidTr="00456997">
        <w:tc>
          <w:tcPr>
            <w:tcW w:w="3114" w:type="dxa"/>
          </w:tcPr>
          <w:p w14:paraId="3DF6817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9. Правопреемство в исполнительном производстве: понятие, случаи правопреемства.</w:t>
            </w:r>
          </w:p>
        </w:tc>
        <w:tc>
          <w:tcPr>
            <w:tcW w:w="11765" w:type="dxa"/>
          </w:tcPr>
          <w:p w14:paraId="34D2C8DE" w14:textId="77777777" w:rsidR="00456997" w:rsidRPr="00936DCF" w:rsidRDefault="00456997" w:rsidP="00456997">
            <w:pPr>
              <w:spacing w:after="0" w:line="240" w:lineRule="auto"/>
              <w:jc w:val="both"/>
              <w:rPr>
                <w:rFonts w:eastAsia="Times New Roman"/>
                <w:sz w:val="20"/>
                <w:szCs w:val="20"/>
                <w:lang w:val="ru-RU"/>
              </w:rPr>
            </w:pPr>
            <w:r w:rsidRPr="00425DAC">
              <w:rPr>
                <w:rFonts w:eastAsia="Times New Roman"/>
                <w:sz w:val="20"/>
                <w:szCs w:val="20"/>
                <w:lang w:val="ru-RU"/>
              </w:rPr>
              <w:t>Правопреемство — это замена стороны в исполнительном производстве. Порядок и правила правопреемства определяет ст. 52 Федерального закона №229—ФЗ</w:t>
            </w:r>
          </w:p>
        </w:tc>
      </w:tr>
      <w:tr w:rsidR="00456997" w:rsidRPr="00456997" w14:paraId="4267DB82" w14:textId="77777777" w:rsidTr="00456997">
        <w:tc>
          <w:tcPr>
            <w:tcW w:w="3114" w:type="dxa"/>
          </w:tcPr>
          <w:p w14:paraId="211FAABC"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10. Участие в исполнительном производстве несовершеннолетних.</w:t>
            </w:r>
          </w:p>
        </w:tc>
        <w:tc>
          <w:tcPr>
            <w:tcW w:w="11765" w:type="dxa"/>
          </w:tcPr>
          <w:p w14:paraId="56E5A13F"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Несовершеннолетний, достигший возраста 16 лет, может самостоятельно осуществлять свои права и исполнять обязанности в исполнительном производстве в случае объявления его полностью дееспособным (эмансипация).</w:t>
            </w:r>
          </w:p>
        </w:tc>
      </w:tr>
      <w:tr w:rsidR="00456997" w:rsidRPr="00456997" w14:paraId="32884CF7" w14:textId="77777777" w:rsidTr="00456997">
        <w:tc>
          <w:tcPr>
            <w:tcW w:w="3114" w:type="dxa"/>
          </w:tcPr>
          <w:p w14:paraId="255CDA1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11. Представительство в исполнительном производстве.</w:t>
            </w:r>
          </w:p>
        </w:tc>
        <w:tc>
          <w:tcPr>
            <w:tcW w:w="11765" w:type="dxa"/>
          </w:tcPr>
          <w:p w14:paraId="7627E30C"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14:paraId="733E27C3"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Законный представитель может поручить участие в исполнительном производстве другому лицу, выбранному им в качестве представителя</w:t>
            </w:r>
          </w:p>
        </w:tc>
      </w:tr>
      <w:tr w:rsidR="00456997" w:rsidRPr="00456997" w14:paraId="5086B341" w14:textId="77777777" w:rsidTr="00456997">
        <w:tc>
          <w:tcPr>
            <w:tcW w:w="3114" w:type="dxa"/>
          </w:tcPr>
          <w:p w14:paraId="31FD739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12. Виды представительства.</w:t>
            </w:r>
          </w:p>
        </w:tc>
        <w:tc>
          <w:tcPr>
            <w:tcW w:w="11765" w:type="dxa"/>
          </w:tcPr>
          <w:p w14:paraId="6347B20E"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Различают следующие виды представительства: 1) представительство, основанное на административном акте и представительство, основанное на законе; 2) представительство, основанное на договоре; 3) иные формы представительства (коммерческое представительство, судебное представительство, налоговое представительство)</w:t>
            </w:r>
          </w:p>
        </w:tc>
      </w:tr>
      <w:tr w:rsidR="00456997" w:rsidRPr="00456997" w14:paraId="5D93D0A7" w14:textId="77777777" w:rsidTr="00456997">
        <w:tc>
          <w:tcPr>
            <w:tcW w:w="3114" w:type="dxa"/>
          </w:tcPr>
          <w:p w14:paraId="5A979B3B"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13. Лица, содействующие осуществлению исполнительного производства.</w:t>
            </w:r>
          </w:p>
        </w:tc>
        <w:tc>
          <w:tcPr>
            <w:tcW w:w="11765" w:type="dxa"/>
          </w:tcPr>
          <w:p w14:paraId="052AFF61"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лицами, участвующими в исполнительном производстве, являются взыскатель и должник, лица, непосредственно исполняющие требования, содержащиеся в исполнительном документе, иные лица, содействующие исполнению требований, содержащихся в исполнительном документе</w:t>
            </w:r>
          </w:p>
        </w:tc>
      </w:tr>
      <w:tr w:rsidR="00456997" w:rsidRPr="00456997" w14:paraId="11C1996C" w14:textId="77777777" w:rsidTr="00456997">
        <w:tc>
          <w:tcPr>
            <w:tcW w:w="3114" w:type="dxa"/>
          </w:tcPr>
          <w:p w14:paraId="0AB87B26"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14. Лица, непосредственно исполняющие требования, содержащиеся в исполнительном документе.</w:t>
            </w:r>
          </w:p>
        </w:tc>
        <w:tc>
          <w:tcPr>
            <w:tcW w:w="11765" w:type="dxa"/>
          </w:tcPr>
          <w:p w14:paraId="62592A88"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tc>
      </w:tr>
      <w:tr w:rsidR="00456997" w:rsidRPr="00456997" w14:paraId="5FD0B212" w14:textId="77777777" w:rsidTr="00456997">
        <w:tc>
          <w:tcPr>
            <w:tcW w:w="3114" w:type="dxa"/>
          </w:tcPr>
          <w:p w14:paraId="4B277AE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15. Отводы в исполнительном производстве: основания и порядок.</w:t>
            </w:r>
          </w:p>
        </w:tc>
        <w:tc>
          <w:tcPr>
            <w:tcW w:w="11765" w:type="dxa"/>
          </w:tcPr>
          <w:p w14:paraId="44A3ED3A" w14:textId="77777777" w:rsidR="00456997" w:rsidRPr="00936DCF" w:rsidRDefault="00456997" w:rsidP="00456997">
            <w:pPr>
              <w:spacing w:after="0" w:line="240" w:lineRule="auto"/>
              <w:jc w:val="both"/>
              <w:rPr>
                <w:rFonts w:eastAsia="Times New Roman"/>
                <w:sz w:val="20"/>
                <w:szCs w:val="20"/>
                <w:lang w:val="ru-RU"/>
              </w:rPr>
            </w:pPr>
            <w:r>
              <w:rPr>
                <w:rFonts w:eastAsia="Times New Roman"/>
                <w:sz w:val="20"/>
                <w:szCs w:val="20"/>
                <w:lang w:val="ru-RU"/>
              </w:rPr>
              <w:t>С</w:t>
            </w:r>
            <w:r w:rsidRPr="0020385E">
              <w:rPr>
                <w:rFonts w:eastAsia="Times New Roman"/>
                <w:sz w:val="20"/>
                <w:szCs w:val="20"/>
                <w:lang w:val="ru-RU"/>
              </w:rPr>
              <w:t>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tc>
      </w:tr>
      <w:tr w:rsidR="00456997" w:rsidRPr="00456997" w14:paraId="29B0AD7A" w14:textId="77777777" w:rsidTr="00456997">
        <w:tc>
          <w:tcPr>
            <w:tcW w:w="3114" w:type="dxa"/>
          </w:tcPr>
          <w:p w14:paraId="644C3AD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16. Роль судов в исполнительном производстве.</w:t>
            </w:r>
          </w:p>
        </w:tc>
        <w:tc>
          <w:tcPr>
            <w:tcW w:w="11765" w:type="dxa"/>
          </w:tcPr>
          <w:p w14:paraId="5B7B7126"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суд в исполнительном производстве наделен рядом полномочий по совершению действий, обеспечивающих своевременный процесс исполнения решений (регулятивная функция), проведению контроля за принудительным исполнением судебных постановлений и актов других органов (контрольная функция).</w:t>
            </w:r>
          </w:p>
        </w:tc>
      </w:tr>
      <w:tr w:rsidR="00456997" w:rsidRPr="00936DCF" w14:paraId="3DE77053" w14:textId="77777777" w:rsidTr="00456997">
        <w:tc>
          <w:tcPr>
            <w:tcW w:w="3114" w:type="dxa"/>
          </w:tcPr>
          <w:p w14:paraId="79FBDFA8"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17. Исполнительные документы: понятие, виды.</w:t>
            </w:r>
          </w:p>
        </w:tc>
        <w:tc>
          <w:tcPr>
            <w:tcW w:w="11765" w:type="dxa"/>
          </w:tcPr>
          <w:p w14:paraId="4EC03507"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Исполнительными документами являются:</w:t>
            </w:r>
          </w:p>
          <w:p w14:paraId="48B810DB"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1) исполнительные листы, выдаваемые судами общей юрисдикции и арбитражными судами на основании принимаемых ими судебных актов;</w:t>
            </w:r>
          </w:p>
          <w:p w14:paraId="586B83A3"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2) судебные приказы;</w:t>
            </w:r>
          </w:p>
          <w:p w14:paraId="2FA5FB81"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3) нотариально удостоверенные соглашения об уплате алиментов или их нотариально засвидетельствованные копии;</w:t>
            </w:r>
          </w:p>
          <w:p w14:paraId="0DAE3DF0"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3.1) нотариально удостоверенные медиативные соглашения или их нотариально засвидетельствованные копии;</w:t>
            </w:r>
          </w:p>
          <w:p w14:paraId="708ACAE5"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4) удостоверения, выдаваемые комиссиями по трудовым спорам;</w:t>
            </w:r>
          </w:p>
          <w:p w14:paraId="1796A190"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4.1) акты Фонда пенсионного и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14:paraId="08C0DA39" w14:textId="5C95680C"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4.2) удостоверения, выдаваемые уполномоченными по правам потребителей финансовых услуг в порядке, предусмотренном Федеральным законом "Об уполномоченном по правам потребителей финансовых усл</w:t>
            </w:r>
            <w:r>
              <w:rPr>
                <w:rFonts w:eastAsia="Times New Roman"/>
                <w:sz w:val="20"/>
                <w:szCs w:val="20"/>
                <w:lang w:val="ru-RU"/>
              </w:rPr>
              <w:t>уг</w:t>
            </w:r>
          </w:p>
          <w:p w14:paraId="69806611"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5) акты органов, осуществляющих контрольные функции, за исключением исполнительных документов, указанных в пункте 4.1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14:paraId="7DD87E34"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14:paraId="756E7D89"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5.2)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w:t>
            </w:r>
          </w:p>
          <w:p w14:paraId="2AD2D94C" w14:textId="203885C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 xml:space="preserve">6) судебные акты, акты других органов и должностных лиц по делам </w:t>
            </w:r>
            <w:proofErr w:type="gramStart"/>
            <w:r w:rsidRPr="0020385E">
              <w:rPr>
                <w:rFonts w:eastAsia="Times New Roman"/>
                <w:sz w:val="20"/>
                <w:szCs w:val="20"/>
                <w:lang w:val="ru-RU"/>
              </w:rPr>
              <w:t>об административных правонару</w:t>
            </w:r>
            <w:r>
              <w:rPr>
                <w:rFonts w:eastAsia="Times New Roman"/>
                <w:sz w:val="20"/>
                <w:szCs w:val="20"/>
                <w:lang w:val="ru-RU"/>
              </w:rPr>
              <w:t>шений</w:t>
            </w:r>
            <w:proofErr w:type="gramEnd"/>
            <w:r>
              <w:rPr>
                <w:rFonts w:eastAsia="Times New Roman"/>
                <w:sz w:val="20"/>
                <w:szCs w:val="20"/>
                <w:lang w:val="ru-RU"/>
              </w:rPr>
              <w:t>;</w:t>
            </w:r>
          </w:p>
          <w:p w14:paraId="75E6FB11"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7) постановления судебного пристава-исполнителя, постановления Федеральной службы судебных приставов;</w:t>
            </w:r>
          </w:p>
          <w:p w14:paraId="393ABFCD"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8) акты других органов в случаях, предусмотренных федеральным законом;</w:t>
            </w:r>
          </w:p>
          <w:p w14:paraId="1DDCE26F"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9) исполнительная надпись нотариуса;</w:t>
            </w:r>
          </w:p>
        </w:tc>
      </w:tr>
      <w:tr w:rsidR="00456997" w:rsidRPr="00456997" w14:paraId="1CD93C13" w14:textId="77777777" w:rsidTr="00456997">
        <w:tc>
          <w:tcPr>
            <w:tcW w:w="3114" w:type="dxa"/>
          </w:tcPr>
          <w:p w14:paraId="72CCFC3D"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18. Требования, предъявляемые к исполнительным документам.</w:t>
            </w:r>
          </w:p>
        </w:tc>
        <w:tc>
          <w:tcPr>
            <w:tcW w:w="11765" w:type="dxa"/>
          </w:tcPr>
          <w:p w14:paraId="3CF59311"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В исполнительном документе, за исключением постановления Федеральной службы судебных приставов,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14:paraId="3417C406"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1) наименование и адрес суда или другого органа, выдавшего исполнительный документ, фамилия и инициалы должностного лица;</w:t>
            </w:r>
          </w:p>
          <w:p w14:paraId="0EC7F3A6"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2) наименование дела или материалов, на основании которых выдан исполнительный документ, и их номера;</w:t>
            </w:r>
          </w:p>
          <w:p w14:paraId="27DAD623"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3) дата принятия судебного акта, акта другого органа или должностного лица;</w:t>
            </w:r>
          </w:p>
          <w:p w14:paraId="1155C459"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4) дата вступления в законную силу судебного акта, акта другого органа или должностного лица либо указание на немедленное исполнение;</w:t>
            </w:r>
          </w:p>
          <w:p w14:paraId="225A56B0"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5) сведения о должнике и взыскателе:</w:t>
            </w:r>
          </w:p>
          <w:p w14:paraId="7EBC54EE" w14:textId="3F07724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а) для граждан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должника также - место работы (если известно), для должника, являющегося индивидуальным предпринимателем, обязательным идентификатором является идентификационный номер налогоплательщика и основной государственный регистрационный номер (если он изв</w:t>
            </w:r>
            <w:r>
              <w:rPr>
                <w:rFonts w:eastAsia="Times New Roman"/>
                <w:sz w:val="20"/>
                <w:szCs w:val="20"/>
                <w:lang w:val="ru-RU"/>
              </w:rPr>
              <w:t>н</w:t>
            </w:r>
            <w:r w:rsidRPr="0020385E">
              <w:rPr>
                <w:rFonts w:eastAsia="Times New Roman"/>
                <w:sz w:val="20"/>
                <w:szCs w:val="20"/>
                <w:lang w:val="ru-RU"/>
              </w:rPr>
              <w:t>е</w:t>
            </w:r>
            <w:r>
              <w:rPr>
                <w:rFonts w:eastAsia="Times New Roman"/>
                <w:sz w:val="20"/>
                <w:szCs w:val="20"/>
                <w:lang w:val="ru-RU"/>
              </w:rPr>
              <w:t>);</w:t>
            </w:r>
          </w:p>
          <w:p w14:paraId="1A133B1B"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б) для организаций - наименование и адрес, указанные в едином государственном реестре юридических лиц, фактический адрес (если он известен), идентификационный номер налогоплательщика, основной государственный регистрационный номер;</w:t>
            </w:r>
          </w:p>
          <w:p w14:paraId="6ECF2C09"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lastRenderedPageBreak/>
              <w:t>в) для Российской Федерации, субъекта Российской Федерации или муниципального образования - наименование, адрес и идентификационный номер налогоплательщика органа, уполномоченного от их имени осуществлять права и исполнять обязанности в исполнительном производстве;</w:t>
            </w:r>
          </w:p>
        </w:tc>
      </w:tr>
      <w:tr w:rsidR="00456997" w:rsidRPr="00456997" w14:paraId="71DF3A39" w14:textId="77777777" w:rsidTr="00456997">
        <w:tc>
          <w:tcPr>
            <w:tcW w:w="3114" w:type="dxa"/>
          </w:tcPr>
          <w:p w14:paraId="54E26078"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19. Сроки в исполнительном производстве.</w:t>
            </w:r>
          </w:p>
        </w:tc>
        <w:tc>
          <w:tcPr>
            <w:tcW w:w="11765" w:type="dxa"/>
          </w:tcPr>
          <w:p w14:paraId="6B908B7E" w14:textId="77777777" w:rsidR="00456997"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 xml:space="preserve">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 </w:t>
            </w:r>
          </w:p>
          <w:p w14:paraId="0B9BC4F2" w14:textId="2CAFB3C6"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Сроки исчисляются годами, месяцами и днями. В сроки, исчисляемые днями, не включаются нерабочие дни</w:t>
            </w:r>
          </w:p>
        </w:tc>
      </w:tr>
      <w:tr w:rsidR="00456997" w:rsidRPr="00456997" w14:paraId="69E13CB3" w14:textId="77777777" w:rsidTr="00456997">
        <w:tc>
          <w:tcPr>
            <w:tcW w:w="3114" w:type="dxa"/>
          </w:tcPr>
          <w:p w14:paraId="1BC99365"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20. Извещения и вызовы в исполнительном производстве</w:t>
            </w:r>
          </w:p>
        </w:tc>
        <w:tc>
          <w:tcPr>
            <w:tcW w:w="11765" w:type="dxa"/>
          </w:tcPr>
          <w:p w14:paraId="1F2858BE" w14:textId="77777777" w:rsidR="00456997" w:rsidRPr="00936DCF"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Лицо, участвующее в исполнительном производстве, извещается о возбуждении исполнительного производства, времени и месте совершения исполнительных действий или применения мер принудительного исполнения либо вызывается к судебному приставу-исполнителю повесткой с уведомлением о вручении, телефонограммой, телеграммой, с использованием почтовой, электронной, иных видов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иным способом доставки либо лицом, которому с его согласия судебный пристав-исполнитель поручает доставить повестку, иное извещение. Лицо, участвующее в исполнительном производстве, может извещаться посредством передачи ему короткого текстового сообщения по сети подвижной радиотелефонной связи при наличии его согласия.</w:t>
            </w:r>
          </w:p>
        </w:tc>
      </w:tr>
      <w:tr w:rsidR="00456997" w:rsidRPr="00456997" w14:paraId="0AE02399" w14:textId="77777777" w:rsidTr="00456997">
        <w:tc>
          <w:tcPr>
            <w:tcW w:w="3114" w:type="dxa"/>
          </w:tcPr>
          <w:p w14:paraId="00E28A67"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21. Возбуждение исполнительного производства: порядок, правовые последствия.</w:t>
            </w:r>
          </w:p>
        </w:tc>
        <w:tc>
          <w:tcPr>
            <w:tcW w:w="11765" w:type="dxa"/>
          </w:tcPr>
          <w:p w14:paraId="0DE45010" w14:textId="77777777" w:rsidR="00456997" w:rsidRPr="0020385E" w:rsidRDefault="00456997" w:rsidP="00456997">
            <w:pPr>
              <w:spacing w:after="0" w:line="240" w:lineRule="auto"/>
              <w:jc w:val="both"/>
              <w:rPr>
                <w:rFonts w:eastAsia="Times New Roman"/>
                <w:sz w:val="20"/>
                <w:szCs w:val="20"/>
                <w:lang w:val="ru-RU"/>
              </w:rPr>
            </w:pPr>
            <w:r w:rsidRPr="0020385E">
              <w:rPr>
                <w:rFonts w:eastAsia="Times New Roman"/>
                <w:sz w:val="20"/>
                <w:szCs w:val="20"/>
                <w:lang w:val="ru-RU"/>
              </w:rPr>
              <w:t>Исполнительное производство возбуждается на основании исполнительного документа по заявлению взыскателя, а также информации о вступившем в силу судебном акте о взыскании задолженности по налоговым платежам в бюджетную систему Российской Федерации в отношении физического лица, направленной налоговым органом и содержащей требование о взыскании с этого физического лица задолженности по налоговым платежам в бюджетную систему Российской Федерации, в форме электронного документа</w:t>
            </w:r>
          </w:p>
        </w:tc>
      </w:tr>
      <w:tr w:rsidR="00456997" w:rsidRPr="00456997" w14:paraId="7366C300" w14:textId="77777777" w:rsidTr="00456997">
        <w:tc>
          <w:tcPr>
            <w:tcW w:w="3114" w:type="dxa"/>
          </w:tcPr>
          <w:p w14:paraId="53C262E2"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22. Отказ в возбуждении исполнительного производства.</w:t>
            </w:r>
          </w:p>
        </w:tc>
        <w:tc>
          <w:tcPr>
            <w:tcW w:w="11765" w:type="dxa"/>
          </w:tcPr>
          <w:p w14:paraId="6358666F"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14:paraId="515E88E4"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1) исполнительный документ предъявлен без заявления взыскателя, или указанное заявление не подписано взыскателем (его представителем), за исключением случаев, когда исполнительное производство подлежит возбуждению без заявления взыскателя, или указанное заявление не соответствует требованиям, предусмотренным частью 2.2 статьи 30 Федерального закона;</w:t>
            </w:r>
          </w:p>
          <w:p w14:paraId="32B66121"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2) исполнительный документ предъявлен не по месту совершения исполнительных действий, за исключением случая, предусмотренного частью 4 статьи 30 Федерального </w:t>
            </w:r>
            <w:proofErr w:type="gramStart"/>
            <w:r w:rsidRPr="00496FA7">
              <w:rPr>
                <w:rFonts w:eastAsia="Times New Roman"/>
                <w:sz w:val="20"/>
                <w:szCs w:val="20"/>
                <w:lang w:val="ru-RU"/>
              </w:rPr>
              <w:t>закон</w:t>
            </w:r>
            <w:r>
              <w:rPr>
                <w:rFonts w:eastAsia="Times New Roman"/>
                <w:sz w:val="20"/>
                <w:szCs w:val="20"/>
                <w:lang w:val="ru-RU"/>
              </w:rPr>
              <w:t>а Об</w:t>
            </w:r>
            <w:proofErr w:type="gramEnd"/>
            <w:r>
              <w:rPr>
                <w:rFonts w:eastAsia="Times New Roman"/>
                <w:sz w:val="20"/>
                <w:szCs w:val="20"/>
                <w:lang w:val="ru-RU"/>
              </w:rPr>
              <w:t xml:space="preserve"> исполнительном производстве</w:t>
            </w:r>
          </w:p>
          <w:p w14:paraId="19B901B6"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3) истек и не восстановлен судом срок предъявления исполнительного документа к исполнению;</w:t>
            </w:r>
          </w:p>
          <w:p w14:paraId="69836AF9"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4) документ не является исполнительным либо не соответствует требованиям, предъявляемым к исполнительным документам, установленным статьей 13 Федерального </w:t>
            </w:r>
            <w:proofErr w:type="gramStart"/>
            <w:r w:rsidRPr="00496FA7">
              <w:rPr>
                <w:rFonts w:eastAsia="Times New Roman"/>
                <w:sz w:val="20"/>
                <w:szCs w:val="20"/>
                <w:lang w:val="ru-RU"/>
              </w:rPr>
              <w:t>закона</w:t>
            </w:r>
            <w:r>
              <w:rPr>
                <w:rFonts w:eastAsia="Times New Roman"/>
                <w:sz w:val="20"/>
                <w:szCs w:val="20"/>
                <w:lang w:val="ru-RU"/>
              </w:rPr>
              <w:t xml:space="preserve"> Об</w:t>
            </w:r>
            <w:proofErr w:type="gramEnd"/>
            <w:r>
              <w:rPr>
                <w:rFonts w:eastAsia="Times New Roman"/>
                <w:sz w:val="20"/>
                <w:szCs w:val="20"/>
                <w:lang w:val="ru-RU"/>
              </w:rPr>
              <w:t xml:space="preserve"> исполнительном производстве</w:t>
            </w:r>
            <w:r w:rsidRPr="00496FA7">
              <w:rPr>
                <w:rFonts w:eastAsia="Times New Roman"/>
                <w:sz w:val="20"/>
                <w:szCs w:val="20"/>
                <w:lang w:val="ru-RU"/>
              </w:rPr>
              <w:t>, за исключением требования об указании необходимых идентификаторов должника;</w:t>
            </w:r>
          </w:p>
          <w:p w14:paraId="71ABB3B6"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статьей 43 и частью 14 статьи 103 Федерального </w:t>
            </w:r>
            <w:proofErr w:type="gramStart"/>
            <w:r w:rsidRPr="00496FA7">
              <w:rPr>
                <w:rFonts w:eastAsia="Times New Roman"/>
                <w:sz w:val="20"/>
                <w:szCs w:val="20"/>
                <w:lang w:val="ru-RU"/>
              </w:rPr>
              <w:t>закона</w:t>
            </w:r>
            <w:r>
              <w:rPr>
                <w:rFonts w:eastAsia="Times New Roman"/>
                <w:sz w:val="20"/>
                <w:szCs w:val="20"/>
                <w:lang w:val="ru-RU"/>
              </w:rPr>
              <w:t xml:space="preserve"> Об</w:t>
            </w:r>
            <w:proofErr w:type="gramEnd"/>
            <w:r>
              <w:rPr>
                <w:rFonts w:eastAsia="Times New Roman"/>
                <w:sz w:val="20"/>
                <w:szCs w:val="20"/>
                <w:lang w:val="ru-RU"/>
              </w:rPr>
              <w:t xml:space="preserve"> исполнительном производстве</w:t>
            </w:r>
          </w:p>
          <w:p w14:paraId="631A447A"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пунктами 1 и 2 части 1 статьи 47 и пунктом 1 части 15 статьи 103Федерального </w:t>
            </w:r>
            <w:proofErr w:type="gramStart"/>
            <w:r w:rsidRPr="00496FA7">
              <w:rPr>
                <w:rFonts w:eastAsia="Times New Roman"/>
                <w:sz w:val="20"/>
                <w:szCs w:val="20"/>
                <w:lang w:val="ru-RU"/>
              </w:rPr>
              <w:t>закона</w:t>
            </w:r>
            <w:r>
              <w:rPr>
                <w:rFonts w:eastAsia="Times New Roman"/>
                <w:sz w:val="20"/>
                <w:szCs w:val="20"/>
                <w:lang w:val="ru-RU"/>
              </w:rPr>
              <w:t xml:space="preserve"> Об</w:t>
            </w:r>
            <w:proofErr w:type="gramEnd"/>
            <w:r>
              <w:rPr>
                <w:rFonts w:eastAsia="Times New Roman"/>
                <w:sz w:val="20"/>
                <w:szCs w:val="20"/>
                <w:lang w:val="ru-RU"/>
              </w:rPr>
              <w:t xml:space="preserve"> исполнительном производстве</w:t>
            </w:r>
          </w:p>
          <w:p w14:paraId="01C1E3CD"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14:paraId="064CDD08"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14:paraId="4DC8402B"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9) исполнительный документ предъявлен к исполнению с нарушением положений, предусмотренных частью 2.1 статьи </w:t>
            </w:r>
            <w:proofErr w:type="gramStart"/>
            <w:r w:rsidRPr="00496FA7">
              <w:rPr>
                <w:rFonts w:eastAsia="Times New Roman"/>
                <w:sz w:val="20"/>
                <w:szCs w:val="20"/>
                <w:lang w:val="ru-RU"/>
              </w:rPr>
              <w:t>30  Федерального</w:t>
            </w:r>
            <w:proofErr w:type="gramEnd"/>
            <w:r w:rsidRPr="00496FA7">
              <w:rPr>
                <w:rFonts w:eastAsia="Times New Roman"/>
                <w:sz w:val="20"/>
                <w:szCs w:val="20"/>
                <w:lang w:val="ru-RU"/>
              </w:rPr>
              <w:t xml:space="preserve"> закона</w:t>
            </w:r>
            <w:r>
              <w:rPr>
                <w:rFonts w:eastAsia="Times New Roman"/>
                <w:sz w:val="20"/>
                <w:szCs w:val="20"/>
                <w:lang w:val="ru-RU"/>
              </w:rPr>
              <w:t xml:space="preserve"> Об исполнительном производстве</w:t>
            </w:r>
          </w:p>
          <w:p w14:paraId="16528E4D"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14:paraId="7829DE9C"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lastRenderedPageBreak/>
              <w:t xml:space="preserve">11) исполнительный документ предъявлен к исполнению с нарушением положений, предусмотренных частью 1.2 статьи 12, частью 9 статьи 21 Федерального </w:t>
            </w:r>
            <w:proofErr w:type="gramStart"/>
            <w:r w:rsidRPr="00496FA7">
              <w:rPr>
                <w:rFonts w:eastAsia="Times New Roman"/>
                <w:sz w:val="20"/>
                <w:szCs w:val="20"/>
                <w:lang w:val="ru-RU"/>
              </w:rPr>
              <w:t>закона</w:t>
            </w:r>
            <w:r>
              <w:rPr>
                <w:rFonts w:eastAsia="Times New Roman"/>
                <w:sz w:val="20"/>
                <w:szCs w:val="20"/>
                <w:lang w:val="ru-RU"/>
              </w:rPr>
              <w:t xml:space="preserve"> Об</w:t>
            </w:r>
            <w:proofErr w:type="gramEnd"/>
            <w:r>
              <w:rPr>
                <w:rFonts w:eastAsia="Times New Roman"/>
                <w:sz w:val="20"/>
                <w:szCs w:val="20"/>
                <w:lang w:val="ru-RU"/>
              </w:rPr>
              <w:t xml:space="preserve"> исполнительном производстве</w:t>
            </w:r>
          </w:p>
          <w:p w14:paraId="794E012D"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12)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возбуждении в отношении должника-гражданина процедуры внесудебного банкротства и указанная процедура внесудебного банкротства не прекращена (за исключением исполнительных документов по требованиям, указанным в подпункте 2 пункта 1 статьи 223.4 Федерального закона от 26 октября 2002 года N </w:t>
            </w:r>
          </w:p>
          <w:p w14:paraId="40901AF3"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13)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завершении процедуры внесудебного банкротства (за исключением исполнительных документов по требованиям, указанным в пункте 2 статьи 223.6 Федерального закона от 26 октября 2002 года N 127-ФЗ "О несостоятельности (банкротстве)").</w:t>
            </w:r>
          </w:p>
        </w:tc>
      </w:tr>
      <w:tr w:rsidR="00456997" w:rsidRPr="000C6627" w14:paraId="0F7BDCCE" w14:textId="77777777" w:rsidTr="00456997">
        <w:tc>
          <w:tcPr>
            <w:tcW w:w="3114" w:type="dxa"/>
          </w:tcPr>
          <w:p w14:paraId="4853D853"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23. Добровольное исполнение требований исполнительного документа.</w:t>
            </w:r>
          </w:p>
        </w:tc>
        <w:tc>
          <w:tcPr>
            <w:tcW w:w="11765" w:type="dxa"/>
          </w:tcPr>
          <w:p w14:paraId="539ED5C6"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Добровольное исполнение исполнительного документа </w:t>
            </w:r>
            <w:proofErr w:type="gramStart"/>
            <w:r w:rsidRPr="00496FA7">
              <w:rPr>
                <w:rFonts w:eastAsia="Times New Roman"/>
                <w:sz w:val="20"/>
                <w:szCs w:val="20"/>
                <w:lang w:val="ru-RU"/>
              </w:rPr>
              <w:t>- это</w:t>
            </w:r>
            <w:proofErr w:type="gramEnd"/>
            <w:r w:rsidRPr="00496FA7">
              <w:rPr>
                <w:rFonts w:eastAsia="Times New Roman"/>
                <w:sz w:val="20"/>
                <w:szCs w:val="20"/>
                <w:lang w:val="ru-RU"/>
              </w:rPr>
              <w:t xml:space="preserve"> самостоятельное исполнение должником требований в установленный судебным приставом-исполнителем срок без применения мер принудительного исполнения.</w:t>
            </w:r>
          </w:p>
        </w:tc>
      </w:tr>
      <w:tr w:rsidR="00456997" w:rsidRPr="00456997" w14:paraId="299BFA7B" w14:textId="77777777" w:rsidTr="00456997">
        <w:tc>
          <w:tcPr>
            <w:tcW w:w="3114" w:type="dxa"/>
          </w:tcPr>
          <w:p w14:paraId="1DD29671"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24. Правовые последствия неисполнения в срок для добровольного исполнения.</w:t>
            </w:r>
          </w:p>
        </w:tc>
        <w:tc>
          <w:tcPr>
            <w:tcW w:w="11765" w:type="dxa"/>
          </w:tcPr>
          <w:p w14:paraId="32E22B18"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В соответствии с частями 11 и 12 статьи 30 Закона об исполнительном производстве срок для добровольного исполнения требований, содержащихся в исполнительном документе, составляет пять дней со дня получения должником постановления о возбуждении исполнительного производства.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tc>
      </w:tr>
      <w:tr w:rsidR="00456997" w:rsidRPr="00456997" w14:paraId="4BAC0FCB" w14:textId="77777777" w:rsidTr="00456997">
        <w:tc>
          <w:tcPr>
            <w:tcW w:w="3114" w:type="dxa"/>
          </w:tcPr>
          <w:p w14:paraId="5FE5147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25. Место совершения исполнительных действий и применения мер принудительного исполнения.</w:t>
            </w:r>
          </w:p>
        </w:tc>
        <w:tc>
          <w:tcPr>
            <w:tcW w:w="11765" w:type="dxa"/>
          </w:tcPr>
          <w:p w14:paraId="724E82D3"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14:paraId="48FDCCF1"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tc>
      </w:tr>
      <w:tr w:rsidR="00456997" w:rsidRPr="00456997" w14:paraId="63F4FDA0" w14:textId="77777777" w:rsidTr="00456997">
        <w:tc>
          <w:tcPr>
            <w:tcW w:w="3114" w:type="dxa"/>
          </w:tcPr>
          <w:p w14:paraId="22E6BB36"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26. Время совершения исполнительных действий и применения мер принудительного исполнения</w:t>
            </w:r>
          </w:p>
        </w:tc>
        <w:tc>
          <w:tcPr>
            <w:tcW w:w="11765" w:type="dxa"/>
          </w:tcPr>
          <w:p w14:paraId="08A8BFA4"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14:paraId="4CCCB2D2"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 xml:space="preserve"> Взыскатель и должник вправе предложить судебному приставу-исполнителю удобное для них время.</w:t>
            </w:r>
          </w:p>
        </w:tc>
      </w:tr>
      <w:tr w:rsidR="00456997" w:rsidRPr="00456997" w14:paraId="4C19344D" w14:textId="77777777" w:rsidTr="00456997">
        <w:tc>
          <w:tcPr>
            <w:tcW w:w="3114" w:type="dxa"/>
          </w:tcPr>
          <w:p w14:paraId="48B2CD13"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27. Виды и сроки совершения отдельных исполнительных действий.</w:t>
            </w:r>
          </w:p>
        </w:tc>
        <w:tc>
          <w:tcPr>
            <w:tcW w:w="11765" w:type="dxa"/>
          </w:tcPr>
          <w:p w14:paraId="0E72259A"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tc>
      </w:tr>
      <w:tr w:rsidR="00456997" w:rsidRPr="00456997" w14:paraId="0D60A2B5" w14:textId="77777777" w:rsidTr="00456997">
        <w:tc>
          <w:tcPr>
            <w:tcW w:w="3114" w:type="dxa"/>
          </w:tcPr>
          <w:p w14:paraId="7DF8400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28. Временные ограничения на выезд должника из Российской Федерации.</w:t>
            </w:r>
          </w:p>
        </w:tc>
        <w:tc>
          <w:tcPr>
            <w:tcW w:w="11765" w:type="dxa"/>
          </w:tcPr>
          <w:p w14:paraId="37BCD5AF"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w:t>
            </w:r>
          </w:p>
          <w:p w14:paraId="625E7AB5"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1)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такому исполнительному документу превышает 10 000 рублей;</w:t>
            </w:r>
          </w:p>
          <w:p w14:paraId="5D964D51" w14:textId="77777777" w:rsidR="00456997" w:rsidRPr="00496FA7"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2) требований неимущественного характера;</w:t>
            </w:r>
          </w:p>
          <w:p w14:paraId="6A20F4EA" w14:textId="77777777" w:rsidR="00456997" w:rsidRPr="00936DCF" w:rsidRDefault="00456997" w:rsidP="00456997">
            <w:pPr>
              <w:spacing w:after="0" w:line="240" w:lineRule="auto"/>
              <w:jc w:val="both"/>
              <w:rPr>
                <w:rFonts w:eastAsia="Times New Roman"/>
                <w:sz w:val="20"/>
                <w:szCs w:val="20"/>
                <w:lang w:val="ru-RU"/>
              </w:rPr>
            </w:pPr>
            <w:r w:rsidRPr="00496FA7">
              <w:rPr>
                <w:rFonts w:eastAsia="Times New Roman"/>
                <w:sz w:val="20"/>
                <w:szCs w:val="20"/>
                <w:lang w:val="ru-RU"/>
              </w:rPr>
              <w:t>3) иных требований, если сумма задолженности по исполнительному документу (исполнительным документам) составляет 30 000 рублей и более.</w:t>
            </w:r>
          </w:p>
        </w:tc>
      </w:tr>
      <w:tr w:rsidR="00456997" w:rsidRPr="00456997" w14:paraId="1FAADCD5" w14:textId="77777777" w:rsidTr="00456997">
        <w:tc>
          <w:tcPr>
            <w:tcW w:w="3114" w:type="dxa"/>
          </w:tcPr>
          <w:p w14:paraId="4F4EAA3B"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29. Государственная регистрация имущества и имущественных прав.</w:t>
            </w:r>
          </w:p>
        </w:tc>
        <w:tc>
          <w:tcPr>
            <w:tcW w:w="11765" w:type="dxa"/>
          </w:tcPr>
          <w:p w14:paraId="17E58748" w14:textId="77777777" w:rsidR="00456997" w:rsidRPr="003B17B1" w:rsidRDefault="00456997" w:rsidP="00456997">
            <w:pPr>
              <w:spacing w:after="0" w:line="240" w:lineRule="auto"/>
              <w:jc w:val="both"/>
              <w:rPr>
                <w:rFonts w:eastAsia="Times New Roman"/>
                <w:sz w:val="20"/>
                <w:szCs w:val="20"/>
                <w:lang w:val="ru-RU"/>
              </w:rPr>
            </w:pPr>
            <w:r>
              <w:rPr>
                <w:rFonts w:eastAsia="Times New Roman"/>
                <w:sz w:val="20"/>
                <w:szCs w:val="20"/>
                <w:lang w:val="ru-RU"/>
              </w:rPr>
              <w:t>С</w:t>
            </w:r>
            <w:r w:rsidRPr="003B17B1">
              <w:rPr>
                <w:rFonts w:eastAsia="Times New Roman"/>
                <w:sz w:val="20"/>
                <w:szCs w:val="20"/>
                <w:lang w:val="ru-RU"/>
              </w:rPr>
              <w:t>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14:paraId="5B839392"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lastRenderedPageBreak/>
              <w:t>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14:paraId="61C12DA4"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1) требование государственной регистрации содержится в судебном акте;</w:t>
            </w:r>
          </w:p>
          <w:p w14:paraId="4B00D21B"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2) судебный акт содержит указание на то, что имущество или имущественное право принадлежит взыскателю;</w:t>
            </w:r>
          </w:p>
          <w:p w14:paraId="7989345D" w14:textId="77777777" w:rsidR="00456997" w:rsidRPr="00936DCF"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3) взыскатель по предложению судебного пристава-исполнителя оставил за собой нереализованное имущество или имущественное право должника.</w:t>
            </w:r>
          </w:p>
        </w:tc>
      </w:tr>
      <w:tr w:rsidR="00456997" w:rsidRPr="00456997" w14:paraId="7DA5C0FD" w14:textId="77777777" w:rsidTr="00456997">
        <w:tc>
          <w:tcPr>
            <w:tcW w:w="3114" w:type="dxa"/>
          </w:tcPr>
          <w:p w14:paraId="78E69365"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30. Розыск должника, его имущества, розыск ребенка: порядок и органы, осуществляющие розыск.</w:t>
            </w:r>
          </w:p>
        </w:tc>
        <w:tc>
          <w:tcPr>
            <w:tcW w:w="11765" w:type="dxa"/>
          </w:tcPr>
          <w:p w14:paraId="40B1767D"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В случаях, установленных настоящей статьей, судебный пристав-исполнитель в ходе исполнительного производства объявляет исполнительный розыск должника, его имущества или исполнительный розыск ребенка при условии, что совершенные им иные исполнительные действия, предусмотренные Федеральным законом, не позволили установить местонахождение должника, его имущества или местонахождение ребенка.</w:t>
            </w:r>
          </w:p>
          <w:p w14:paraId="731B695B" w14:textId="23445570" w:rsidR="00456997" w:rsidRPr="00936DCF"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Под исполнительным розыском должника, его имущества или исполнительным розыском ребенка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w:t>
            </w:r>
            <w:proofErr w:type="spellStart"/>
            <w:r w:rsidRPr="003B17B1">
              <w:rPr>
                <w:rFonts w:eastAsia="Times New Roman"/>
                <w:sz w:val="20"/>
                <w:szCs w:val="20"/>
                <w:lang w:val="ru-RU"/>
              </w:rPr>
              <w:t>разыскные</w:t>
            </w:r>
            <w:proofErr w:type="spellEnd"/>
            <w:r w:rsidRPr="003B17B1">
              <w:rPr>
                <w:rFonts w:eastAsia="Times New Roman"/>
                <w:sz w:val="20"/>
                <w:szCs w:val="20"/>
                <w:lang w:val="ru-RU"/>
              </w:rPr>
              <w:t xml:space="preserve"> действия, направленные на установление местонахождения должника, имущества должника или местонахождения ребенк</w:t>
            </w:r>
            <w:r>
              <w:rPr>
                <w:rFonts w:eastAsia="Times New Roman"/>
                <w:sz w:val="20"/>
                <w:szCs w:val="20"/>
                <w:lang w:val="ru-RU"/>
              </w:rPr>
              <w:t>а</w:t>
            </w:r>
          </w:p>
        </w:tc>
      </w:tr>
      <w:tr w:rsidR="00456997" w:rsidRPr="00456997" w14:paraId="4C0D31E6" w14:textId="77777777" w:rsidTr="00456997">
        <w:tc>
          <w:tcPr>
            <w:tcW w:w="3114" w:type="dxa"/>
          </w:tcPr>
          <w:p w14:paraId="5AE9B0B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31. Разъяснение судебного или несудебного акта, подлежащего исполнению.</w:t>
            </w:r>
          </w:p>
        </w:tc>
        <w:tc>
          <w:tcPr>
            <w:tcW w:w="11765" w:type="dxa"/>
          </w:tcPr>
          <w:p w14:paraId="522CE0E7"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В случае неясности требований, содержащихся в исполнительном документе, судебный пристав-исполнитель вправе обратиться в суд или другой орган, выдавший исполнительный документ, с заявлением о разъяснении соответствующего судебного акта или акта другого органа, на основании которого выдан этот исполнительный документ, а также документа, который в силу закона является исполнительным документом.</w:t>
            </w:r>
          </w:p>
          <w:p w14:paraId="1EBCCCE5" w14:textId="77777777" w:rsidR="00456997" w:rsidRPr="00936DCF"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Суд или другой орган, выдавший исполнительный документ, рассматривает заявление судебного пристава-исполнителя в 10-дневный срок со дня его поступления и при необходимости дает разъяснение принятого им судебного акта или акта другого органа, на основании которого выдан исполнительный документ, а также документа, который в силу закона является исполнительным документом, не меняя их содержания</w:t>
            </w:r>
          </w:p>
        </w:tc>
      </w:tr>
      <w:tr w:rsidR="00456997" w:rsidRPr="00456997" w14:paraId="6692462C" w14:textId="77777777" w:rsidTr="00456997">
        <w:tc>
          <w:tcPr>
            <w:tcW w:w="3114" w:type="dxa"/>
          </w:tcPr>
          <w:p w14:paraId="3140340D"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32. Отсрочка и рассрочка исполнения судебных актов, актов других органов и должностных лиц, изменение способа и порядка их исполнения.</w:t>
            </w:r>
          </w:p>
        </w:tc>
        <w:tc>
          <w:tcPr>
            <w:tcW w:w="11765" w:type="dxa"/>
          </w:tcPr>
          <w:p w14:paraId="071994FE"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Взыскатель, должник, судебный пристав-исполнитель вправе обратиться с заявлением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14:paraId="7B758593" w14:textId="77777777" w:rsidR="00456997" w:rsidRPr="00936DCF"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tc>
      </w:tr>
      <w:tr w:rsidR="00456997" w:rsidRPr="00456997" w14:paraId="4D125DAC" w14:textId="77777777" w:rsidTr="00456997">
        <w:tc>
          <w:tcPr>
            <w:tcW w:w="3114" w:type="dxa"/>
          </w:tcPr>
          <w:p w14:paraId="149AE3D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33. Отложение исполнительных действий: основания, субъекты и порядок.</w:t>
            </w:r>
          </w:p>
        </w:tc>
        <w:tc>
          <w:tcPr>
            <w:tcW w:w="11765" w:type="dxa"/>
          </w:tcPr>
          <w:p w14:paraId="1524AC58"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14:paraId="3AF466A3" w14:textId="77777777" w:rsidR="00456997" w:rsidRPr="00936DCF"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Судебный пристав-исполнитель обязан отложить исполнительные действия и применение мер принудительного исполнения на основании судебного акта</w:t>
            </w:r>
          </w:p>
        </w:tc>
      </w:tr>
      <w:tr w:rsidR="00456997" w:rsidRPr="00456997" w14:paraId="49648FDC" w14:textId="77777777" w:rsidTr="00456997">
        <w:tc>
          <w:tcPr>
            <w:tcW w:w="3114" w:type="dxa"/>
          </w:tcPr>
          <w:p w14:paraId="54A05CE2"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34. Приостановление исполнительного производства: основания и порядок.</w:t>
            </w:r>
          </w:p>
        </w:tc>
        <w:tc>
          <w:tcPr>
            <w:tcW w:w="11765" w:type="dxa"/>
          </w:tcPr>
          <w:p w14:paraId="27183C4B"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Исполнительное производство подлежит приостановлению судом полностью или частично в случаях:</w:t>
            </w:r>
          </w:p>
          <w:p w14:paraId="5F85208F"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14:paraId="3A510860"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2) оспаривания результатов оценки арестованного имущества;</w:t>
            </w:r>
          </w:p>
          <w:p w14:paraId="13EF4CFB" w14:textId="77777777" w:rsidR="00456997" w:rsidRPr="003B17B1"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3) оспаривания постановления судебного пристава-исполнителя о взыскании исполнительского сбора;</w:t>
            </w:r>
          </w:p>
          <w:p w14:paraId="7E457348" w14:textId="77777777" w:rsidR="00456997" w:rsidRPr="00936DCF" w:rsidRDefault="00456997" w:rsidP="00456997">
            <w:pPr>
              <w:spacing w:after="0" w:line="240" w:lineRule="auto"/>
              <w:jc w:val="both"/>
              <w:rPr>
                <w:rFonts w:eastAsia="Times New Roman"/>
                <w:sz w:val="20"/>
                <w:szCs w:val="20"/>
                <w:lang w:val="ru-RU"/>
              </w:rPr>
            </w:pPr>
            <w:r w:rsidRPr="003B17B1">
              <w:rPr>
                <w:rFonts w:eastAsia="Times New Roman"/>
                <w:sz w:val="20"/>
                <w:szCs w:val="20"/>
                <w:lang w:val="ru-RU"/>
              </w:rPr>
              <w:t>4) в иных случаях, предусмотренных федеральным законом.</w:t>
            </w:r>
          </w:p>
        </w:tc>
      </w:tr>
      <w:tr w:rsidR="00456997" w:rsidRPr="00456997" w14:paraId="6FFFF223" w14:textId="77777777" w:rsidTr="00456997">
        <w:tc>
          <w:tcPr>
            <w:tcW w:w="3114" w:type="dxa"/>
          </w:tcPr>
          <w:p w14:paraId="31EFCAC2"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35. Окончание исполнительного производства: основания, порядок и последствия.</w:t>
            </w:r>
          </w:p>
        </w:tc>
        <w:tc>
          <w:tcPr>
            <w:tcW w:w="11765" w:type="dxa"/>
          </w:tcPr>
          <w:p w14:paraId="5742342A"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Исполнительное производство оканчивается судебным приставом-исполнителем в случаях:</w:t>
            </w:r>
          </w:p>
          <w:p w14:paraId="21D8183C"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Образец: Заявление судебному приставу об окончании производства при фактическом исполнении требований</w:t>
            </w:r>
          </w:p>
          <w:p w14:paraId="7A267BA0"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1) фактического исполнения требований, содержащихся в исполнительном документе;</w:t>
            </w:r>
          </w:p>
          <w:p w14:paraId="3161B46B" w14:textId="0F8E7C7D"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2) фак</w:t>
            </w:r>
            <w:r>
              <w:rPr>
                <w:rFonts w:eastAsia="Times New Roman"/>
                <w:sz w:val="20"/>
                <w:szCs w:val="20"/>
                <w:lang w:val="ru-RU"/>
              </w:rPr>
              <w:t>т</w:t>
            </w:r>
            <w:r w:rsidRPr="00C75FD0">
              <w:rPr>
                <w:rFonts w:eastAsia="Times New Roman"/>
                <w:sz w:val="20"/>
                <w:szCs w:val="20"/>
                <w:lang w:val="ru-RU"/>
              </w:rPr>
              <w:t>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14:paraId="0C533A20"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3) извещения взыскателя о невозможности взыскания по исполнительному документу в случаях, предусмотренных статьей 46 настоящего Федерального закона;</w:t>
            </w:r>
          </w:p>
          <w:p w14:paraId="6FE99B83" w14:textId="77777777" w:rsidR="00456997" w:rsidRPr="00936DCF"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lastRenderedPageBreak/>
              <w:t>4) возвращения исполнительного документа по требованию суда, другого органа или должностного лица, выдавших исполнительный документ;</w:t>
            </w:r>
          </w:p>
        </w:tc>
      </w:tr>
      <w:tr w:rsidR="00456997" w:rsidRPr="00456997" w14:paraId="5ECF422A" w14:textId="77777777" w:rsidTr="00456997">
        <w:tc>
          <w:tcPr>
            <w:tcW w:w="3114" w:type="dxa"/>
          </w:tcPr>
          <w:p w14:paraId="48F92B2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36. Прекращение исполнительного производства: основания, порядок и последствия.</w:t>
            </w:r>
          </w:p>
        </w:tc>
        <w:tc>
          <w:tcPr>
            <w:tcW w:w="11765" w:type="dxa"/>
          </w:tcPr>
          <w:p w14:paraId="19F9CD3E"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Исполнительное производство прекращается судом в случаях:</w:t>
            </w:r>
          </w:p>
          <w:p w14:paraId="1F4374FA"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Когда и как прекращается исполнительное производство в связи со смертью взыскателя</w:t>
            </w:r>
          </w:p>
          <w:p w14:paraId="79EB7029"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В каких случаях прекращается исполнительное производство в связи со смертью должника</w:t>
            </w:r>
          </w:p>
          <w:p w14:paraId="583AD0D3"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Образец: Заявление в суд общей юрисдикции о прекращении производства в связи со смертью должника</w:t>
            </w:r>
          </w:p>
          <w:p w14:paraId="636A1946"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14:paraId="78587E79"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14:paraId="75F8E54F"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14:paraId="6882038E" w14:textId="77777777" w:rsidR="00456997" w:rsidRPr="00936DCF"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3.1) истечения трехлетнего срока с момента устранения обстоятельств, послуживших основанием для приостановления исполнительного производства, если указанный срок не восстановлен судом;</w:t>
            </w:r>
          </w:p>
        </w:tc>
      </w:tr>
      <w:tr w:rsidR="00456997" w:rsidRPr="00456997" w14:paraId="09846733" w14:textId="77777777" w:rsidTr="00456997">
        <w:tc>
          <w:tcPr>
            <w:tcW w:w="3114" w:type="dxa"/>
          </w:tcPr>
          <w:p w14:paraId="502A2E75"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37. Возвращение исполнительного документа: основания, порядок, последствия.</w:t>
            </w:r>
          </w:p>
        </w:tc>
        <w:tc>
          <w:tcPr>
            <w:tcW w:w="11765" w:type="dxa"/>
          </w:tcPr>
          <w:p w14:paraId="7D45193D"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Исполнительный документ, по которому взыскание не производилось или произведено частично, возвращается взыскателю:</w:t>
            </w:r>
          </w:p>
          <w:p w14:paraId="5EE63816"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1) по заявлению взыскателя;</w:t>
            </w:r>
          </w:p>
          <w:p w14:paraId="410298CE"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2) если нарушен срок предъявления исполнительного документа к исполнению;</w:t>
            </w:r>
          </w:p>
          <w:p w14:paraId="1BACF77F"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3) если невозможно установить адрес должника-организации или место жительства должника-гражданина, место нахождения имущества должника либо получить сведения о наличии принадлежащих ему денежных средств и иных ценностей, находящихся на счетах и во вкладах или на хранении в банках или иных кредитных организациях</w:t>
            </w:r>
          </w:p>
          <w:p w14:paraId="559F82C0"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4) если у должника отсутствуют имущество или доходы, на которые может быть обращено взыскание, и принятые судебным приставом-исполнителем все допустимые законом меры по отысканию его имущества или доходов оказались безрезультатными;</w:t>
            </w:r>
          </w:p>
          <w:p w14:paraId="6367E1C1"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5) если взыскатель отказался оставить за собой имущество должника, не проданное при исполнении исполнительного документа;</w:t>
            </w:r>
          </w:p>
          <w:p w14:paraId="4CA6F584" w14:textId="77777777" w:rsidR="00456997" w:rsidRPr="00C75FD0"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6) если взыскатель своими действиями (бездействием) препятствует исполнению исполнительного документа.</w:t>
            </w:r>
          </w:p>
          <w:p w14:paraId="3C2599A7" w14:textId="77777777" w:rsidR="00456997" w:rsidRPr="00936DCF" w:rsidRDefault="00456997" w:rsidP="00456997">
            <w:pPr>
              <w:spacing w:after="0" w:line="240" w:lineRule="auto"/>
              <w:jc w:val="both"/>
              <w:rPr>
                <w:rFonts w:eastAsia="Times New Roman"/>
                <w:sz w:val="20"/>
                <w:szCs w:val="20"/>
                <w:lang w:val="ru-RU"/>
              </w:rPr>
            </w:pPr>
            <w:r w:rsidRPr="00C75FD0">
              <w:rPr>
                <w:rFonts w:eastAsia="Times New Roman"/>
                <w:sz w:val="20"/>
                <w:szCs w:val="20"/>
                <w:lang w:val="ru-RU"/>
              </w:rPr>
              <w:t>В случае невозможности судебный пристав-исполнитель составляет об этом соответствующий акт, который утверждается старшим судебным приставом.</w:t>
            </w:r>
          </w:p>
        </w:tc>
      </w:tr>
      <w:tr w:rsidR="00456997" w:rsidRPr="00456997" w14:paraId="445F98E2" w14:textId="77777777" w:rsidTr="00456997">
        <w:tc>
          <w:tcPr>
            <w:tcW w:w="3114" w:type="dxa"/>
          </w:tcPr>
          <w:p w14:paraId="3777C69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38. Меры принудительного исполнения: виды, основания применения.</w:t>
            </w:r>
          </w:p>
        </w:tc>
        <w:tc>
          <w:tcPr>
            <w:tcW w:w="11765" w:type="dxa"/>
          </w:tcPr>
          <w:p w14:paraId="090AC8D5"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14:paraId="7DC74068"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14:paraId="5FFEDC5A"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Мерами принудительного исполнения являются:</w:t>
            </w:r>
          </w:p>
          <w:p w14:paraId="4F584B3A"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1) обращение взыскания на имущество должника, в том числе на денежные средства и ценные бумаги;</w:t>
            </w:r>
          </w:p>
          <w:p w14:paraId="094AC471"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2) обращение взыскания на периодические выплаты, получаемые должником в силу трудовых, гражданско-правовых или социальных правоотношений;</w:t>
            </w:r>
          </w:p>
          <w:p w14:paraId="145EEAC3"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14:paraId="1860E7CD"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lastRenderedPageBreak/>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14:paraId="58A95659"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5) наложение ареста на имущество должника, находящееся у должника или у третьих лиц, во исполнение судебного акта об аресте имущества;</w:t>
            </w:r>
          </w:p>
          <w:p w14:paraId="73627AFB"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6) обращение в регистрирующий орган для регистрации перехода права на имущество, в том числе на ценные бумаги</w:t>
            </w:r>
          </w:p>
          <w:p w14:paraId="2414E98B" w14:textId="6FAF5DDB"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 xml:space="preserve">7) совершение от имени и за счет должника действия, указанного в исполнительном </w:t>
            </w:r>
            <w:r w:rsidRPr="007D0171">
              <w:rPr>
                <w:rFonts w:eastAsia="Times New Roman"/>
                <w:sz w:val="20"/>
                <w:szCs w:val="20"/>
                <w:lang w:val="ru-RU"/>
              </w:rPr>
              <w:t>документе в случае, если</w:t>
            </w:r>
            <w:r w:rsidRPr="007D0171">
              <w:rPr>
                <w:rFonts w:eastAsia="Times New Roman"/>
                <w:sz w:val="20"/>
                <w:szCs w:val="20"/>
                <w:lang w:val="ru-RU"/>
              </w:rPr>
              <w:t xml:space="preserve"> это действие может быть совершено без личного участия должника;</w:t>
            </w:r>
          </w:p>
          <w:p w14:paraId="515044CC" w14:textId="17E9EC3B"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8) пр</w:t>
            </w:r>
            <w:r>
              <w:rPr>
                <w:rFonts w:eastAsia="Times New Roman"/>
                <w:sz w:val="20"/>
                <w:szCs w:val="20"/>
                <w:lang w:val="ru-RU"/>
              </w:rPr>
              <w:t>и</w:t>
            </w:r>
            <w:r w:rsidRPr="007D0171">
              <w:rPr>
                <w:rFonts w:eastAsia="Times New Roman"/>
                <w:sz w:val="20"/>
                <w:szCs w:val="20"/>
                <w:lang w:val="ru-RU"/>
              </w:rPr>
              <w:t>нуди</w:t>
            </w:r>
            <w:r>
              <w:rPr>
                <w:rFonts w:eastAsia="Times New Roman"/>
                <w:sz w:val="20"/>
                <w:szCs w:val="20"/>
                <w:lang w:val="ru-RU"/>
              </w:rPr>
              <w:t>т</w:t>
            </w:r>
            <w:r w:rsidRPr="007D0171">
              <w:rPr>
                <w:rFonts w:eastAsia="Times New Roman"/>
                <w:sz w:val="20"/>
                <w:szCs w:val="20"/>
                <w:lang w:val="ru-RU"/>
              </w:rPr>
              <w:t>ельное вселение взыскателя в жилое помещение;</w:t>
            </w:r>
          </w:p>
          <w:p w14:paraId="0F6C3502" w14:textId="04184BC9"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9) пр</w:t>
            </w:r>
            <w:r>
              <w:rPr>
                <w:rFonts w:eastAsia="Times New Roman"/>
                <w:sz w:val="20"/>
                <w:szCs w:val="20"/>
                <w:lang w:val="ru-RU"/>
              </w:rPr>
              <w:t>и</w:t>
            </w:r>
            <w:r w:rsidRPr="007D0171">
              <w:rPr>
                <w:rFonts w:eastAsia="Times New Roman"/>
                <w:sz w:val="20"/>
                <w:szCs w:val="20"/>
                <w:lang w:val="ru-RU"/>
              </w:rPr>
              <w:t>нудительное выселение должника из жилого помещения;</w:t>
            </w:r>
          </w:p>
          <w:p w14:paraId="453A3A9C"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10) принудительное освобождение нежилого помещения от пребывания в нем должника и его имущества;</w:t>
            </w:r>
          </w:p>
          <w:p w14:paraId="65E744F1"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10.1) принудительное выдворение за пределы Российской Федерации иностранных граждан или лиц без гражданства;</w:t>
            </w:r>
          </w:p>
          <w:p w14:paraId="744CBC52"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Как приставы исполняют требование об освобождении земельного участка</w:t>
            </w:r>
          </w:p>
          <w:p w14:paraId="3EE18FC6" w14:textId="77777777" w:rsidR="00456997"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10.2) принудительное освобождение земельного участка от присутствия на нем должника и его имущества;</w:t>
            </w:r>
          </w:p>
          <w:p w14:paraId="6E556DAD"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Когда налагается запрет на совершение регистрационных действий с автомобилем</w:t>
            </w:r>
          </w:p>
          <w:p w14:paraId="5E5D8261"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11) иные действия, предусмотренные федеральным законом или исполнительным документом</w:t>
            </w:r>
          </w:p>
        </w:tc>
      </w:tr>
      <w:tr w:rsidR="00456997" w:rsidRPr="00456997" w14:paraId="03E77B5E" w14:textId="77777777" w:rsidTr="00456997">
        <w:tc>
          <w:tcPr>
            <w:tcW w:w="3114" w:type="dxa"/>
          </w:tcPr>
          <w:p w14:paraId="2278E12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39. Обращение взыскания на имущество должника: составные части.</w:t>
            </w:r>
          </w:p>
        </w:tc>
        <w:tc>
          <w:tcPr>
            <w:tcW w:w="11765" w:type="dxa"/>
          </w:tcPr>
          <w:p w14:paraId="12637BB4"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14:paraId="0D8D61A4"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кодексом Российской Федерации, Федеральным законом "Об ипотеке (залоге недвижимости)" п</w:t>
            </w:r>
            <w:r>
              <w:rPr>
                <w:rFonts w:eastAsia="Times New Roman"/>
                <w:sz w:val="20"/>
                <w:szCs w:val="20"/>
                <w:lang w:val="ru-RU"/>
              </w:rPr>
              <w:t>орядке</w:t>
            </w:r>
          </w:p>
        </w:tc>
      </w:tr>
      <w:tr w:rsidR="00456997" w:rsidRPr="00456997" w14:paraId="58921EB6" w14:textId="77777777" w:rsidTr="00456997">
        <w:tc>
          <w:tcPr>
            <w:tcW w:w="3114" w:type="dxa"/>
          </w:tcPr>
          <w:p w14:paraId="62746DC2"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40. Виды имущества, на которое не может быть обращено взыскание.</w:t>
            </w:r>
          </w:p>
        </w:tc>
        <w:tc>
          <w:tcPr>
            <w:tcW w:w="11765" w:type="dxa"/>
          </w:tcPr>
          <w:p w14:paraId="49D3685A" w14:textId="4F66B824"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Взыскание по исполнительным документам не может быть обращено на следующее имущество, принадлежащее гражданину-должнику на праве собственно</w:t>
            </w:r>
            <w:r>
              <w:rPr>
                <w:rFonts w:eastAsia="Times New Roman"/>
                <w:sz w:val="20"/>
                <w:szCs w:val="20"/>
                <w:lang w:val="ru-RU"/>
              </w:rPr>
              <w:t xml:space="preserve"> </w:t>
            </w:r>
            <w:r w:rsidRPr="007D0171">
              <w:rPr>
                <w:rFonts w:eastAsia="Times New Roman"/>
                <w:sz w:val="20"/>
                <w:szCs w:val="20"/>
                <w:lang w:val="ru-RU"/>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14:paraId="4E572953"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14:paraId="00D92CD3"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имущество, необходимое для профессиональных занятий гражданина-должника, за исключением предметов, стоимость которых превышает десять тысяч рублей;</w:t>
            </w:r>
          </w:p>
          <w:p w14:paraId="26993BB3"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14:paraId="5F93F979"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в том числе на заработную плату и иные доходы гражданина-должника в размере величины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14:paraId="4AD68C2F"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14:paraId="23CCB48D"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средства транспорта и другое необходимое гражданину-должнику в связи с его инвалидностью имущество;</w:t>
            </w:r>
          </w:p>
          <w:p w14:paraId="7F375804"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призы, государственные награды, почетные и памятные знаки, которыми награжден гражданин-должник;</w:t>
            </w:r>
          </w:p>
          <w:p w14:paraId="093886A5"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используемые для целей, не связанных с осуществлением предпринимательской деятельности, домашние животные</w:t>
            </w:r>
          </w:p>
        </w:tc>
      </w:tr>
      <w:tr w:rsidR="00456997" w:rsidRPr="00456997" w14:paraId="64C225AF" w14:textId="77777777" w:rsidTr="00456997">
        <w:tc>
          <w:tcPr>
            <w:tcW w:w="3114" w:type="dxa"/>
          </w:tcPr>
          <w:p w14:paraId="78B123D9"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41. Арест имущества должника: понятие, порядок проведения и оформление.</w:t>
            </w:r>
          </w:p>
        </w:tc>
        <w:tc>
          <w:tcPr>
            <w:tcW w:w="11765" w:type="dxa"/>
          </w:tcPr>
          <w:p w14:paraId="3EB94613"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 xml:space="preserve">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w:t>
            </w:r>
            <w:proofErr w:type="spellStart"/>
            <w:r w:rsidRPr="007D0171">
              <w:rPr>
                <w:rFonts w:eastAsia="Times New Roman"/>
                <w:sz w:val="20"/>
                <w:szCs w:val="20"/>
                <w:lang w:val="ru-RU"/>
              </w:rPr>
              <w:t>должника.Арест</w:t>
            </w:r>
            <w:proofErr w:type="spellEnd"/>
            <w:r w:rsidRPr="007D0171">
              <w:rPr>
                <w:rFonts w:eastAsia="Times New Roman"/>
                <w:sz w:val="20"/>
                <w:szCs w:val="20"/>
                <w:lang w:val="ru-RU"/>
              </w:rPr>
              <w:t xml:space="preserve">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tc>
      </w:tr>
      <w:tr w:rsidR="00456997" w:rsidRPr="000C6627" w14:paraId="54C7F3BD" w14:textId="77777777" w:rsidTr="00456997">
        <w:tc>
          <w:tcPr>
            <w:tcW w:w="3114" w:type="dxa"/>
          </w:tcPr>
          <w:p w14:paraId="072CA22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42. Оценка имущества должника в исполнительном производстве.</w:t>
            </w:r>
          </w:p>
        </w:tc>
        <w:tc>
          <w:tcPr>
            <w:tcW w:w="11765" w:type="dxa"/>
          </w:tcPr>
          <w:p w14:paraId="5655D4D6"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14:paraId="35D2FCB2"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Судебный пристав-исполнитель обязан в течение одного месяца со дня обнаружения имущества должника привлечь оценщика для оценки:</w:t>
            </w:r>
          </w:p>
          <w:p w14:paraId="5EA10CBA"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1) недвижимого имущества;</w:t>
            </w:r>
          </w:p>
          <w:p w14:paraId="2D0213EB"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14:paraId="27ADD8D4"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3) имущественных прав (за исключением дебиторской задолженности, не реализуемой на торгах);</w:t>
            </w:r>
          </w:p>
          <w:p w14:paraId="3F273FC0"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4) драгоценных металлов и драгоценных камней, изделий из них, а также лома таких изделий, за исключением драгоценных металлов, находящихся на счетах либо во вкладах в банках или иных кредитных организациях;</w:t>
            </w:r>
          </w:p>
          <w:p w14:paraId="3923D606"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5) коллекционных денежных знаков в рублях и иностранной валюте;</w:t>
            </w:r>
          </w:p>
          <w:p w14:paraId="776243D4"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6) предметов, имеющих историческую или художественную ценность;</w:t>
            </w:r>
          </w:p>
          <w:p w14:paraId="62403897" w14:textId="142E7D8A"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 xml:space="preserve">7) вещи, стоимость </w:t>
            </w:r>
            <w:r w:rsidRPr="007D0171">
              <w:rPr>
                <w:rFonts w:eastAsia="Times New Roman"/>
                <w:sz w:val="20"/>
                <w:szCs w:val="20"/>
                <w:lang w:val="ru-RU"/>
              </w:rPr>
              <w:t>которой, по предварительной оценке,</w:t>
            </w:r>
            <w:r w:rsidRPr="007D0171">
              <w:rPr>
                <w:rFonts w:eastAsia="Times New Roman"/>
                <w:sz w:val="20"/>
                <w:szCs w:val="20"/>
                <w:lang w:val="ru-RU"/>
              </w:rPr>
              <w:t xml:space="preserve"> превышает тридцать тысяч рублей.</w:t>
            </w:r>
          </w:p>
        </w:tc>
      </w:tr>
      <w:tr w:rsidR="00456997" w:rsidRPr="00456997" w14:paraId="23C03FBF" w14:textId="77777777" w:rsidTr="00456997">
        <w:tc>
          <w:tcPr>
            <w:tcW w:w="3114" w:type="dxa"/>
          </w:tcPr>
          <w:p w14:paraId="15DE6F4E"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43. Хранение арестованного имущества.</w:t>
            </w:r>
          </w:p>
        </w:tc>
        <w:tc>
          <w:tcPr>
            <w:tcW w:w="11765" w:type="dxa"/>
          </w:tcPr>
          <w:p w14:paraId="1160CE6B"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Имущество должника передается на хранение под роспись в акте ареста имущества должнику или другим лицам, назначенным судебным приставом-исполнителем. Хранитель может пользоваться этим имуществом, если по свойствам имущества пользование им не ведет к уничтожению имущества или уменьшению его ценности.</w:t>
            </w:r>
          </w:p>
          <w:p w14:paraId="49DB927F"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2. Хранитель, если таковым не является должник или член его семьи (для должника-организации - ее работник), получает за хранение соответствующее вознаграждение. Хранителю также возмещаются понесенные им необходимые расходы по хранению имущества за вычетом фактически полученной выгоды от использования этого имущества.</w:t>
            </w:r>
          </w:p>
          <w:p w14:paraId="3839FD89"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3. Порядок и условия хранения арестованного и изъятого имущества определяются Правительством Российской Федерации</w:t>
            </w:r>
          </w:p>
        </w:tc>
      </w:tr>
      <w:tr w:rsidR="00456997" w:rsidRPr="00456997" w14:paraId="42843B15" w14:textId="77777777" w:rsidTr="00456997">
        <w:tc>
          <w:tcPr>
            <w:tcW w:w="3114" w:type="dxa"/>
          </w:tcPr>
          <w:p w14:paraId="215A4719"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 xml:space="preserve">44. Реализация арестованного имущества: сроки, порядок проведения. Последствия </w:t>
            </w:r>
            <w:proofErr w:type="spellStart"/>
            <w:r w:rsidRPr="00936DCF">
              <w:rPr>
                <w:rFonts w:eastAsia="Times New Roman"/>
                <w:sz w:val="20"/>
                <w:szCs w:val="20"/>
                <w:lang w:val="ru-RU"/>
              </w:rPr>
              <w:t>нереализации</w:t>
            </w:r>
            <w:proofErr w:type="spellEnd"/>
            <w:r w:rsidRPr="00936DCF">
              <w:rPr>
                <w:rFonts w:eastAsia="Times New Roman"/>
                <w:sz w:val="20"/>
                <w:szCs w:val="20"/>
                <w:lang w:val="ru-RU"/>
              </w:rPr>
              <w:t xml:space="preserve"> арестованного имущества</w:t>
            </w:r>
          </w:p>
        </w:tc>
        <w:tc>
          <w:tcPr>
            <w:tcW w:w="11765" w:type="dxa"/>
          </w:tcPr>
          <w:p w14:paraId="1F665337" w14:textId="77777777" w:rsidR="00456997" w:rsidRPr="007D0171" w:rsidRDefault="00456997" w:rsidP="00456997">
            <w:pPr>
              <w:spacing w:after="0" w:line="240" w:lineRule="auto"/>
              <w:jc w:val="both"/>
              <w:rPr>
                <w:rFonts w:eastAsia="Times New Roman"/>
                <w:sz w:val="20"/>
                <w:szCs w:val="20"/>
                <w:lang w:val="ru-RU"/>
              </w:rPr>
            </w:pPr>
            <w:r>
              <w:rPr>
                <w:rFonts w:eastAsia="Times New Roman"/>
                <w:sz w:val="20"/>
                <w:szCs w:val="20"/>
                <w:lang w:val="ru-RU"/>
              </w:rPr>
              <w:t>Р</w:t>
            </w:r>
            <w:r w:rsidRPr="007D0171">
              <w:rPr>
                <w:rFonts w:eastAsia="Times New Roman"/>
                <w:sz w:val="20"/>
                <w:szCs w:val="20"/>
                <w:lang w:val="ru-RU"/>
              </w:rPr>
              <w:t>еализация арестованного имущества, за исключением имущества, изъятого по закону из оборота, независимо от оснований ареста и видов имущества осуществляется путем его продажи в двухмесячный срок со дня наложения ареста, если иное не предусмотрено федеральным законом.</w:t>
            </w:r>
          </w:p>
          <w:p w14:paraId="3393233F"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 xml:space="preserve"> Продажа имущества должника, за исключением недвижимого имущества, осуществляется специализированной организацией на комиссионных и иных договорных началах, предусмотренных федеральным законом.</w:t>
            </w:r>
          </w:p>
          <w:p w14:paraId="7D47B1FD"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 xml:space="preserve"> Продажа недвижимого имущества должника осуществляется путем проведения торгов специализированными организациями, имеющими право совершать операции с недвижимостью, в порядке, предусмотренном законодательством Российской Федерации.</w:t>
            </w:r>
            <w:r>
              <w:rPr>
                <w:rFonts w:eastAsia="Times New Roman"/>
                <w:sz w:val="20"/>
                <w:szCs w:val="20"/>
                <w:lang w:val="ru-RU"/>
              </w:rPr>
              <w:t xml:space="preserve"> </w:t>
            </w:r>
            <w:r w:rsidRPr="007D0171">
              <w:rPr>
                <w:rFonts w:eastAsia="Times New Roman"/>
                <w:sz w:val="20"/>
                <w:szCs w:val="20"/>
                <w:lang w:val="ru-RU"/>
              </w:rPr>
              <w:t>Если имущество не будет реализовано в двухмесячный срок, взыскателю предоставляется право оставить это имущество за собой. В случае отказа взыскателя от имущества оно возвращается должнику, а исполнительный документ - взыскателю</w:t>
            </w:r>
          </w:p>
        </w:tc>
      </w:tr>
      <w:tr w:rsidR="00456997" w:rsidRPr="00456997" w14:paraId="4345375C" w14:textId="77777777" w:rsidTr="00456997">
        <w:tc>
          <w:tcPr>
            <w:tcW w:w="3114" w:type="dxa"/>
          </w:tcPr>
          <w:p w14:paraId="65DB7E5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45. Особенности обращения взыскания на имущество должника организации.</w:t>
            </w:r>
          </w:p>
        </w:tc>
        <w:tc>
          <w:tcPr>
            <w:tcW w:w="11765" w:type="dxa"/>
          </w:tcPr>
          <w:p w14:paraId="308B27DA"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14:paraId="29DE8EEF"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 xml:space="preserve">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w:t>
            </w:r>
            <w:r w:rsidRPr="007D0171">
              <w:rPr>
                <w:rFonts w:eastAsia="Times New Roman"/>
                <w:sz w:val="20"/>
                <w:szCs w:val="20"/>
                <w:lang w:val="ru-RU"/>
              </w:rPr>
              <w:lastRenderedPageBreak/>
              <w:t>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14:paraId="50E0C243"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2) во вторую очередь - на имущественные права, непосредственно не используемые в производстве товаров, выполнении работ или оказании услуг;</w:t>
            </w:r>
          </w:p>
          <w:p w14:paraId="090278F3" w14:textId="77777777" w:rsidR="00456997" w:rsidRPr="007D0171"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3) в третью очередь - на недвижимое имущество, непосредственно не участвующее в производстве товаров, выполнении работ или оказании услуг;</w:t>
            </w:r>
          </w:p>
          <w:p w14:paraId="3707DA0F" w14:textId="77777777" w:rsidR="00456997" w:rsidRPr="00936DCF" w:rsidRDefault="00456997" w:rsidP="00456997">
            <w:pPr>
              <w:spacing w:after="0" w:line="240" w:lineRule="auto"/>
              <w:jc w:val="both"/>
              <w:rPr>
                <w:rFonts w:eastAsia="Times New Roman"/>
                <w:sz w:val="20"/>
                <w:szCs w:val="20"/>
                <w:lang w:val="ru-RU"/>
              </w:rPr>
            </w:pPr>
            <w:r w:rsidRPr="007D0171">
              <w:rPr>
                <w:rFonts w:eastAsia="Times New Roman"/>
                <w:sz w:val="20"/>
                <w:szCs w:val="20"/>
                <w:lang w:val="ru-RU"/>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tc>
      </w:tr>
      <w:tr w:rsidR="00456997" w:rsidRPr="00456997" w14:paraId="0851C3F6" w14:textId="77777777" w:rsidTr="00456997">
        <w:tc>
          <w:tcPr>
            <w:tcW w:w="3114" w:type="dxa"/>
          </w:tcPr>
          <w:p w14:paraId="516989F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46. Порядок обращения взыскания на денежные средства должника в рублях и иностранной валюте.</w:t>
            </w:r>
          </w:p>
        </w:tc>
        <w:tc>
          <w:tcPr>
            <w:tcW w:w="11765" w:type="dxa"/>
          </w:tcPr>
          <w:p w14:paraId="58DE450F" w14:textId="77777777" w:rsidR="00456997" w:rsidRPr="00337D29"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14:paraId="620C2E1C" w14:textId="77777777" w:rsidR="00456997" w:rsidRPr="00936DCF"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законодательством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tc>
      </w:tr>
      <w:tr w:rsidR="00456997" w:rsidRPr="00456997" w14:paraId="419182EE" w14:textId="77777777" w:rsidTr="00456997">
        <w:tc>
          <w:tcPr>
            <w:tcW w:w="3114" w:type="dxa"/>
          </w:tcPr>
          <w:p w14:paraId="43D77B66"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47. Особенности обращения взыскания на денежные средства и ценные бумаги профессионального участника рынка ценных бумаг.</w:t>
            </w:r>
          </w:p>
        </w:tc>
        <w:tc>
          <w:tcPr>
            <w:tcW w:w="11765" w:type="dxa"/>
          </w:tcPr>
          <w:p w14:paraId="3CA5D963" w14:textId="77777777" w:rsidR="00456997" w:rsidRPr="00936DCF"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По долгам профессионального участника рынка ценных бумаг не может быть обращено взыскание на денежные средства или иное имущество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законом от 22 апреля 1996 года N 39-ФЗ "О рынке ценных бумаг"</w:t>
            </w:r>
          </w:p>
        </w:tc>
      </w:tr>
      <w:tr w:rsidR="00456997" w:rsidRPr="00456997" w14:paraId="70EF9C80" w14:textId="77777777" w:rsidTr="00456997">
        <w:tc>
          <w:tcPr>
            <w:tcW w:w="3114" w:type="dxa"/>
          </w:tcPr>
          <w:p w14:paraId="0658C7B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48. Особенности обращения взыскания на имущественные права (дебиторскую задолженность).</w:t>
            </w:r>
          </w:p>
        </w:tc>
        <w:tc>
          <w:tcPr>
            <w:tcW w:w="11765" w:type="dxa"/>
          </w:tcPr>
          <w:p w14:paraId="16F3915A" w14:textId="77777777" w:rsidR="00456997" w:rsidRPr="00337D29"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Обращение взыскания на дебиторскую задолженность состоит в переходе к взыскателю права должника на получение дебиторской задолженности, но не более объема дебиторской задолженности, существовавшего на день обращения взыскания, и на тех же условиях.</w:t>
            </w:r>
          </w:p>
          <w:p w14:paraId="191BEE8F" w14:textId="77777777" w:rsidR="00456997" w:rsidRPr="00337D29"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Обращение взыскания на дебиторскую задолженность производится:</w:t>
            </w:r>
          </w:p>
          <w:p w14:paraId="5F9B94A7" w14:textId="77777777" w:rsidR="00456997" w:rsidRPr="00337D29"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1) при наличии согласия взыскателя - путем внесения (перечисления) дебитором дебиторской задолженности на депозитный счет службы судебных приставов;</w:t>
            </w:r>
          </w:p>
          <w:p w14:paraId="6EA2A70D" w14:textId="77777777" w:rsidR="00456997" w:rsidRPr="00936DCF" w:rsidRDefault="00456997" w:rsidP="00456997">
            <w:pPr>
              <w:spacing w:after="0" w:line="240" w:lineRule="auto"/>
              <w:jc w:val="both"/>
              <w:rPr>
                <w:rFonts w:eastAsia="Times New Roman"/>
                <w:sz w:val="20"/>
                <w:szCs w:val="20"/>
                <w:lang w:val="ru-RU"/>
              </w:rPr>
            </w:pPr>
            <w:r w:rsidRPr="00337D29">
              <w:rPr>
                <w:rFonts w:eastAsia="Times New Roman"/>
                <w:sz w:val="20"/>
                <w:szCs w:val="20"/>
                <w:lang w:val="ru-RU"/>
              </w:rPr>
              <w:t>2) при отсутствии согласия взыскателя или невнесении (</w:t>
            </w:r>
            <w:proofErr w:type="spellStart"/>
            <w:r w:rsidRPr="00337D29">
              <w:rPr>
                <w:rFonts w:eastAsia="Times New Roman"/>
                <w:sz w:val="20"/>
                <w:szCs w:val="20"/>
                <w:lang w:val="ru-RU"/>
              </w:rPr>
              <w:t>неперечислении</w:t>
            </w:r>
            <w:proofErr w:type="spellEnd"/>
            <w:r w:rsidRPr="00337D29">
              <w:rPr>
                <w:rFonts w:eastAsia="Times New Roman"/>
                <w:sz w:val="20"/>
                <w:szCs w:val="20"/>
                <w:lang w:val="ru-RU"/>
              </w:rPr>
              <w:t>) дебитором дебиторской задолженности на депозитный счет службы судебных приставов - путем продажи дебиторской задолженности с торгов.</w:t>
            </w:r>
          </w:p>
        </w:tc>
      </w:tr>
      <w:tr w:rsidR="00456997" w:rsidRPr="00456997" w14:paraId="18F50612" w14:textId="77777777" w:rsidTr="00456997">
        <w:tc>
          <w:tcPr>
            <w:tcW w:w="3114" w:type="dxa"/>
          </w:tcPr>
          <w:p w14:paraId="3353C13A"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49. Особенности обращения взыскания на ценные бумаги.</w:t>
            </w:r>
          </w:p>
        </w:tc>
        <w:tc>
          <w:tcPr>
            <w:tcW w:w="11765" w:type="dxa"/>
          </w:tcPr>
          <w:p w14:paraId="2F28A91C" w14:textId="77777777" w:rsidR="00456997"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 xml:space="preserve">При обращении взыскания на имущество должника - владельца бездокументарных эмиссионных ценных бумаг, а также обездвиженных документарных эмиссионных ценных бумаг или депонированных по иным основаниям у депозитария, на такие ценные бумаги налагается арест </w:t>
            </w:r>
          </w:p>
          <w:p w14:paraId="45EC653F"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tc>
      </w:tr>
      <w:tr w:rsidR="00456997" w:rsidRPr="00456997" w14:paraId="2E2DF39B" w14:textId="77777777" w:rsidTr="00456997">
        <w:tc>
          <w:tcPr>
            <w:tcW w:w="3114" w:type="dxa"/>
          </w:tcPr>
          <w:p w14:paraId="0AF68E66"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50. Особенности обращения взыскания на заложенное имущество.</w:t>
            </w:r>
          </w:p>
        </w:tc>
        <w:tc>
          <w:tcPr>
            <w:tcW w:w="11765" w:type="dxa"/>
          </w:tcPr>
          <w:p w14:paraId="2FC198D3"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Обращение взыскания на заложенное имущество осуществляется по исполнительному документу - судебному акту, исполнительному листу, исполнительной надписи нотариуса.</w:t>
            </w:r>
          </w:p>
          <w:p w14:paraId="6891C078" w14:textId="26FFC09D"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Судебный пристав-исполнитель на основании исполнительной надписи нотариуса:</w:t>
            </w:r>
          </w:p>
          <w:p w14:paraId="011852BB"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w:t>
            </w:r>
            <w:r w:rsidRPr="008E3E8E">
              <w:rPr>
                <w:rFonts w:eastAsia="Times New Roman"/>
                <w:sz w:val="20"/>
                <w:szCs w:val="20"/>
                <w:lang w:val="ru-RU"/>
              </w:rPr>
              <w:lastRenderedPageBreak/>
              <w:t>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статьей 82 настоящего Федерального закона;</w:t>
            </w:r>
          </w:p>
          <w:p w14:paraId="003FE482"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кодексом Российской Федерации, Федеральным законом "Об ипотеке (залоге недвижимости)"</w:t>
            </w:r>
          </w:p>
        </w:tc>
      </w:tr>
      <w:tr w:rsidR="00456997" w:rsidRPr="00456997" w14:paraId="6F0892DD" w14:textId="77777777" w:rsidTr="00456997">
        <w:tc>
          <w:tcPr>
            <w:tcW w:w="3114" w:type="dxa"/>
          </w:tcPr>
          <w:p w14:paraId="33E74F20"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51. Особенности обращение взыскания на имущество должника, находящееся у третьих лиц.</w:t>
            </w:r>
          </w:p>
        </w:tc>
        <w:tc>
          <w:tcPr>
            <w:tcW w:w="11765" w:type="dxa"/>
          </w:tcPr>
          <w:p w14:paraId="4BD3459F"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Обращение взыскания на имущество должника, находящееся у третьих лиц, производится на основании судебного акта или исполнительной надписи нотариуса</w:t>
            </w:r>
          </w:p>
          <w:p w14:paraId="0322AF6F"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Заявление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14:paraId="64B0D5D7"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пивший в законную силу судебный акт об обращении взыскания на имущество должника, находящееся у третьих лиц, подлежит немедленному исполнению</w:t>
            </w:r>
          </w:p>
        </w:tc>
      </w:tr>
      <w:tr w:rsidR="00456997" w:rsidRPr="00456997" w14:paraId="263E7F98" w14:textId="77777777" w:rsidTr="00456997">
        <w:tc>
          <w:tcPr>
            <w:tcW w:w="3114" w:type="dxa"/>
          </w:tcPr>
          <w:p w14:paraId="36F71F7F"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52. Особенности обращение взыскания на заработную плату и иные доходы должника-гражданина.</w:t>
            </w:r>
          </w:p>
        </w:tc>
        <w:tc>
          <w:tcPr>
            <w:tcW w:w="11765" w:type="dxa"/>
          </w:tcPr>
          <w:p w14:paraId="418024AD"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Судебный пристав-исполнитель обращает взыскание на заработную плату и иные доходы должника-гражданина в следующих случаях:</w:t>
            </w:r>
          </w:p>
          <w:p w14:paraId="1E2A7F9A"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1) исполнение исполнительных документов, содержащих требования о взыскании периодических платежей;</w:t>
            </w:r>
          </w:p>
          <w:p w14:paraId="1A929732"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2) взыскание суммы, не превышающей десяти тысяч рублей;</w:t>
            </w:r>
          </w:p>
          <w:p w14:paraId="343D143F"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tc>
      </w:tr>
      <w:tr w:rsidR="00456997" w:rsidRPr="00456997" w14:paraId="6E29BA02" w14:textId="77777777" w:rsidTr="00456997">
        <w:tc>
          <w:tcPr>
            <w:tcW w:w="3114" w:type="dxa"/>
          </w:tcPr>
          <w:p w14:paraId="46B1A15E"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53. Особенности обращения взыскания на заработок должника, отбывающего наказание.</w:t>
            </w:r>
          </w:p>
        </w:tc>
        <w:tc>
          <w:tcPr>
            <w:tcW w:w="11765" w:type="dxa"/>
          </w:tcPr>
          <w:p w14:paraId="27886100"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14:paraId="35FE0C46" w14:textId="404C6C82"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tc>
      </w:tr>
      <w:tr w:rsidR="00456997" w:rsidRPr="00456997" w14:paraId="37BED633" w14:textId="77777777" w:rsidTr="00456997">
        <w:tc>
          <w:tcPr>
            <w:tcW w:w="3114" w:type="dxa"/>
          </w:tcPr>
          <w:p w14:paraId="51D1E419"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54. Особенности исполнения исполнительных документов о взыскании алиментов и задолженности по алиментным обязательствам.</w:t>
            </w:r>
          </w:p>
        </w:tc>
        <w:tc>
          <w:tcPr>
            <w:tcW w:w="11765" w:type="dxa"/>
          </w:tcPr>
          <w:p w14:paraId="7C287935"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Размер задолженности по алиментам определяется в постановлении судебного пристава-исполнителя о расчете и взыскании задолженности по алиментам исходя из размера алиментов, установленного судебным актом или соглашением об уплате алиментов.</w:t>
            </w:r>
            <w:r w:rsidRPr="008E3E8E">
              <w:rPr>
                <w:lang w:val="ru-RU"/>
              </w:rPr>
              <w:t xml:space="preserve"> </w:t>
            </w:r>
            <w:r w:rsidRPr="008E3E8E">
              <w:rPr>
                <w:rFonts w:eastAsia="Times New Roman"/>
                <w:sz w:val="20"/>
                <w:szCs w:val="20"/>
                <w:lang w:val="ru-RU"/>
              </w:rPr>
              <w:t>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tc>
      </w:tr>
      <w:tr w:rsidR="00456997" w:rsidRPr="00456997" w14:paraId="66AB7D58" w14:textId="77777777" w:rsidTr="00456997">
        <w:tc>
          <w:tcPr>
            <w:tcW w:w="3114" w:type="dxa"/>
          </w:tcPr>
          <w:p w14:paraId="2F2C246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55. Порядок взыскания наказаний в виде штрафа за совершение преступления и конфискации имущества.</w:t>
            </w:r>
          </w:p>
        </w:tc>
        <w:tc>
          <w:tcPr>
            <w:tcW w:w="11765" w:type="dxa"/>
          </w:tcPr>
          <w:p w14:paraId="4B7CDD34"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Исполнительный лист о взыскании штрафа за преступление может быть предъявлен к исполнению после вступления приговора в законную силу:</w:t>
            </w:r>
          </w:p>
          <w:p w14:paraId="5B49988D"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1) 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трех лет;</w:t>
            </w:r>
          </w:p>
          <w:p w14:paraId="6BB53DF7"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14:paraId="4899FBCC"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14:paraId="62A07055"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14:paraId="349BD8C8"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14:paraId="5772B58B" w14:textId="00E9E201"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 xml:space="preserve">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w:t>
            </w:r>
            <w:r w:rsidRPr="008E3E8E">
              <w:rPr>
                <w:rFonts w:eastAsia="Times New Roman"/>
                <w:sz w:val="20"/>
                <w:szCs w:val="20"/>
                <w:lang w:val="ru-RU"/>
              </w:rPr>
              <w:lastRenderedPageBreak/>
              <w:t>возбуждении исполнительного производства утверждается старшим судебным приставом или его заместителем и направляется в суд в день его вынесения</w:t>
            </w:r>
          </w:p>
        </w:tc>
      </w:tr>
      <w:tr w:rsidR="00456997" w:rsidRPr="00456997" w14:paraId="69531FE9" w14:textId="77777777" w:rsidTr="00456997">
        <w:tc>
          <w:tcPr>
            <w:tcW w:w="3114" w:type="dxa"/>
          </w:tcPr>
          <w:p w14:paraId="5BF48FBB"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56. Исполнение исполнительных документов по спорам неимущественного характера.</w:t>
            </w:r>
          </w:p>
        </w:tc>
        <w:tc>
          <w:tcPr>
            <w:tcW w:w="11765" w:type="dxa"/>
          </w:tcPr>
          <w:p w14:paraId="503ACEF3"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14:paraId="7B222E32"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 xml:space="preserve"> При неисполнении должником требований, содержащихся в исполнительном документе, без уважительных причин во вновь установленный срок должностным лицом службы судебных приставов составляется в отношении должника протокол об административном правонарушении</w:t>
            </w:r>
          </w:p>
        </w:tc>
      </w:tr>
      <w:tr w:rsidR="00456997" w:rsidRPr="00456997" w14:paraId="4F5BFDDD" w14:textId="77777777" w:rsidTr="00456997">
        <w:tc>
          <w:tcPr>
            <w:tcW w:w="3114" w:type="dxa"/>
          </w:tcPr>
          <w:p w14:paraId="34FC0F47"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57. Особенности исполнения по трудовым делам (восстановление на работе).</w:t>
            </w:r>
          </w:p>
        </w:tc>
        <w:tc>
          <w:tcPr>
            <w:tcW w:w="11765" w:type="dxa"/>
          </w:tcPr>
          <w:p w14:paraId="44E2E445"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tc>
      </w:tr>
      <w:tr w:rsidR="00456997" w:rsidRPr="00456997" w14:paraId="7C012111" w14:textId="77777777" w:rsidTr="00456997">
        <w:tc>
          <w:tcPr>
            <w:tcW w:w="3114" w:type="dxa"/>
          </w:tcPr>
          <w:p w14:paraId="1726D61D"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58. Особенности исполнения по жилищным делам (выселение должника, вселение взыскателя).</w:t>
            </w:r>
          </w:p>
        </w:tc>
        <w:tc>
          <w:tcPr>
            <w:tcW w:w="11765" w:type="dxa"/>
          </w:tcPr>
          <w:p w14:paraId="47F0CD4F" w14:textId="77777777" w:rsidR="00456997" w:rsidRPr="008E3E8E"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r w:rsidRPr="008E3E8E">
              <w:rPr>
                <w:lang w:val="ru-RU"/>
              </w:rPr>
              <w:t xml:space="preserve"> </w:t>
            </w:r>
            <w:r w:rsidRPr="008E3E8E">
              <w:rPr>
                <w:rFonts w:eastAsia="Times New Roman"/>
                <w:sz w:val="20"/>
                <w:szCs w:val="20"/>
                <w:lang w:val="ru-RU"/>
              </w:rPr>
              <w:t>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tc>
      </w:tr>
      <w:tr w:rsidR="00456997" w:rsidRPr="00456997" w14:paraId="6AB85440" w14:textId="77777777" w:rsidTr="00456997">
        <w:tc>
          <w:tcPr>
            <w:tcW w:w="3114" w:type="dxa"/>
          </w:tcPr>
          <w:p w14:paraId="525E936B"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59. Особенности исполнения исполнительных документов об административном приостановлении деятельности.</w:t>
            </w:r>
          </w:p>
        </w:tc>
        <w:tc>
          <w:tcPr>
            <w:tcW w:w="11765" w:type="dxa"/>
          </w:tcPr>
          <w:p w14:paraId="114A4EA9" w14:textId="77777777" w:rsidR="00456997" w:rsidRPr="00936DCF" w:rsidRDefault="00456997" w:rsidP="00456997">
            <w:pPr>
              <w:spacing w:after="0" w:line="240" w:lineRule="auto"/>
              <w:jc w:val="both"/>
              <w:rPr>
                <w:rFonts w:eastAsia="Times New Roman"/>
                <w:sz w:val="20"/>
                <w:szCs w:val="20"/>
                <w:lang w:val="ru-RU"/>
              </w:rPr>
            </w:pPr>
            <w:r w:rsidRPr="008E3E8E">
              <w:rPr>
                <w:rFonts w:eastAsia="Times New Roman"/>
                <w:sz w:val="20"/>
                <w:szCs w:val="20"/>
                <w:lang w:val="ru-RU"/>
              </w:rPr>
              <w:t>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tc>
      </w:tr>
      <w:tr w:rsidR="00456997" w:rsidRPr="00456997" w14:paraId="71603AE3" w14:textId="77777777" w:rsidTr="00456997">
        <w:tc>
          <w:tcPr>
            <w:tcW w:w="3114" w:type="dxa"/>
          </w:tcPr>
          <w:p w14:paraId="3C85178E"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60. Распределение взысканной денежной суммы с должника.</w:t>
            </w:r>
          </w:p>
        </w:tc>
        <w:tc>
          <w:tcPr>
            <w:tcW w:w="11765" w:type="dxa"/>
          </w:tcPr>
          <w:p w14:paraId="58E58989"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Денежные средства, поступившие на депозитный счет службы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14:paraId="67551A52"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14:paraId="0CD1F844"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2) во вторую очередь возмещаются иные расходы по совершению исполнительных действий;</w:t>
            </w:r>
          </w:p>
          <w:p w14:paraId="732519EB" w14:textId="77777777"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3) в третью очередь уплачивается исполнительский сбор</w:t>
            </w:r>
          </w:p>
        </w:tc>
      </w:tr>
      <w:tr w:rsidR="00456997" w:rsidRPr="00456997" w14:paraId="38D289AA" w14:textId="77777777" w:rsidTr="00456997">
        <w:tc>
          <w:tcPr>
            <w:tcW w:w="3114" w:type="dxa"/>
          </w:tcPr>
          <w:p w14:paraId="13C013AC"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61. Очередность удовлетворения требований взыскателей.</w:t>
            </w:r>
          </w:p>
        </w:tc>
        <w:tc>
          <w:tcPr>
            <w:tcW w:w="11765" w:type="dxa"/>
          </w:tcPr>
          <w:p w14:paraId="4ABF750A"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14:paraId="2DF9EC62"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14:paraId="67EE26B8"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14:paraId="365046BF"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3) в третью очередь удовлетворяются требования по обязательным платежам в бюджет и во внебюджетные фонды;</w:t>
            </w:r>
          </w:p>
          <w:p w14:paraId="43FF6BAC" w14:textId="278FDF63"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4) в четвертую очередь удовлетворяются все остальные требования.</w:t>
            </w:r>
          </w:p>
        </w:tc>
      </w:tr>
      <w:tr w:rsidR="00456997" w:rsidRPr="00456997" w14:paraId="024ECC48" w14:textId="77777777" w:rsidTr="00456997">
        <w:tc>
          <w:tcPr>
            <w:tcW w:w="3114" w:type="dxa"/>
          </w:tcPr>
          <w:p w14:paraId="7FF812F9"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62. Исполнительский сбор и порядок его взыскания.</w:t>
            </w:r>
          </w:p>
        </w:tc>
        <w:tc>
          <w:tcPr>
            <w:tcW w:w="11765" w:type="dxa"/>
          </w:tcPr>
          <w:p w14:paraId="6AFCE0F3" w14:textId="77777777"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tc>
      </w:tr>
      <w:tr w:rsidR="00456997" w:rsidRPr="00456997" w14:paraId="54B64DC3" w14:textId="77777777" w:rsidTr="00456997">
        <w:tc>
          <w:tcPr>
            <w:tcW w:w="3114" w:type="dxa"/>
          </w:tcPr>
          <w:p w14:paraId="23FF9F54"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lastRenderedPageBreak/>
              <w:t>63. Возвращение исполнительского сбора.</w:t>
            </w:r>
          </w:p>
        </w:tc>
        <w:tc>
          <w:tcPr>
            <w:tcW w:w="11765" w:type="dxa"/>
          </w:tcPr>
          <w:p w14:paraId="209023B3" w14:textId="77777777"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Исполнительский сбор возвращается должнику в случае вынесения судом решения об освобождении от взыскания исполнительского сбора. Исполнительский сбор также возвращается должнику частично в размере излишне взысканной с него суммы при вынесении судом решения об уменьшении размера исполнительского сбора</w:t>
            </w:r>
          </w:p>
        </w:tc>
      </w:tr>
      <w:tr w:rsidR="00456997" w:rsidRPr="00456997" w14:paraId="016E170A" w14:textId="77777777" w:rsidTr="00456997">
        <w:tc>
          <w:tcPr>
            <w:tcW w:w="3114" w:type="dxa"/>
          </w:tcPr>
          <w:p w14:paraId="70D21378"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64. Виды расходов по совершению исполнительных действий.</w:t>
            </w:r>
          </w:p>
        </w:tc>
        <w:tc>
          <w:tcPr>
            <w:tcW w:w="11765" w:type="dxa"/>
          </w:tcPr>
          <w:p w14:paraId="4641D66F"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1. Расходами по совершению исполнительных действий являются затраченные на организацию и проведение указанных действий средства федерального бюджета, а также средства сторон и иных лиц, участвующих в исполнительном производстве.</w:t>
            </w:r>
          </w:p>
          <w:p w14:paraId="42D7BAD4"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2. К расходам по совершению исполнительных действий относятся средства, затраченные на:</w:t>
            </w:r>
          </w:p>
          <w:p w14:paraId="1ECC5BC5"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1) перевозку, хранение и реализацию имущества должника;</w:t>
            </w:r>
          </w:p>
          <w:p w14:paraId="30F09A7F"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2) оплату работы переводчиков, понятых, специалистов и иных лиц, привлеченных в установленном порядке к совершению исполнительных действий;</w:t>
            </w:r>
          </w:p>
          <w:p w14:paraId="2401C3ED"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3) перевод (пересылку) по почте взыскателю взысканных сумм;</w:t>
            </w:r>
          </w:p>
          <w:p w14:paraId="38B02F72"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4) розыск должника, его имущества или розыск ребенка, отобранного у должника по суду;</w:t>
            </w:r>
          </w:p>
          <w:p w14:paraId="0D473FFA" w14:textId="77777777"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5) другие необходимые исполнительные действия, совершаемые в процессе исполнения исполнительного документа.</w:t>
            </w:r>
          </w:p>
        </w:tc>
      </w:tr>
      <w:tr w:rsidR="00456997" w:rsidRPr="00456997" w14:paraId="0A1BA410" w14:textId="77777777" w:rsidTr="00456997">
        <w:tc>
          <w:tcPr>
            <w:tcW w:w="3114" w:type="dxa"/>
          </w:tcPr>
          <w:p w14:paraId="77769D77"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65. Ответственность за нарушение законодательства об исполнительном производстве.</w:t>
            </w:r>
          </w:p>
        </w:tc>
        <w:tc>
          <w:tcPr>
            <w:tcW w:w="11765" w:type="dxa"/>
          </w:tcPr>
          <w:p w14:paraId="1C83DF56" w14:textId="77777777"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r w:rsidRPr="00C6664D">
              <w:rPr>
                <w:lang w:val="ru-RU"/>
              </w:rPr>
              <w:t xml:space="preserve"> </w:t>
            </w:r>
            <w:r w:rsidRPr="00C6664D">
              <w:rPr>
                <w:rFonts w:eastAsia="Times New Roman"/>
                <w:sz w:val="20"/>
                <w:szCs w:val="20"/>
                <w:lang w:val="ru-RU"/>
              </w:rPr>
              <w:t>Нарушение законодательства об исполнительном производстве 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tc>
      </w:tr>
      <w:tr w:rsidR="00456997" w:rsidRPr="00456997" w14:paraId="329A382D" w14:textId="77777777" w:rsidTr="00456997">
        <w:tc>
          <w:tcPr>
            <w:tcW w:w="3114" w:type="dxa"/>
          </w:tcPr>
          <w:p w14:paraId="6171A7AB"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66. Защита прав в исполнительном производстве: основные формы.</w:t>
            </w:r>
          </w:p>
        </w:tc>
        <w:tc>
          <w:tcPr>
            <w:tcW w:w="11765" w:type="dxa"/>
          </w:tcPr>
          <w:p w14:paraId="603A2B41"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r w:rsidRPr="00C6664D">
              <w:rPr>
                <w:color w:val="000000"/>
                <w:sz w:val="30"/>
                <w:szCs w:val="30"/>
                <w:shd w:val="clear" w:color="auto" w:fill="FFFFFF"/>
                <w:lang w:val="ru-RU"/>
              </w:rPr>
              <w:t xml:space="preserve"> </w:t>
            </w:r>
            <w:r w:rsidRPr="00C6664D">
              <w:rPr>
                <w:rFonts w:eastAsia="Times New Roman"/>
                <w:sz w:val="20"/>
                <w:szCs w:val="20"/>
                <w:lang w:val="ru-RU"/>
              </w:rPr>
              <w:t>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tc>
      </w:tr>
      <w:tr w:rsidR="00456997" w:rsidRPr="00456997" w14:paraId="6B322087" w14:textId="77777777" w:rsidTr="00456997">
        <w:trPr>
          <w:trHeight w:val="513"/>
        </w:trPr>
        <w:tc>
          <w:tcPr>
            <w:tcW w:w="3114" w:type="dxa"/>
          </w:tcPr>
          <w:p w14:paraId="6169EED6"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67. Оспаривание (обжалование) действий (бездействия), решений судебного пристава-исполнителя: субъекты, порядок.</w:t>
            </w:r>
          </w:p>
        </w:tc>
        <w:tc>
          <w:tcPr>
            <w:tcW w:w="11765" w:type="dxa"/>
          </w:tcPr>
          <w:p w14:paraId="37FC7570" w14:textId="77777777" w:rsidR="00456997" w:rsidRPr="00936DCF"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Постановления Федеральной службы судебных приставов, а также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w:t>
            </w:r>
            <w:r w:rsidRPr="00C6664D">
              <w:rPr>
                <w:rFonts w:eastAsia="Times New Roman"/>
                <w:sz w:val="20"/>
                <w:szCs w:val="20"/>
              </w:rPr>
              <w:t> </w:t>
            </w:r>
            <w:r w:rsidRPr="00C6664D">
              <w:rPr>
                <w:rFonts w:eastAsia="Times New Roman"/>
                <w:sz w:val="20"/>
                <w:szCs w:val="20"/>
                <w:lang w:val="ru-RU"/>
              </w:rPr>
              <w:t>иными лицами, чьи права и интересы нарушены такими действиями (бездействием), в порядке подчиненности и</w:t>
            </w:r>
            <w:r w:rsidRPr="00C6664D">
              <w:rPr>
                <w:rFonts w:eastAsia="Times New Roman"/>
                <w:sz w:val="20"/>
                <w:szCs w:val="20"/>
              </w:rPr>
              <w:t> </w:t>
            </w:r>
            <w:r w:rsidRPr="00C6664D">
              <w:rPr>
                <w:rFonts w:eastAsia="Times New Roman"/>
                <w:sz w:val="20"/>
                <w:szCs w:val="20"/>
                <w:lang w:val="ru-RU"/>
              </w:rPr>
              <w:t>оспорены</w:t>
            </w:r>
            <w:r w:rsidRPr="00C6664D">
              <w:rPr>
                <w:rFonts w:eastAsia="Times New Roman"/>
                <w:sz w:val="20"/>
                <w:szCs w:val="20"/>
              </w:rPr>
              <w:t> </w:t>
            </w:r>
            <w:r w:rsidRPr="00C6664D">
              <w:rPr>
                <w:rFonts w:eastAsia="Times New Roman"/>
                <w:sz w:val="20"/>
                <w:szCs w:val="20"/>
                <w:lang w:val="ru-RU"/>
              </w:rPr>
              <w:t>в суде</w:t>
            </w:r>
          </w:p>
        </w:tc>
      </w:tr>
      <w:tr w:rsidR="00456997" w:rsidRPr="00456997" w14:paraId="32479CF2" w14:textId="77777777" w:rsidTr="00456997">
        <w:tc>
          <w:tcPr>
            <w:tcW w:w="3114" w:type="dxa"/>
          </w:tcPr>
          <w:p w14:paraId="7D16C8E2"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68. Поворот исполнения судебного акта: основания и порядок.</w:t>
            </w:r>
          </w:p>
        </w:tc>
        <w:tc>
          <w:tcPr>
            <w:tcW w:w="11765" w:type="dxa"/>
          </w:tcPr>
          <w:p w14:paraId="6E259164" w14:textId="77777777" w:rsidR="00456997" w:rsidRPr="00C6664D" w:rsidRDefault="00456997" w:rsidP="00456997">
            <w:pPr>
              <w:spacing w:after="0" w:line="240" w:lineRule="auto"/>
              <w:jc w:val="both"/>
              <w:rPr>
                <w:rFonts w:eastAsia="Times New Roman"/>
                <w:sz w:val="20"/>
                <w:szCs w:val="20"/>
                <w:lang w:val="ru-RU"/>
              </w:rPr>
            </w:pPr>
            <w:r w:rsidRPr="00C6664D">
              <w:rPr>
                <w:rFonts w:eastAsia="Times New Roman"/>
                <w:sz w:val="20"/>
                <w:szCs w:val="20"/>
                <w:lang w:val="ru-RU"/>
              </w:rPr>
              <w:t>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tc>
      </w:tr>
      <w:tr w:rsidR="00456997" w:rsidRPr="00456997" w14:paraId="2D4F9316" w14:textId="77777777" w:rsidTr="00456997">
        <w:tc>
          <w:tcPr>
            <w:tcW w:w="3114" w:type="dxa"/>
          </w:tcPr>
          <w:p w14:paraId="005CADE2"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69. Особенности исполнения решений иностранных судов и арбитражей.</w:t>
            </w:r>
          </w:p>
        </w:tc>
        <w:tc>
          <w:tcPr>
            <w:tcW w:w="11765" w:type="dxa"/>
          </w:tcPr>
          <w:p w14:paraId="7E8772E4" w14:textId="77777777" w:rsidR="00456997" w:rsidRPr="004E03AC" w:rsidRDefault="00456997" w:rsidP="00456997">
            <w:pPr>
              <w:spacing w:after="0" w:line="240" w:lineRule="auto"/>
              <w:jc w:val="both"/>
              <w:rPr>
                <w:rFonts w:eastAsia="Times New Roman"/>
                <w:sz w:val="20"/>
                <w:szCs w:val="20"/>
                <w:lang w:val="ru-RU"/>
              </w:rPr>
            </w:pPr>
            <w:r w:rsidRPr="004E03AC">
              <w:rPr>
                <w:rFonts w:eastAsia="Times New Roman"/>
                <w:sz w:val="20"/>
                <w:szCs w:val="20"/>
                <w:lang w:val="ru-RU"/>
              </w:rPr>
              <w:t>Порядок исполнения в Российской Федерации решений иностранных судов, в том числе приговоров, постановлений судов иностранных государств в части конфискации находящихся на территории Российской Федерации доходов, полученных преступным путем, и арбитражей устанавливается соответствующими международными</w:t>
            </w:r>
            <w:r w:rsidRPr="004E03AC">
              <w:rPr>
                <w:rFonts w:eastAsia="Times New Roman"/>
                <w:sz w:val="20"/>
                <w:szCs w:val="20"/>
              </w:rPr>
              <w:t> </w:t>
            </w:r>
            <w:r w:rsidRPr="004E03AC">
              <w:rPr>
                <w:rFonts w:eastAsia="Times New Roman"/>
                <w:sz w:val="20"/>
                <w:szCs w:val="20"/>
                <w:lang w:val="ru-RU"/>
              </w:rPr>
              <w:t>договорами</w:t>
            </w:r>
            <w:r w:rsidRPr="004E03AC">
              <w:rPr>
                <w:rFonts w:eastAsia="Times New Roman"/>
                <w:sz w:val="20"/>
                <w:szCs w:val="20"/>
              </w:rPr>
              <w:t> </w:t>
            </w:r>
            <w:r w:rsidRPr="004E03AC">
              <w:rPr>
                <w:rFonts w:eastAsia="Times New Roman"/>
                <w:sz w:val="20"/>
                <w:szCs w:val="20"/>
                <w:lang w:val="ru-RU"/>
              </w:rPr>
              <w:t>Российской Федерации, процессуальным</w:t>
            </w:r>
            <w:r w:rsidRPr="004E03AC">
              <w:rPr>
                <w:rFonts w:eastAsia="Times New Roman"/>
                <w:sz w:val="20"/>
                <w:szCs w:val="20"/>
              </w:rPr>
              <w:t> </w:t>
            </w:r>
            <w:r w:rsidRPr="004E03AC">
              <w:rPr>
                <w:rFonts w:eastAsia="Times New Roman"/>
                <w:sz w:val="20"/>
                <w:szCs w:val="20"/>
                <w:lang w:val="ru-RU"/>
              </w:rPr>
              <w:t>законодательством</w:t>
            </w:r>
            <w:r w:rsidRPr="004E03AC">
              <w:rPr>
                <w:rFonts w:eastAsia="Times New Roman"/>
                <w:sz w:val="20"/>
                <w:szCs w:val="20"/>
              </w:rPr>
              <w:t> </w:t>
            </w:r>
            <w:r w:rsidRPr="004E03AC">
              <w:rPr>
                <w:rFonts w:eastAsia="Times New Roman"/>
                <w:sz w:val="20"/>
                <w:szCs w:val="20"/>
                <w:lang w:val="ru-RU"/>
              </w:rPr>
              <w:t>Российской Федерации и Федеральным законом</w:t>
            </w:r>
          </w:p>
        </w:tc>
      </w:tr>
      <w:tr w:rsidR="00456997" w:rsidRPr="000C6627" w14:paraId="68171461" w14:textId="77777777" w:rsidTr="00456997">
        <w:tc>
          <w:tcPr>
            <w:tcW w:w="3114" w:type="dxa"/>
          </w:tcPr>
          <w:p w14:paraId="60CA7766" w14:textId="77777777" w:rsidR="00456997" w:rsidRPr="00936DCF" w:rsidRDefault="00456997" w:rsidP="0027177A">
            <w:pPr>
              <w:spacing w:after="0" w:line="240" w:lineRule="auto"/>
              <w:jc w:val="both"/>
              <w:rPr>
                <w:rFonts w:eastAsia="Times New Roman"/>
                <w:sz w:val="20"/>
                <w:szCs w:val="20"/>
                <w:lang w:val="ru-RU"/>
              </w:rPr>
            </w:pPr>
            <w:r w:rsidRPr="00936DCF">
              <w:rPr>
                <w:rFonts w:eastAsia="Times New Roman"/>
                <w:sz w:val="20"/>
                <w:szCs w:val="20"/>
                <w:lang w:val="ru-RU"/>
              </w:rPr>
              <w:t>70. Порядок исполнения решений суда и актов иных органов в отношении иностранных граждан, лиц без гражданства и иностранных организаций.</w:t>
            </w:r>
          </w:p>
        </w:tc>
        <w:tc>
          <w:tcPr>
            <w:tcW w:w="11765" w:type="dxa"/>
          </w:tcPr>
          <w:p w14:paraId="52537E0A" w14:textId="77777777" w:rsidR="00456997" w:rsidRPr="00936DCF" w:rsidRDefault="00456997" w:rsidP="00456997">
            <w:pPr>
              <w:spacing w:after="0" w:line="240" w:lineRule="auto"/>
              <w:jc w:val="both"/>
              <w:rPr>
                <w:rFonts w:eastAsia="Times New Roman"/>
                <w:sz w:val="20"/>
                <w:szCs w:val="20"/>
                <w:lang w:val="ru-RU"/>
              </w:rPr>
            </w:pPr>
            <w:r w:rsidRPr="00F62DA6">
              <w:rPr>
                <w:rFonts w:eastAsia="Times New Roman"/>
                <w:sz w:val="20"/>
                <w:szCs w:val="20"/>
                <w:lang w:val="ru-RU"/>
              </w:rPr>
              <w:t xml:space="preserve">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Федерального </w:t>
            </w:r>
            <w:proofErr w:type="gramStart"/>
            <w:r w:rsidRPr="00F62DA6">
              <w:rPr>
                <w:rFonts w:eastAsia="Times New Roman"/>
                <w:sz w:val="20"/>
                <w:szCs w:val="20"/>
                <w:lang w:val="ru-RU"/>
              </w:rPr>
              <w:t>закона</w:t>
            </w:r>
            <w:r>
              <w:rPr>
                <w:rFonts w:eastAsia="Times New Roman"/>
                <w:sz w:val="20"/>
                <w:szCs w:val="20"/>
                <w:lang w:val="ru-RU"/>
              </w:rPr>
              <w:t xml:space="preserve">  «</w:t>
            </w:r>
            <w:proofErr w:type="gramEnd"/>
            <w:r>
              <w:rPr>
                <w:rFonts w:eastAsia="Times New Roman"/>
                <w:sz w:val="20"/>
                <w:szCs w:val="20"/>
                <w:lang w:val="ru-RU"/>
              </w:rPr>
              <w:t>Об исполнительном производстве»</w:t>
            </w:r>
            <w:r w:rsidRPr="00F62DA6">
              <w:rPr>
                <w:rFonts w:eastAsia="Times New Roman"/>
                <w:sz w:val="20"/>
                <w:szCs w:val="20"/>
                <w:lang w:val="ru-RU"/>
              </w:rPr>
              <w:t xml:space="preserve">. </w:t>
            </w:r>
            <w:r w:rsidRPr="004E03AC">
              <w:rPr>
                <w:rFonts w:eastAsia="Times New Roman"/>
                <w:sz w:val="20"/>
                <w:szCs w:val="20"/>
                <w:lang w:val="ru-RU"/>
              </w:rPr>
              <w:t>Иностранное государство пользуется иммунитетом в отношении исполнения решения суда в соответствии с Федеральным</w:t>
            </w:r>
            <w:r w:rsidRPr="00F62DA6">
              <w:rPr>
                <w:rFonts w:eastAsia="Times New Roman"/>
                <w:sz w:val="20"/>
                <w:szCs w:val="20"/>
              </w:rPr>
              <w:t> </w:t>
            </w:r>
            <w:proofErr w:type="gramStart"/>
            <w:r w:rsidRPr="004E03AC">
              <w:rPr>
                <w:rFonts w:eastAsia="Times New Roman"/>
                <w:sz w:val="20"/>
                <w:szCs w:val="20"/>
                <w:lang w:val="ru-RU"/>
              </w:rPr>
              <w:t>законом</w:t>
            </w:r>
            <w:r w:rsidRPr="00F62DA6">
              <w:rPr>
                <w:rFonts w:eastAsia="Times New Roman"/>
                <w:sz w:val="20"/>
                <w:szCs w:val="20"/>
              </w:rPr>
              <w:t> </w:t>
            </w:r>
            <w:r w:rsidRPr="004E03AC">
              <w:rPr>
                <w:rFonts w:eastAsia="Times New Roman"/>
                <w:sz w:val="20"/>
                <w:szCs w:val="20"/>
                <w:lang w:val="ru-RU"/>
              </w:rPr>
              <w:t xml:space="preserve"> "</w:t>
            </w:r>
            <w:proofErr w:type="gramEnd"/>
            <w:r w:rsidRPr="004E03AC">
              <w:rPr>
                <w:rFonts w:eastAsia="Times New Roman"/>
                <w:sz w:val="20"/>
                <w:szCs w:val="20"/>
                <w:lang w:val="ru-RU"/>
              </w:rPr>
              <w:t>О юрисдикционных иммунитетах иностранного государства и имущества иностранного государства в Российской Федерации".</w:t>
            </w:r>
          </w:p>
        </w:tc>
      </w:tr>
    </w:tbl>
    <w:p w14:paraId="740C4662" w14:textId="15F517BD" w:rsidR="004F5602" w:rsidRDefault="004F5602" w:rsidP="00E91E87">
      <w:pPr>
        <w:tabs>
          <w:tab w:val="left" w:pos="2774"/>
        </w:tabs>
        <w:spacing w:after="0" w:line="240" w:lineRule="auto"/>
        <w:jc w:val="right"/>
        <w:rPr>
          <w:lang w:val="ru-RU"/>
        </w:rPr>
      </w:pPr>
    </w:p>
    <w:p w14:paraId="769C6421" w14:textId="68BA4836" w:rsidR="004F5602" w:rsidRDefault="004F5602" w:rsidP="00E91E87">
      <w:pPr>
        <w:tabs>
          <w:tab w:val="left" w:pos="2774"/>
        </w:tabs>
        <w:spacing w:after="0" w:line="240" w:lineRule="auto"/>
        <w:jc w:val="right"/>
        <w:rPr>
          <w:lang w:val="ru-RU"/>
        </w:rPr>
      </w:pPr>
    </w:p>
    <w:p w14:paraId="4D713421" w14:textId="5A15F9E1" w:rsidR="004F5602" w:rsidRDefault="004F5602" w:rsidP="00E91E87">
      <w:pPr>
        <w:tabs>
          <w:tab w:val="left" w:pos="2774"/>
        </w:tabs>
        <w:spacing w:after="0" w:line="240" w:lineRule="auto"/>
        <w:jc w:val="right"/>
        <w:rPr>
          <w:lang w:val="ru-RU"/>
        </w:rPr>
      </w:pPr>
    </w:p>
    <w:p w14:paraId="18200A07" w14:textId="202D677E" w:rsidR="00456997" w:rsidRDefault="00456997" w:rsidP="00E91E87">
      <w:pPr>
        <w:tabs>
          <w:tab w:val="left" w:pos="2774"/>
        </w:tabs>
        <w:spacing w:after="0" w:line="240" w:lineRule="auto"/>
        <w:jc w:val="right"/>
        <w:rPr>
          <w:lang w:val="ru-RU"/>
        </w:rPr>
      </w:pPr>
    </w:p>
    <w:p w14:paraId="08E8020D" w14:textId="47A365D1" w:rsidR="00456997" w:rsidRDefault="00456997" w:rsidP="00E91E87">
      <w:pPr>
        <w:tabs>
          <w:tab w:val="left" w:pos="2774"/>
        </w:tabs>
        <w:spacing w:after="0" w:line="240" w:lineRule="auto"/>
        <w:jc w:val="right"/>
        <w:rPr>
          <w:lang w:val="ru-RU"/>
        </w:rPr>
      </w:pPr>
    </w:p>
    <w:p w14:paraId="6285EC7F" w14:textId="46CEC1B7" w:rsidR="00456997" w:rsidRDefault="00456997" w:rsidP="00E91E87">
      <w:pPr>
        <w:tabs>
          <w:tab w:val="left" w:pos="2774"/>
        </w:tabs>
        <w:spacing w:after="0" w:line="240" w:lineRule="auto"/>
        <w:jc w:val="right"/>
        <w:rPr>
          <w:lang w:val="ru-RU"/>
        </w:rPr>
      </w:pPr>
    </w:p>
    <w:p w14:paraId="04EA73CF" w14:textId="31697603" w:rsidR="00456997" w:rsidRDefault="00456997" w:rsidP="00E91E87">
      <w:pPr>
        <w:tabs>
          <w:tab w:val="left" w:pos="2774"/>
        </w:tabs>
        <w:spacing w:after="0" w:line="240" w:lineRule="auto"/>
        <w:jc w:val="right"/>
        <w:rPr>
          <w:lang w:val="ru-RU"/>
        </w:rPr>
      </w:pPr>
    </w:p>
    <w:p w14:paraId="35E11234" w14:textId="168428D0" w:rsidR="00456997" w:rsidRDefault="00456997" w:rsidP="00E91E87">
      <w:pPr>
        <w:tabs>
          <w:tab w:val="left" w:pos="2774"/>
        </w:tabs>
        <w:spacing w:after="0" w:line="240" w:lineRule="auto"/>
        <w:jc w:val="right"/>
        <w:rPr>
          <w:lang w:val="ru-RU"/>
        </w:rPr>
      </w:pPr>
    </w:p>
    <w:p w14:paraId="14733C4F" w14:textId="77777777" w:rsidR="00456997" w:rsidRPr="00936DCF" w:rsidRDefault="00456997" w:rsidP="00456997">
      <w:pPr>
        <w:tabs>
          <w:tab w:val="left" w:pos="1276"/>
        </w:tabs>
        <w:spacing w:after="0" w:line="240" w:lineRule="auto"/>
        <w:jc w:val="center"/>
        <w:rPr>
          <w:rFonts w:eastAsia="Times New Roman"/>
          <w:b/>
          <w:i/>
          <w:szCs w:val="24"/>
          <w:lang w:val="ru-RU"/>
        </w:rPr>
      </w:pPr>
      <w:r w:rsidRPr="00936DCF">
        <w:rPr>
          <w:rFonts w:eastAsia="Times New Roman"/>
          <w:b/>
          <w:i/>
          <w:szCs w:val="24"/>
          <w:lang w:val="ru-RU"/>
        </w:rPr>
        <w:t>Критерии и шкалы оценивания промежуточной аттестации</w:t>
      </w:r>
    </w:p>
    <w:p w14:paraId="23DD5AD3" w14:textId="77777777" w:rsidR="00456997" w:rsidRDefault="00456997" w:rsidP="00456997">
      <w:pPr>
        <w:tabs>
          <w:tab w:val="left" w:pos="1276"/>
        </w:tabs>
        <w:spacing w:after="0" w:line="240" w:lineRule="auto"/>
        <w:jc w:val="center"/>
        <w:rPr>
          <w:rFonts w:eastAsia="Times New Roman"/>
          <w:b/>
          <w:i/>
          <w:szCs w:val="24"/>
          <w:lang w:val="ru-RU"/>
        </w:rPr>
      </w:pPr>
      <w:r w:rsidRPr="00936DCF">
        <w:rPr>
          <w:rFonts w:eastAsia="Times New Roman"/>
          <w:b/>
          <w:i/>
          <w:szCs w:val="24"/>
          <w:lang w:val="ru-RU"/>
        </w:rPr>
        <w:t>Шкала и критерии оценки (дифференцированный зачет)</w:t>
      </w:r>
    </w:p>
    <w:p w14:paraId="7DF205FF" w14:textId="77777777" w:rsidR="00456997" w:rsidRPr="004F5602" w:rsidRDefault="00456997" w:rsidP="00456997">
      <w:pPr>
        <w:tabs>
          <w:tab w:val="left" w:pos="1276"/>
        </w:tabs>
        <w:spacing w:after="0" w:line="240" w:lineRule="auto"/>
        <w:rPr>
          <w:rFonts w:eastAsia="Times New Roman"/>
          <w:b/>
          <w:i/>
          <w:szCs w:val="24"/>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456997" w:rsidRPr="0003606B" w14:paraId="7628DC6B" w14:textId="77777777" w:rsidTr="0027177A">
        <w:trPr>
          <w:trHeight w:val="277"/>
          <w:jc w:val="center"/>
        </w:trPr>
        <w:tc>
          <w:tcPr>
            <w:tcW w:w="3959" w:type="dxa"/>
          </w:tcPr>
          <w:p w14:paraId="48DD146D" w14:textId="77777777" w:rsidR="00456997" w:rsidRPr="0003606B" w:rsidRDefault="00456997" w:rsidP="0027177A">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Отлично</w:t>
            </w:r>
          </w:p>
        </w:tc>
        <w:tc>
          <w:tcPr>
            <w:tcW w:w="3969" w:type="dxa"/>
          </w:tcPr>
          <w:p w14:paraId="64657F20" w14:textId="77777777" w:rsidR="00456997" w:rsidRPr="0003606B" w:rsidRDefault="00456997" w:rsidP="0027177A">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24CACD30" w14:textId="77777777" w:rsidR="00456997" w:rsidRPr="0003606B" w:rsidRDefault="00456997" w:rsidP="0027177A">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132E66C2" w14:textId="77777777" w:rsidR="00456997" w:rsidRPr="0003606B" w:rsidRDefault="00456997" w:rsidP="0027177A">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456997" w:rsidRPr="00456997" w14:paraId="61FC8C60" w14:textId="77777777" w:rsidTr="0027177A">
        <w:trPr>
          <w:trHeight w:val="830"/>
          <w:jc w:val="center"/>
        </w:trPr>
        <w:tc>
          <w:tcPr>
            <w:tcW w:w="3959" w:type="dxa"/>
          </w:tcPr>
          <w:p w14:paraId="189CDAB4" w14:textId="77777777" w:rsidR="00456997" w:rsidRPr="0003606B" w:rsidRDefault="00456997" w:rsidP="0027177A">
            <w:pPr>
              <w:numPr>
                <w:ilvl w:val="0"/>
                <w:numId w:val="6"/>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547ED92C" w14:textId="77777777" w:rsidR="00456997" w:rsidRPr="0003606B" w:rsidRDefault="00456997" w:rsidP="0027177A">
            <w:pPr>
              <w:numPr>
                <w:ilvl w:val="0"/>
                <w:numId w:val="6"/>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215E4627" w14:textId="77777777" w:rsidR="00456997" w:rsidRPr="0003606B" w:rsidRDefault="00456997" w:rsidP="0027177A">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38B5FF7D" w14:textId="77777777" w:rsidR="00456997" w:rsidRPr="0003606B" w:rsidRDefault="00456997" w:rsidP="0027177A">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39173687" w14:textId="77777777" w:rsidR="00456997" w:rsidRPr="001C4188" w:rsidRDefault="00456997" w:rsidP="0027177A">
            <w:pPr>
              <w:numPr>
                <w:ilvl w:val="0"/>
                <w:numId w:val="6"/>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4A93A3E5" w14:textId="77777777" w:rsidR="00456997" w:rsidRPr="00557CF1" w:rsidRDefault="00456997" w:rsidP="0027177A">
            <w:pPr>
              <w:numPr>
                <w:ilvl w:val="0"/>
                <w:numId w:val="6"/>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1D0373A4" w14:textId="77777777" w:rsidR="00456997" w:rsidRPr="0003606B" w:rsidRDefault="00456997" w:rsidP="0027177A">
            <w:pPr>
              <w:numPr>
                <w:ilvl w:val="0"/>
                <w:numId w:val="6"/>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28782030" w14:textId="77777777" w:rsidR="00456997" w:rsidRPr="001C4188" w:rsidRDefault="00456997" w:rsidP="0027177A">
            <w:pPr>
              <w:numPr>
                <w:ilvl w:val="0"/>
                <w:numId w:val="5"/>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2377A177" w14:textId="77777777" w:rsidR="00456997" w:rsidRPr="001C4188" w:rsidRDefault="00456997" w:rsidP="0027177A">
            <w:pPr>
              <w:numPr>
                <w:ilvl w:val="0"/>
                <w:numId w:val="5"/>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3F7A0568" w14:textId="77777777" w:rsidR="00456997" w:rsidRPr="0003606B" w:rsidRDefault="00456997" w:rsidP="0027177A">
            <w:pPr>
              <w:numPr>
                <w:ilvl w:val="0"/>
                <w:numId w:val="5"/>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472E42F1" w14:textId="77777777" w:rsidR="00456997" w:rsidRPr="0003606B" w:rsidRDefault="00456997" w:rsidP="0027177A">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54CB016C" w14:textId="77777777" w:rsidR="00456997" w:rsidRPr="001C4188" w:rsidRDefault="00456997" w:rsidP="0027177A">
            <w:pPr>
              <w:numPr>
                <w:ilvl w:val="0"/>
                <w:numId w:val="4"/>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0B027F54" w14:textId="77777777" w:rsidR="00456997" w:rsidRPr="0003606B" w:rsidRDefault="00456997" w:rsidP="0027177A">
            <w:pPr>
              <w:numPr>
                <w:ilvl w:val="0"/>
                <w:numId w:val="4"/>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79DB6CFD" w14:textId="77777777" w:rsidR="00456997" w:rsidRPr="0003606B" w:rsidRDefault="00456997" w:rsidP="0027177A">
            <w:pPr>
              <w:numPr>
                <w:ilvl w:val="0"/>
                <w:numId w:val="4"/>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71F11DF1" w14:textId="77777777" w:rsidR="00456997" w:rsidRPr="0003606B" w:rsidRDefault="00456997" w:rsidP="0027177A">
            <w:pPr>
              <w:numPr>
                <w:ilvl w:val="0"/>
                <w:numId w:val="3"/>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4A16A674" w14:textId="77777777" w:rsidR="00456997" w:rsidRPr="0003606B" w:rsidRDefault="00456997" w:rsidP="0027177A">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tbl>
    <w:p w14:paraId="671E77D2" w14:textId="16E79F57" w:rsidR="00456997" w:rsidRDefault="00456997" w:rsidP="00E91E87">
      <w:pPr>
        <w:tabs>
          <w:tab w:val="left" w:pos="2774"/>
        </w:tabs>
        <w:spacing w:after="0" w:line="240" w:lineRule="auto"/>
        <w:jc w:val="right"/>
        <w:rPr>
          <w:lang w:val="ru-RU"/>
        </w:rPr>
      </w:pPr>
      <w:bookmarkStart w:id="1" w:name="_GoBack"/>
      <w:bookmarkEnd w:id="1"/>
    </w:p>
    <w:p w14:paraId="4ED87D3C" w14:textId="62493C37" w:rsidR="00456997" w:rsidRDefault="00456997" w:rsidP="00E91E87">
      <w:pPr>
        <w:tabs>
          <w:tab w:val="left" w:pos="2774"/>
        </w:tabs>
        <w:spacing w:after="0" w:line="240" w:lineRule="auto"/>
        <w:jc w:val="right"/>
        <w:rPr>
          <w:lang w:val="ru-RU"/>
        </w:rPr>
      </w:pPr>
    </w:p>
    <w:p w14:paraId="2E97E685" w14:textId="77777777" w:rsidR="00456997" w:rsidRPr="00E91E87" w:rsidRDefault="00456997" w:rsidP="00E91E87">
      <w:pPr>
        <w:tabs>
          <w:tab w:val="left" w:pos="2774"/>
        </w:tabs>
        <w:spacing w:after="0" w:line="240" w:lineRule="auto"/>
        <w:jc w:val="right"/>
        <w:rPr>
          <w:lang w:val="ru-RU"/>
        </w:rPr>
      </w:pPr>
    </w:p>
    <w:sectPr w:rsidR="00456997" w:rsidRPr="00E91E87" w:rsidSect="00456997">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1E7A"/>
    <w:multiLevelType w:val="hybridMultilevel"/>
    <w:tmpl w:val="1F649A3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2"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3"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4"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5" w15:restartNumberingAfterBreak="0">
    <w:nsid w:val="63865A37"/>
    <w:multiLevelType w:val="hybridMultilevel"/>
    <w:tmpl w:val="1F649A3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166C2E"/>
    <w:rsid w:val="00171138"/>
    <w:rsid w:val="0026405C"/>
    <w:rsid w:val="00456997"/>
    <w:rsid w:val="004F5602"/>
    <w:rsid w:val="00722F21"/>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13644</Words>
  <Characters>77774</Characters>
  <Application>Microsoft Office Word</Application>
  <DocSecurity>0</DocSecurity>
  <Lines>648</Lines>
  <Paragraphs>182</Paragraphs>
  <ScaleCrop>false</ScaleCrop>
  <Company>Самарский государственный экономический университет</Company>
  <LinksUpToDate>false</LinksUpToDate>
  <CharactersWithSpaces>91236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2024-04-22T07:14:00Z</dcterms:modified>
</cp:coreProperties>
</file>