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E0" w:rsidRPr="001B2AF7" w:rsidRDefault="00EC5BE0" w:rsidP="001B2AF7">
      <w:pPr>
        <w:spacing w:before="100" w:beforeAutospacing="1" w:after="237" w:line="240" w:lineRule="auto"/>
        <w:jc w:val="center"/>
        <w:outlineLvl w:val="1"/>
        <w:rPr>
          <w:rFonts w:ascii="Times New Roman" w:eastAsia="Times New Roman" w:hAnsi="Times New Roman" w:cs="Times New Roman"/>
          <w:b/>
          <w:bCs/>
          <w:sz w:val="36"/>
          <w:szCs w:val="36"/>
          <w:lang w:eastAsia="ru-RU"/>
        </w:rPr>
      </w:pPr>
      <w:r w:rsidRPr="001B2AF7">
        <w:rPr>
          <w:rFonts w:ascii="Times New Roman" w:eastAsia="Times New Roman" w:hAnsi="Times New Roman" w:cs="Times New Roman"/>
          <w:b/>
          <w:bCs/>
          <w:sz w:val="36"/>
          <w:szCs w:val="36"/>
          <w:lang w:eastAsia="ru-RU"/>
        </w:rPr>
        <w:t>Аннотированный указатель</w:t>
      </w:r>
    </w:p>
    <w:p w:rsidR="00EC5BE0" w:rsidRPr="001B2AF7" w:rsidRDefault="00EC5BE0" w:rsidP="001B2AF7">
      <w:pPr>
        <w:spacing w:before="100" w:beforeAutospacing="1" w:after="237" w:line="240" w:lineRule="auto"/>
        <w:jc w:val="center"/>
        <w:outlineLvl w:val="1"/>
        <w:rPr>
          <w:rFonts w:ascii="Times New Roman" w:eastAsia="Times New Roman" w:hAnsi="Times New Roman" w:cs="Times New Roman"/>
          <w:b/>
          <w:bCs/>
          <w:sz w:val="36"/>
          <w:szCs w:val="36"/>
          <w:lang w:eastAsia="ru-RU"/>
        </w:rPr>
      </w:pPr>
      <w:r w:rsidRPr="001B2AF7">
        <w:rPr>
          <w:rFonts w:ascii="Times New Roman" w:eastAsia="Times New Roman" w:hAnsi="Times New Roman" w:cs="Times New Roman"/>
          <w:b/>
          <w:bCs/>
          <w:sz w:val="36"/>
          <w:szCs w:val="36"/>
          <w:lang w:eastAsia="ru-RU"/>
        </w:rPr>
        <w:t>Научная литература за июнь 2015</w:t>
      </w:r>
    </w:p>
    <w:tbl>
      <w:tblPr>
        <w:tblStyle w:val="a3"/>
        <w:tblW w:w="9669" w:type="dxa"/>
        <w:tblLook w:val="04A0"/>
      </w:tblPr>
      <w:tblGrid>
        <w:gridCol w:w="554"/>
        <w:gridCol w:w="1344"/>
        <w:gridCol w:w="7771"/>
      </w:tblGrid>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1.</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Т 3(4Укр)</w:t>
            </w:r>
            <w:r w:rsidRPr="00EC5BE0">
              <w:rPr>
                <w:rFonts w:ascii="Times New Roman" w:eastAsia="Times New Roman" w:hAnsi="Times New Roman" w:cs="Times New Roman"/>
                <w:color w:val="000000"/>
                <w:sz w:val="27"/>
                <w:szCs w:val="27"/>
                <w:lang w:eastAsia="ru-RU"/>
              </w:rPr>
              <w:br/>
              <w:t>С 77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Стариков Н.</w:t>
            </w:r>
            <w:r w:rsidRPr="00EC5BE0">
              <w:rPr>
                <w:rFonts w:ascii="Times New Roman" w:eastAsia="Times New Roman" w:hAnsi="Times New Roman" w:cs="Times New Roman"/>
                <w:color w:val="000000"/>
                <w:sz w:val="27"/>
                <w:szCs w:val="27"/>
                <w:lang w:eastAsia="ru-RU"/>
              </w:rPr>
              <w:br/>
              <w:t>Россия. Крым. История [Текст] / Н. Стариков, Д. Беляев. - СПб. : Питер, 2015. - 256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ISBN 978-5-496-01363-5</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284 р. 40 к.</w:t>
            </w:r>
            <w:r w:rsidRPr="00EC5BE0">
              <w:rPr>
                <w:rFonts w:ascii="Times New Roman" w:eastAsia="Times New Roman" w:hAnsi="Times New Roman" w:cs="Times New Roman"/>
                <w:color w:val="000000"/>
                <w:sz w:val="27"/>
                <w:szCs w:val="27"/>
                <w:lang w:eastAsia="ru-RU"/>
              </w:rPr>
              <w:br/>
              <w:t xml:space="preserve">Россия и Крым. Крым и Россия. Это одно целое, это сплетение истории и геополитики. 'Это героические страницы двух оборон Севастополя. Это Суворов и Кутузов, это адмиралы Нахимов, Корнилов и Истомин. Это мудрая политика Екатерины Великой и граничащее с предательством сумасбродство Никиты Хрущева. Каждый раз, когда Россия обретала Крым, она становилась сверхдержавой. Каждая потеря Крыма приводила к потере этого статуса. И вот в 2014 году наша страна вновь стала сверхдержавой, благодаря мужеству и стойкости </w:t>
            </w:r>
            <w:proofErr w:type="spellStart"/>
            <w:r w:rsidRPr="00EC5BE0">
              <w:rPr>
                <w:rFonts w:ascii="Times New Roman" w:eastAsia="Times New Roman" w:hAnsi="Times New Roman" w:cs="Times New Roman"/>
                <w:color w:val="000000"/>
                <w:sz w:val="27"/>
                <w:szCs w:val="27"/>
                <w:lang w:eastAsia="ru-RU"/>
              </w:rPr>
              <w:t>крымчан</w:t>
            </w:r>
            <w:proofErr w:type="spellEnd"/>
            <w:r w:rsidRPr="00EC5BE0">
              <w:rPr>
                <w:rFonts w:ascii="Times New Roman" w:eastAsia="Times New Roman" w:hAnsi="Times New Roman" w:cs="Times New Roman"/>
                <w:color w:val="000000"/>
                <w:sz w:val="27"/>
                <w:szCs w:val="27"/>
                <w:lang w:eastAsia="ru-RU"/>
              </w:rPr>
              <w:t xml:space="preserve"> и политической воле российского президента. </w:t>
            </w:r>
            <w:proofErr w:type="gramStart"/>
            <w:r w:rsidRPr="00EC5BE0">
              <w:rPr>
                <w:rFonts w:ascii="Times New Roman" w:eastAsia="Times New Roman" w:hAnsi="Times New Roman" w:cs="Times New Roman"/>
                <w:color w:val="000000"/>
                <w:sz w:val="27"/>
                <w:szCs w:val="27"/>
                <w:lang w:eastAsia="ru-RU"/>
              </w:rPr>
              <w:t>Обо всем этом — в новой книге Николая Старикова (автора бестселлеров «Геополитика.</w:t>
            </w:r>
            <w:proofErr w:type="gramEnd"/>
            <w:r w:rsidRPr="00EC5BE0">
              <w:rPr>
                <w:rFonts w:ascii="Times New Roman" w:eastAsia="Times New Roman" w:hAnsi="Times New Roman" w:cs="Times New Roman"/>
                <w:color w:val="000000"/>
                <w:sz w:val="27"/>
                <w:szCs w:val="27"/>
                <w:lang w:eastAsia="ru-RU"/>
              </w:rPr>
              <w:t xml:space="preserve"> Как это делается», «Национализация рубля — путь к свободе России») и Дмитрия Беляева (автора книги «Разруха в головах. </w:t>
            </w:r>
            <w:proofErr w:type="gramStart"/>
            <w:r w:rsidRPr="00EC5BE0">
              <w:rPr>
                <w:rFonts w:ascii="Times New Roman" w:eastAsia="Times New Roman" w:hAnsi="Times New Roman" w:cs="Times New Roman"/>
                <w:color w:val="000000"/>
                <w:sz w:val="27"/>
                <w:szCs w:val="27"/>
                <w:lang w:eastAsia="ru-RU"/>
              </w:rPr>
              <w:t>Информационная война против России»).</w:t>
            </w:r>
            <w:proofErr w:type="gramEnd"/>
            <w:r w:rsidRPr="00EC5BE0">
              <w:rPr>
                <w:rFonts w:ascii="Times New Roman" w:eastAsia="Times New Roman" w:hAnsi="Times New Roman" w:cs="Times New Roman"/>
                <w:color w:val="000000"/>
                <w:sz w:val="27"/>
                <w:szCs w:val="27"/>
                <w:lang w:eastAsia="ru-RU"/>
              </w:rPr>
              <w:t xml:space="preserve"> • Как Крым вернулся домой в 2014 году? • Кто и зачем организовал </w:t>
            </w:r>
            <w:proofErr w:type="spellStart"/>
            <w:r w:rsidRPr="00EC5BE0">
              <w:rPr>
                <w:rFonts w:ascii="Times New Roman" w:eastAsia="Times New Roman" w:hAnsi="Times New Roman" w:cs="Times New Roman"/>
                <w:color w:val="000000"/>
                <w:sz w:val="27"/>
                <w:szCs w:val="27"/>
                <w:lang w:eastAsia="ru-RU"/>
              </w:rPr>
              <w:t>госпереворот</w:t>
            </w:r>
            <w:proofErr w:type="spellEnd"/>
            <w:r w:rsidRPr="00EC5BE0">
              <w:rPr>
                <w:rFonts w:ascii="Times New Roman" w:eastAsia="Times New Roman" w:hAnsi="Times New Roman" w:cs="Times New Roman"/>
                <w:color w:val="000000"/>
                <w:sz w:val="27"/>
                <w:szCs w:val="27"/>
                <w:lang w:eastAsia="ru-RU"/>
              </w:rPr>
              <w:t xml:space="preserve"> в Киеве? • </w:t>
            </w:r>
            <w:proofErr w:type="gramStart"/>
            <w:r w:rsidRPr="00EC5BE0">
              <w:rPr>
                <w:rFonts w:ascii="Times New Roman" w:eastAsia="Times New Roman" w:hAnsi="Times New Roman" w:cs="Times New Roman"/>
                <w:color w:val="000000"/>
                <w:sz w:val="27"/>
                <w:szCs w:val="27"/>
                <w:lang w:eastAsia="ru-RU"/>
              </w:rPr>
              <w:t>Какова была история потери Крыма в 199] году?</w:t>
            </w:r>
            <w:proofErr w:type="gramEnd"/>
            <w:r w:rsidRPr="00EC5BE0">
              <w:rPr>
                <w:rFonts w:ascii="Times New Roman" w:eastAsia="Times New Roman" w:hAnsi="Times New Roman" w:cs="Times New Roman"/>
                <w:color w:val="000000"/>
                <w:sz w:val="27"/>
                <w:szCs w:val="27"/>
                <w:lang w:eastAsia="ru-RU"/>
              </w:rPr>
              <w:t xml:space="preserve"> • Почему Хрущев отдал Крым Украине и чуть не отдал Курилы Японии? • Что происходило в Крыму в годы Великой Отечественной войны? • Какие ужасы творились на полуострове во время Гражданской войны? Крым и Россия. Россия и </w:t>
            </w:r>
            <w:proofErr w:type="spellStart"/>
            <w:r w:rsidRPr="00EC5BE0">
              <w:rPr>
                <w:rFonts w:ascii="Times New Roman" w:eastAsia="Times New Roman" w:hAnsi="Times New Roman" w:cs="Times New Roman"/>
                <w:color w:val="000000"/>
                <w:sz w:val="27"/>
                <w:szCs w:val="27"/>
                <w:lang w:eastAsia="ru-RU"/>
              </w:rPr>
              <w:t>Крым</w:t>
            </w:r>
            <w:proofErr w:type="gramStart"/>
            <w:r w:rsidRPr="00EC5BE0">
              <w:rPr>
                <w:rFonts w:ascii="Times New Roman" w:eastAsia="Times New Roman" w:hAnsi="Times New Roman" w:cs="Times New Roman"/>
                <w:color w:val="000000"/>
                <w:sz w:val="27"/>
                <w:szCs w:val="27"/>
                <w:lang w:eastAsia="ru-RU"/>
              </w:rPr>
              <w:t>.-</w:t>
            </w:r>
            <w:proofErr w:type="gramEnd"/>
            <w:r w:rsidRPr="00EC5BE0">
              <w:rPr>
                <w:rFonts w:ascii="Times New Roman" w:eastAsia="Times New Roman" w:hAnsi="Times New Roman" w:cs="Times New Roman"/>
                <w:color w:val="000000"/>
                <w:sz w:val="27"/>
                <w:szCs w:val="27"/>
                <w:lang w:eastAsia="ru-RU"/>
              </w:rPr>
              <w:t>Единое</w:t>
            </w:r>
            <w:proofErr w:type="spellEnd"/>
            <w:r w:rsidRPr="00EC5BE0">
              <w:rPr>
                <w:rFonts w:ascii="Times New Roman" w:eastAsia="Times New Roman" w:hAnsi="Times New Roman" w:cs="Times New Roman"/>
                <w:color w:val="000000"/>
                <w:sz w:val="27"/>
                <w:szCs w:val="27"/>
                <w:lang w:eastAsia="ru-RU"/>
              </w:rPr>
              <w:t xml:space="preserve"> целое, единая страна, единая история. Теперь — навсегда.</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2.</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Т 3(4Укр)</w:t>
            </w:r>
            <w:r w:rsidRPr="00EC5BE0">
              <w:rPr>
                <w:rFonts w:ascii="Times New Roman" w:eastAsia="Times New Roman" w:hAnsi="Times New Roman" w:cs="Times New Roman"/>
                <w:color w:val="000000"/>
                <w:sz w:val="27"/>
                <w:szCs w:val="27"/>
                <w:lang w:eastAsia="ru-RU"/>
              </w:rPr>
              <w:br/>
              <w:t>С 77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Стариков Н.</w:t>
            </w:r>
            <w:r w:rsidRPr="00EC5BE0">
              <w:rPr>
                <w:rFonts w:ascii="Times New Roman" w:eastAsia="Times New Roman" w:hAnsi="Times New Roman" w:cs="Times New Roman"/>
                <w:color w:val="000000"/>
                <w:sz w:val="27"/>
                <w:szCs w:val="27"/>
                <w:lang w:eastAsia="ru-RU"/>
              </w:rPr>
              <w:br/>
              <w:t>Украина: хаос и революция - оружие доллара [Текст] / Н. Стариков. - СПб. : Питер, 2015. - 240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ISBN 978-5-496-01300-0</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297 р. 60 к.</w:t>
            </w:r>
            <w:r w:rsidRPr="00EC5BE0">
              <w:rPr>
                <w:rFonts w:ascii="Times New Roman" w:eastAsia="Times New Roman" w:hAnsi="Times New Roman" w:cs="Times New Roman"/>
                <w:color w:val="000000"/>
                <w:sz w:val="27"/>
                <w:szCs w:val="27"/>
                <w:lang w:eastAsia="ru-RU"/>
              </w:rPr>
              <w:br/>
              <w:t xml:space="preserve">Новая книга известного писателя и общественного деятеля Николая Старикова, автора бестселлеров «Геополитика. Как это делается», «Сталин. Вспоминаем вместе», «Национализация рубля — путь к свободе России», посвящена крушению украинского государства, последовавшему за государственным переворотом, осуществленным спецслужбами США в Киеве в феврале 2014 года. Хаос и революции прочно вошли в жизнь «цивилизованного человечества». Одна за другой внешне благополучные страны оказываются охваченными беспорядками и пребывают на грани распада. Хаос уже подошел вплотную и к нашим границам. Еще год назад никто и предположить не мог, что по городам Украины </w:t>
            </w:r>
            <w:proofErr w:type="gramStart"/>
            <w:r w:rsidRPr="00EC5BE0">
              <w:rPr>
                <w:rFonts w:ascii="Times New Roman" w:eastAsia="Times New Roman" w:hAnsi="Times New Roman" w:cs="Times New Roman"/>
                <w:color w:val="000000"/>
                <w:sz w:val="27"/>
                <w:szCs w:val="27"/>
                <w:lang w:eastAsia="ru-RU"/>
              </w:rPr>
              <w:t xml:space="preserve">будут маршировать нацистские </w:t>
            </w:r>
            <w:r w:rsidRPr="00EC5BE0">
              <w:rPr>
                <w:rFonts w:ascii="Times New Roman" w:eastAsia="Times New Roman" w:hAnsi="Times New Roman" w:cs="Times New Roman"/>
                <w:color w:val="000000"/>
                <w:sz w:val="27"/>
                <w:szCs w:val="27"/>
                <w:lang w:eastAsia="ru-RU"/>
              </w:rPr>
              <w:lastRenderedPageBreak/>
              <w:t>боевики и</w:t>
            </w:r>
            <w:proofErr w:type="gramEnd"/>
            <w:r w:rsidRPr="00EC5BE0">
              <w:rPr>
                <w:rFonts w:ascii="Times New Roman" w:eastAsia="Times New Roman" w:hAnsi="Times New Roman" w:cs="Times New Roman"/>
                <w:color w:val="000000"/>
                <w:sz w:val="27"/>
                <w:szCs w:val="27"/>
                <w:lang w:eastAsia="ru-RU"/>
              </w:rPr>
              <w:t xml:space="preserve"> будет литься кровь. Но это случилось. Февраль 1917 года повторился в феврале 2014-го. Почему это происходит? Соединенным Штатам Америки нужна война, чтобы списать свой колоссальный государственный долг. Они принялись за Ливию, Сирию. Теперь — за Украину. Целей у США несколько: разрушить Украину, перекинув зону нестабильности через границу России; вытолкнуть Россию из Черного моря, удалив наш флот из Крыма; создать рядом с нашими границами абсолютно антирусское государство, в котором все прекрасно говорят по-русски. Америка уже не раз сталкивала между собой части одного народа. Разделяли — и властвовали. Вспомним Индию и Пакистан, Ирландию. Разделенный на части Русский мир — вот главная цель наших геополитических противников. Но не получается. И не получится. Не должно получиться. Крым вернулся на Родину. Вместо «арабской», началась «Русская весна». В самой России — взрыв патриотизма. Ведь мы умеем объединяться в сложной ситуации. Россия вернулась в большую геополитику. И никакими санкциями нас не запугать. Мы должны быть сильными, чтобы хаос ушел за пределы Русского мира. Чтобы США оставили Украину в покое, чтобы на улицах наших городов больше не лилась кровь. Потому, что мы один народ. И потому, что Россия призвана беречь баланс справедливости в мире.</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3.</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01</w:t>
            </w:r>
            <w:proofErr w:type="gramStart"/>
            <w:r w:rsidRPr="00EC5BE0">
              <w:rPr>
                <w:rFonts w:ascii="Times New Roman" w:eastAsia="Times New Roman" w:hAnsi="Times New Roman" w:cs="Times New Roman"/>
                <w:color w:val="000000"/>
                <w:sz w:val="27"/>
                <w:szCs w:val="27"/>
                <w:lang w:eastAsia="ru-RU"/>
              </w:rPr>
              <w:br/>
              <w:t>Д</w:t>
            </w:r>
            <w:proofErr w:type="gramEnd"/>
            <w:r w:rsidRPr="00EC5BE0">
              <w:rPr>
                <w:rFonts w:ascii="Times New Roman" w:eastAsia="Times New Roman" w:hAnsi="Times New Roman" w:cs="Times New Roman"/>
                <w:color w:val="000000"/>
                <w:sz w:val="27"/>
                <w:szCs w:val="27"/>
                <w:lang w:eastAsia="ru-RU"/>
              </w:rPr>
              <w:t xml:space="preserve"> 18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Даниленко, Л. Н.</w:t>
            </w:r>
            <w:r w:rsidRPr="00EC5BE0">
              <w:rPr>
                <w:rFonts w:ascii="Times New Roman" w:eastAsia="Times New Roman" w:hAnsi="Times New Roman" w:cs="Times New Roman"/>
                <w:color w:val="000000"/>
                <w:sz w:val="27"/>
                <w:szCs w:val="27"/>
                <w:lang w:eastAsia="ru-RU"/>
              </w:rPr>
              <w:br/>
            </w:r>
            <w:proofErr w:type="spellStart"/>
            <w:r w:rsidRPr="00EC5BE0">
              <w:rPr>
                <w:rFonts w:ascii="Times New Roman" w:eastAsia="Times New Roman" w:hAnsi="Times New Roman" w:cs="Times New Roman"/>
                <w:color w:val="000000"/>
                <w:sz w:val="27"/>
                <w:szCs w:val="27"/>
                <w:lang w:eastAsia="ru-RU"/>
              </w:rPr>
              <w:t>Рентно-сырьевая</w:t>
            </w:r>
            <w:proofErr w:type="spellEnd"/>
            <w:r w:rsidRPr="00EC5BE0">
              <w:rPr>
                <w:rFonts w:ascii="Times New Roman" w:eastAsia="Times New Roman" w:hAnsi="Times New Roman" w:cs="Times New Roman"/>
                <w:color w:val="000000"/>
                <w:sz w:val="27"/>
                <w:szCs w:val="27"/>
                <w:lang w:eastAsia="ru-RU"/>
              </w:rPr>
              <w:t xml:space="preserve"> модель экономики России и проблемы ее </w:t>
            </w:r>
            <w:proofErr w:type="spellStart"/>
            <w:r w:rsidRPr="00EC5BE0">
              <w:rPr>
                <w:rFonts w:ascii="Times New Roman" w:eastAsia="Times New Roman" w:hAnsi="Times New Roman" w:cs="Times New Roman"/>
                <w:color w:val="000000"/>
                <w:sz w:val="27"/>
                <w:szCs w:val="27"/>
                <w:lang w:eastAsia="ru-RU"/>
              </w:rPr>
              <w:t>неоиндустриальной</w:t>
            </w:r>
            <w:proofErr w:type="spellEnd"/>
            <w:r w:rsidRPr="00EC5BE0">
              <w:rPr>
                <w:rFonts w:ascii="Times New Roman" w:eastAsia="Times New Roman" w:hAnsi="Times New Roman" w:cs="Times New Roman"/>
                <w:color w:val="000000"/>
                <w:sz w:val="27"/>
                <w:szCs w:val="27"/>
                <w:lang w:eastAsia="ru-RU"/>
              </w:rPr>
              <w:t xml:space="preserve"> трансформации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Л. Н. Даниленко.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2014. - 360 с. ; 60х88/16. - (Научная мысль). - ISBN 978-5-16-009524-0</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494 р. 89 к.</w:t>
            </w:r>
            <w:r w:rsidRPr="00EC5BE0">
              <w:rPr>
                <w:rFonts w:ascii="Times New Roman" w:eastAsia="Times New Roman" w:hAnsi="Times New Roman" w:cs="Times New Roman"/>
                <w:color w:val="000000"/>
                <w:sz w:val="27"/>
                <w:szCs w:val="27"/>
                <w:lang w:eastAsia="ru-RU"/>
              </w:rPr>
              <w:br/>
              <w:t xml:space="preserve">В монографии освещаются вопросы, связанные с анализом рентной экономики с точки зрения хозяйственной практики и экономической политики современной России. Автор рассматривает эволюцию экономической природы ренты; выявляет новейшие тенденции в рентной проблематике; акцентирует институциональные аспекты рентных отношений и </w:t>
            </w:r>
            <w:proofErr w:type="spellStart"/>
            <w:r w:rsidRPr="00EC5BE0">
              <w:rPr>
                <w:rFonts w:ascii="Times New Roman" w:eastAsia="Times New Roman" w:hAnsi="Times New Roman" w:cs="Times New Roman"/>
                <w:color w:val="000000"/>
                <w:sz w:val="27"/>
                <w:szCs w:val="27"/>
                <w:lang w:eastAsia="ru-RU"/>
              </w:rPr>
              <w:t>ренто-ориентированного</w:t>
            </w:r>
            <w:proofErr w:type="spellEnd"/>
            <w:r w:rsidRPr="00EC5BE0">
              <w:rPr>
                <w:rFonts w:ascii="Times New Roman" w:eastAsia="Times New Roman" w:hAnsi="Times New Roman" w:cs="Times New Roman"/>
                <w:color w:val="000000"/>
                <w:sz w:val="27"/>
                <w:szCs w:val="27"/>
                <w:lang w:eastAsia="ru-RU"/>
              </w:rPr>
              <w:t xml:space="preserve"> поведения хозяйствующих субъектов; обосновывает взаимосвязь </w:t>
            </w:r>
            <w:proofErr w:type="spellStart"/>
            <w:r w:rsidRPr="00EC5BE0">
              <w:rPr>
                <w:rFonts w:ascii="Times New Roman" w:eastAsia="Times New Roman" w:hAnsi="Times New Roman" w:cs="Times New Roman"/>
                <w:color w:val="000000"/>
                <w:sz w:val="27"/>
                <w:szCs w:val="27"/>
                <w:lang w:eastAsia="ru-RU"/>
              </w:rPr>
              <w:t>рентно-сырьевого</w:t>
            </w:r>
            <w:proofErr w:type="spellEnd"/>
            <w:r w:rsidRPr="00EC5BE0">
              <w:rPr>
                <w:rFonts w:ascii="Times New Roman" w:eastAsia="Times New Roman" w:hAnsi="Times New Roman" w:cs="Times New Roman"/>
                <w:color w:val="000000"/>
                <w:sz w:val="27"/>
                <w:szCs w:val="27"/>
                <w:lang w:eastAsia="ru-RU"/>
              </w:rPr>
              <w:t xml:space="preserve"> характера национальной экономики с состоянием </w:t>
            </w:r>
            <w:proofErr w:type="spellStart"/>
            <w:r w:rsidRPr="00EC5BE0">
              <w:rPr>
                <w:rFonts w:ascii="Times New Roman" w:eastAsia="Times New Roman" w:hAnsi="Times New Roman" w:cs="Times New Roman"/>
                <w:color w:val="000000"/>
                <w:sz w:val="27"/>
                <w:szCs w:val="27"/>
                <w:lang w:eastAsia="ru-RU"/>
              </w:rPr>
              <w:t>социатьно-трудовых</w:t>
            </w:r>
            <w:proofErr w:type="spellEnd"/>
            <w:r w:rsidRPr="00EC5BE0">
              <w:rPr>
                <w:rFonts w:ascii="Times New Roman" w:eastAsia="Times New Roman" w:hAnsi="Times New Roman" w:cs="Times New Roman"/>
                <w:color w:val="000000"/>
                <w:sz w:val="27"/>
                <w:szCs w:val="27"/>
                <w:lang w:eastAsia="ru-RU"/>
              </w:rPr>
              <w:t xml:space="preserve"> и гражданско-государственных отношений в современной России. Особое внимание уделяется отношениям и правам собственности, сложившимся в рентообразующей сфере отечественной экономики. Рассматриваются предпосылки и возможности, проблемы и перспективы </w:t>
            </w:r>
            <w:proofErr w:type="spellStart"/>
            <w:r w:rsidRPr="00EC5BE0">
              <w:rPr>
                <w:rFonts w:ascii="Times New Roman" w:eastAsia="Times New Roman" w:hAnsi="Times New Roman" w:cs="Times New Roman"/>
                <w:color w:val="000000"/>
                <w:sz w:val="27"/>
                <w:szCs w:val="27"/>
                <w:lang w:eastAsia="ru-RU"/>
              </w:rPr>
              <w:t>неоиндустриальной</w:t>
            </w:r>
            <w:proofErr w:type="spellEnd"/>
            <w:r w:rsidRPr="00EC5BE0">
              <w:rPr>
                <w:rFonts w:ascii="Times New Roman" w:eastAsia="Times New Roman" w:hAnsi="Times New Roman" w:cs="Times New Roman"/>
                <w:color w:val="000000"/>
                <w:sz w:val="27"/>
                <w:szCs w:val="27"/>
                <w:lang w:eastAsia="ru-RU"/>
              </w:rPr>
              <w:t xml:space="preserve"> трансформации </w:t>
            </w:r>
            <w:proofErr w:type="spellStart"/>
            <w:r w:rsidRPr="00EC5BE0">
              <w:rPr>
                <w:rFonts w:ascii="Times New Roman" w:eastAsia="Times New Roman" w:hAnsi="Times New Roman" w:cs="Times New Roman"/>
                <w:color w:val="000000"/>
                <w:sz w:val="27"/>
                <w:szCs w:val="27"/>
                <w:lang w:eastAsia="ru-RU"/>
              </w:rPr>
              <w:t>рентно-сырьевой</w:t>
            </w:r>
            <w:proofErr w:type="spellEnd"/>
            <w:r w:rsidRPr="00EC5BE0">
              <w:rPr>
                <w:rFonts w:ascii="Times New Roman" w:eastAsia="Times New Roman" w:hAnsi="Times New Roman" w:cs="Times New Roman"/>
                <w:color w:val="000000"/>
                <w:sz w:val="27"/>
                <w:szCs w:val="27"/>
                <w:lang w:eastAsia="ru-RU"/>
              </w:rPr>
              <w:t xml:space="preserve"> модели национальной экономики. Монография рассчитана на научных работников, преподавателей, аспирантов и студентов, изучающих проблемы развития социально-экономической системы современной </w:t>
            </w:r>
            <w:r w:rsidRPr="00EC5BE0">
              <w:rPr>
                <w:rFonts w:ascii="Times New Roman" w:eastAsia="Times New Roman" w:hAnsi="Times New Roman" w:cs="Times New Roman"/>
                <w:color w:val="000000"/>
                <w:sz w:val="27"/>
                <w:szCs w:val="27"/>
                <w:lang w:eastAsia="ru-RU"/>
              </w:rPr>
              <w:lastRenderedPageBreak/>
              <w:t>России.</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01</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Ш</w:t>
            </w:r>
            <w:proofErr w:type="gramEnd"/>
            <w:r w:rsidRPr="00EC5BE0">
              <w:rPr>
                <w:rFonts w:ascii="Times New Roman" w:eastAsia="Times New Roman" w:hAnsi="Times New Roman" w:cs="Times New Roman"/>
                <w:color w:val="000000"/>
                <w:sz w:val="27"/>
                <w:szCs w:val="27"/>
                <w:lang w:eastAsia="ru-RU"/>
              </w:rPr>
              <w:t xml:space="preserve"> 49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Шерстнев</w:t>
            </w:r>
            <w:proofErr w:type="spellEnd"/>
            <w:r w:rsidRPr="00EC5BE0">
              <w:rPr>
                <w:rFonts w:ascii="Times New Roman" w:eastAsia="Times New Roman" w:hAnsi="Times New Roman" w:cs="Times New Roman"/>
                <w:b/>
                <w:bCs/>
                <w:color w:val="000000"/>
                <w:sz w:val="27"/>
                <w:szCs w:val="27"/>
                <w:lang w:eastAsia="ru-RU"/>
              </w:rPr>
              <w:t>, М. А.</w:t>
            </w:r>
            <w:r w:rsidRPr="00EC5BE0">
              <w:rPr>
                <w:rFonts w:ascii="Times New Roman" w:eastAsia="Times New Roman" w:hAnsi="Times New Roman" w:cs="Times New Roman"/>
                <w:color w:val="000000"/>
                <w:sz w:val="27"/>
                <w:szCs w:val="27"/>
                <w:lang w:eastAsia="ru-RU"/>
              </w:rPr>
              <w:br/>
              <w:t>Микроэкономический механизм НТП в развитой рыночной экономике (на материалах обрабатывающей промышленности США во второй половине ХХ столетия)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М. А. </w:t>
            </w:r>
            <w:proofErr w:type="spellStart"/>
            <w:r w:rsidRPr="00EC5BE0">
              <w:rPr>
                <w:rFonts w:ascii="Times New Roman" w:eastAsia="Times New Roman" w:hAnsi="Times New Roman" w:cs="Times New Roman"/>
                <w:color w:val="000000"/>
                <w:sz w:val="27"/>
                <w:szCs w:val="27"/>
                <w:lang w:eastAsia="ru-RU"/>
              </w:rPr>
              <w:t>Шерстнев</w:t>
            </w:r>
            <w:proofErr w:type="spellEnd"/>
            <w:r w:rsidRPr="00EC5BE0">
              <w:rPr>
                <w:rFonts w:ascii="Times New Roman" w:eastAsia="Times New Roman" w:hAnsi="Times New Roman" w:cs="Times New Roman"/>
                <w:color w:val="000000"/>
                <w:sz w:val="27"/>
                <w:szCs w:val="27"/>
                <w:lang w:eastAsia="ru-RU"/>
              </w:rPr>
              <w:t>.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2015. - 112 с. ; 60х88/16. - (Научная мысль).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106 - 110. - ISBN 978-5-16-005656-2</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208 р. 89 к.</w:t>
            </w:r>
            <w:r w:rsidRPr="00EC5BE0">
              <w:rPr>
                <w:rFonts w:ascii="Times New Roman" w:eastAsia="Times New Roman" w:hAnsi="Times New Roman" w:cs="Times New Roman"/>
                <w:color w:val="000000"/>
                <w:sz w:val="27"/>
                <w:szCs w:val="27"/>
                <w:lang w:eastAsia="ru-RU"/>
              </w:rPr>
              <w:br/>
              <w:t xml:space="preserve">Настоящая монография посвящена исследованию тенденций развития микроэкономического механизма НТП в крупнейшей инновационной экономике мира - США - на материалах обрабатывающей промышленности этой страны во второй половине XX века. </w:t>
            </w:r>
            <w:proofErr w:type="gramStart"/>
            <w:r w:rsidRPr="00EC5BE0">
              <w:rPr>
                <w:rFonts w:ascii="Times New Roman" w:eastAsia="Times New Roman" w:hAnsi="Times New Roman" w:cs="Times New Roman"/>
                <w:color w:val="000000"/>
                <w:sz w:val="27"/>
                <w:szCs w:val="27"/>
                <w:lang w:eastAsia="ru-RU"/>
              </w:rPr>
              <w:t>Достаточно большой временной промежуток, приходящийся на исторический период до наиболее интенсивного вывода обрабатывающих производств за пределы США, позволяет выявить важные объективные тенденции и закономерности микроэкономического механизма НТП в рыночной экономике в структурно-функциональном плане, которые представляют интерес для предпринимателей и творцов экономической политики в России при формировании стратегии и реализации практики инновационного развития.</w:t>
            </w:r>
            <w:proofErr w:type="gramEnd"/>
            <w:r w:rsidRPr="00EC5BE0">
              <w:rPr>
                <w:rFonts w:ascii="Times New Roman" w:eastAsia="Times New Roman" w:hAnsi="Times New Roman" w:cs="Times New Roman"/>
                <w:color w:val="000000"/>
                <w:sz w:val="27"/>
                <w:szCs w:val="27"/>
                <w:lang w:eastAsia="ru-RU"/>
              </w:rPr>
              <w:t xml:space="preserve"> Книга будет представлять интерес для специалистов по научно-технической политике и инновационному менеджменту, преподавателям, аспирантам и студентам экономической теории, экономике НТП, экономике отраслевой организации, мировой экономике.</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5.</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042</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Р</w:t>
            </w:r>
            <w:proofErr w:type="gramEnd"/>
            <w:r w:rsidRPr="00EC5BE0">
              <w:rPr>
                <w:rFonts w:ascii="Times New Roman" w:eastAsia="Times New Roman" w:hAnsi="Times New Roman" w:cs="Times New Roman"/>
                <w:color w:val="000000"/>
                <w:sz w:val="27"/>
                <w:szCs w:val="27"/>
                <w:lang w:eastAsia="ru-RU"/>
              </w:rPr>
              <w:t xml:space="preserve"> 67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Роль государственных программ в развитии моногородов</w:t>
            </w:r>
            <w:r w:rsidRPr="00EC5BE0">
              <w:rPr>
                <w:rFonts w:ascii="Times New Roman" w:eastAsia="Times New Roman" w:hAnsi="Times New Roman" w:cs="Times New Roman"/>
                <w:color w:val="000000"/>
                <w:sz w:val="27"/>
                <w:lang w:eastAsia="ru-RU"/>
              </w:rPr>
              <w:t> </w:t>
            </w:r>
            <w:r w:rsidRPr="00EC5BE0">
              <w:rPr>
                <w:rFonts w:ascii="Times New Roman" w:eastAsia="Times New Roman" w:hAnsi="Times New Roman" w:cs="Times New Roman"/>
                <w:color w:val="000000"/>
                <w:sz w:val="27"/>
                <w:szCs w:val="27"/>
                <w:lang w:eastAsia="ru-RU"/>
              </w:rPr>
              <w:t>[Текст]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w:t>
            </w:r>
            <w:proofErr w:type="gramStart"/>
            <w:r w:rsidRPr="00EC5BE0">
              <w:rPr>
                <w:rFonts w:ascii="Times New Roman" w:eastAsia="Times New Roman" w:hAnsi="Times New Roman" w:cs="Times New Roman"/>
                <w:color w:val="000000"/>
                <w:sz w:val="27"/>
                <w:szCs w:val="27"/>
                <w:lang w:eastAsia="ru-RU"/>
              </w:rPr>
              <w:t xml:space="preserve"> / П</w:t>
            </w:r>
            <w:proofErr w:type="gramEnd"/>
            <w:r w:rsidRPr="00EC5BE0">
              <w:rPr>
                <w:rFonts w:ascii="Times New Roman" w:eastAsia="Times New Roman" w:hAnsi="Times New Roman" w:cs="Times New Roman"/>
                <w:color w:val="000000"/>
                <w:sz w:val="27"/>
                <w:szCs w:val="27"/>
                <w:lang w:eastAsia="ru-RU"/>
              </w:rPr>
              <w:t xml:space="preserve">од ред. А. Н. </w:t>
            </w:r>
            <w:proofErr w:type="spellStart"/>
            <w:r w:rsidRPr="00EC5BE0">
              <w:rPr>
                <w:rFonts w:ascii="Times New Roman" w:eastAsia="Times New Roman" w:hAnsi="Times New Roman" w:cs="Times New Roman"/>
                <w:color w:val="000000"/>
                <w:sz w:val="27"/>
                <w:szCs w:val="27"/>
                <w:lang w:eastAsia="ru-RU"/>
              </w:rPr>
              <w:t>Ряховской</w:t>
            </w:r>
            <w:proofErr w:type="spellEnd"/>
            <w:r w:rsidRPr="00EC5BE0">
              <w:rPr>
                <w:rFonts w:ascii="Times New Roman" w:eastAsia="Times New Roman" w:hAnsi="Times New Roman" w:cs="Times New Roman"/>
                <w:color w:val="000000"/>
                <w:sz w:val="27"/>
                <w:szCs w:val="27"/>
                <w:lang w:eastAsia="ru-RU"/>
              </w:rPr>
              <w:t>. - М. : Магистр</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2015. - 272 с. ; 60х90/16.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201 - 206. - ISBN 978-5-9776-0289-1</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439 р. 89 к.</w:t>
            </w:r>
            <w:r w:rsidRPr="00EC5BE0">
              <w:rPr>
                <w:rFonts w:ascii="Times New Roman" w:eastAsia="Times New Roman" w:hAnsi="Times New Roman" w:cs="Times New Roman"/>
                <w:color w:val="000000"/>
                <w:sz w:val="27"/>
                <w:szCs w:val="27"/>
                <w:lang w:eastAsia="ru-RU"/>
              </w:rPr>
              <w:br/>
              <w:t>Агентство CIP РГБ Проанализирована взаимосвязь и взаимозависимость экономики моногорода и его градообразующей организации, обоснована необходимость повышения ответственности собственников за результаты деятельности их предприятий, разработаны соответствующие предложения. Особое внимание уделено разработке системы критериев оценки финансовой устойчивости градообразующих предприятий, методологическим основам оценки результатов реализации государственных программ по финансовому оздоровлению градообразующих предприятий и социально-экономической оценке реализации государственных программ в моногородах. Для специалистов, занимающихся проблемами развития регионов, госслужащих, а также аспирантов, магистрантов.</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6.</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049(2)8</w:t>
            </w:r>
            <w:proofErr w:type="gramStart"/>
            <w:r w:rsidRPr="00EC5BE0">
              <w:rPr>
                <w:rFonts w:ascii="Times New Roman" w:eastAsia="Times New Roman" w:hAnsi="Times New Roman" w:cs="Times New Roman"/>
                <w:color w:val="000000"/>
                <w:sz w:val="27"/>
                <w:szCs w:val="27"/>
                <w:lang w:eastAsia="ru-RU"/>
              </w:rPr>
              <w:br/>
              <w:t>Б</w:t>
            </w:r>
            <w:proofErr w:type="gramEnd"/>
            <w:r w:rsidRPr="00EC5BE0">
              <w:rPr>
                <w:rFonts w:ascii="Times New Roman" w:eastAsia="Times New Roman" w:hAnsi="Times New Roman" w:cs="Times New Roman"/>
                <w:color w:val="000000"/>
                <w:sz w:val="27"/>
                <w:szCs w:val="27"/>
                <w:lang w:eastAsia="ru-RU"/>
              </w:rPr>
              <w:t xml:space="preserve"> 87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Брагина, З. В.</w:t>
            </w:r>
            <w:r w:rsidRPr="00EC5BE0">
              <w:rPr>
                <w:rFonts w:ascii="Times New Roman" w:eastAsia="Times New Roman" w:hAnsi="Times New Roman" w:cs="Times New Roman"/>
                <w:color w:val="000000"/>
                <w:sz w:val="27"/>
                <w:szCs w:val="27"/>
                <w:lang w:eastAsia="ru-RU"/>
              </w:rPr>
              <w:br/>
              <w:t>Развитие регионов: диагностика региональных различий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З. В. Брагина, И. К. </w:t>
            </w:r>
            <w:proofErr w:type="spellStart"/>
            <w:r w:rsidRPr="00EC5BE0">
              <w:rPr>
                <w:rFonts w:ascii="Times New Roman" w:eastAsia="Times New Roman" w:hAnsi="Times New Roman" w:cs="Times New Roman"/>
                <w:color w:val="000000"/>
                <w:sz w:val="27"/>
                <w:szCs w:val="27"/>
                <w:lang w:eastAsia="ru-RU"/>
              </w:rPr>
              <w:t>Кисесев</w:t>
            </w:r>
            <w:proofErr w:type="spellEnd"/>
            <w:r w:rsidRPr="00EC5BE0">
              <w:rPr>
                <w:rFonts w:ascii="Times New Roman" w:eastAsia="Times New Roman" w:hAnsi="Times New Roman" w:cs="Times New Roman"/>
                <w:color w:val="000000"/>
                <w:sz w:val="27"/>
                <w:szCs w:val="27"/>
                <w:lang w:eastAsia="ru-RU"/>
              </w:rPr>
              <w:t>.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w:t>
            </w:r>
            <w:r w:rsidRPr="00EC5BE0">
              <w:rPr>
                <w:rFonts w:ascii="Times New Roman" w:eastAsia="Times New Roman" w:hAnsi="Times New Roman" w:cs="Times New Roman"/>
                <w:color w:val="000000"/>
                <w:sz w:val="27"/>
                <w:szCs w:val="27"/>
                <w:lang w:eastAsia="ru-RU"/>
              </w:rPr>
              <w:lastRenderedPageBreak/>
              <w:t xml:space="preserve">2014. - 152 с. ; 60х88/16. - (Научная мысль).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с. 104 - 115. - ISBN 978-5-16-009274-4</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252 р. 89 к.</w:t>
            </w:r>
            <w:r w:rsidRPr="00EC5BE0">
              <w:rPr>
                <w:rFonts w:ascii="Times New Roman" w:eastAsia="Times New Roman" w:hAnsi="Times New Roman" w:cs="Times New Roman"/>
                <w:color w:val="000000"/>
                <w:sz w:val="27"/>
                <w:szCs w:val="27"/>
                <w:lang w:eastAsia="ru-RU"/>
              </w:rPr>
              <w:br/>
              <w:t xml:space="preserve">Разнообразие региональных систем, сложность и нелинейность протекающих в них процессов приводят зачастую к принятию несогласованных и ошибочных решений. В связи с этим не удается достичь улучшения социально-экономического положения в одних регионах, не ухудшив его в других. Диагностика региональных различий на основе описания системной динамики применительно к </w:t>
            </w:r>
            <w:proofErr w:type="spellStart"/>
            <w:r w:rsidRPr="00EC5BE0">
              <w:rPr>
                <w:rFonts w:ascii="Times New Roman" w:eastAsia="Times New Roman" w:hAnsi="Times New Roman" w:cs="Times New Roman"/>
                <w:color w:val="000000"/>
                <w:sz w:val="27"/>
                <w:szCs w:val="27"/>
                <w:lang w:eastAsia="ru-RU"/>
              </w:rPr>
              <w:t>макрорегиональной</w:t>
            </w:r>
            <w:proofErr w:type="spellEnd"/>
            <w:r w:rsidRPr="00EC5BE0">
              <w:rPr>
                <w:rFonts w:ascii="Times New Roman" w:eastAsia="Times New Roman" w:hAnsi="Times New Roman" w:cs="Times New Roman"/>
                <w:color w:val="000000"/>
                <w:sz w:val="27"/>
                <w:szCs w:val="27"/>
                <w:lang w:eastAsia="ru-RU"/>
              </w:rPr>
              <w:t xml:space="preserve"> системе, состоящей из нескольких регионов, позволяет дать количественную и качественную характеристику закономерностей самоорганизации </w:t>
            </w:r>
            <w:proofErr w:type="spellStart"/>
            <w:r w:rsidRPr="00EC5BE0">
              <w:rPr>
                <w:rFonts w:ascii="Times New Roman" w:eastAsia="Times New Roman" w:hAnsi="Times New Roman" w:cs="Times New Roman"/>
                <w:color w:val="000000"/>
                <w:sz w:val="27"/>
                <w:szCs w:val="27"/>
                <w:lang w:eastAsia="ru-RU"/>
              </w:rPr>
              <w:t>макрорегиональной</w:t>
            </w:r>
            <w:proofErr w:type="spellEnd"/>
            <w:r w:rsidRPr="00EC5BE0">
              <w:rPr>
                <w:rFonts w:ascii="Times New Roman" w:eastAsia="Times New Roman" w:hAnsi="Times New Roman" w:cs="Times New Roman"/>
                <w:color w:val="000000"/>
                <w:sz w:val="27"/>
                <w:szCs w:val="27"/>
                <w:lang w:eastAsia="ru-RU"/>
              </w:rPr>
              <w:t xml:space="preserve"> хозяйственной системы. Это, в свою очередь, обеспечивает эффективность управляющих воздействий за счет их осознанного наложения на процессы внутрисистемной динамики региональных систем.</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049(2)8</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Р</w:t>
            </w:r>
            <w:proofErr w:type="gramEnd"/>
            <w:r w:rsidRPr="00EC5BE0">
              <w:rPr>
                <w:rFonts w:ascii="Times New Roman" w:eastAsia="Times New Roman" w:hAnsi="Times New Roman" w:cs="Times New Roman"/>
                <w:color w:val="000000"/>
                <w:sz w:val="27"/>
                <w:szCs w:val="27"/>
                <w:lang w:eastAsia="ru-RU"/>
              </w:rPr>
              <w:t xml:space="preserve"> 94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Рыкалина</w:t>
            </w:r>
            <w:proofErr w:type="spellEnd"/>
            <w:r w:rsidRPr="00EC5BE0">
              <w:rPr>
                <w:rFonts w:ascii="Times New Roman" w:eastAsia="Times New Roman" w:hAnsi="Times New Roman" w:cs="Times New Roman"/>
                <w:b/>
                <w:bCs/>
                <w:color w:val="000000"/>
                <w:sz w:val="27"/>
                <w:szCs w:val="27"/>
                <w:lang w:eastAsia="ru-RU"/>
              </w:rPr>
              <w:t>, О. В.</w:t>
            </w:r>
            <w:r w:rsidRPr="00EC5BE0">
              <w:rPr>
                <w:rFonts w:ascii="Times New Roman" w:eastAsia="Times New Roman" w:hAnsi="Times New Roman" w:cs="Times New Roman"/>
                <w:color w:val="000000"/>
                <w:sz w:val="27"/>
                <w:szCs w:val="27"/>
                <w:lang w:eastAsia="ru-RU"/>
              </w:rPr>
              <w:br/>
              <w:t>Развитие региональной инфраструктуры и связей между округами Российской Федерации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О. В. </w:t>
            </w:r>
            <w:proofErr w:type="spellStart"/>
            <w:r w:rsidRPr="00EC5BE0">
              <w:rPr>
                <w:rFonts w:ascii="Times New Roman" w:eastAsia="Times New Roman" w:hAnsi="Times New Roman" w:cs="Times New Roman"/>
                <w:color w:val="000000"/>
                <w:sz w:val="27"/>
                <w:szCs w:val="27"/>
                <w:lang w:eastAsia="ru-RU"/>
              </w:rPr>
              <w:t>Рыкалина</w:t>
            </w:r>
            <w:proofErr w:type="spellEnd"/>
            <w:r w:rsidRPr="00EC5BE0">
              <w:rPr>
                <w:rFonts w:ascii="Times New Roman" w:eastAsia="Times New Roman" w:hAnsi="Times New Roman" w:cs="Times New Roman"/>
                <w:color w:val="000000"/>
                <w:sz w:val="27"/>
                <w:szCs w:val="27"/>
                <w:lang w:eastAsia="ru-RU"/>
              </w:rPr>
              <w:t>.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2015. - 228 с. ; 60х88/16.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220 - 227. - ISBN 978-5-16-009795-4</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495 р.</w:t>
            </w:r>
            <w:r w:rsidRPr="00EC5BE0">
              <w:rPr>
                <w:rFonts w:ascii="Times New Roman" w:eastAsia="Times New Roman" w:hAnsi="Times New Roman" w:cs="Times New Roman"/>
                <w:color w:val="000000"/>
                <w:sz w:val="27"/>
                <w:szCs w:val="27"/>
                <w:lang w:eastAsia="ru-RU"/>
              </w:rPr>
              <w:br/>
              <w:t>Раскрываются теоретические основы современного экономического районирования Российской Федерации и исследуются основные социально-экономические характеристики федеральных округов. Проводится фрагментарный анализ социально-экономических показателей производственно-хозяйственной деятельности федеральных округов РФ, а также их производственной и социально-бытовой инфраструктуры. Рассматриваются вопросы построения региональных производственных и хозяйственных связей</w:t>
            </w:r>
            <w:proofErr w:type="gramStart"/>
            <w:r w:rsidRPr="00EC5BE0">
              <w:rPr>
                <w:rFonts w:ascii="Times New Roman" w:eastAsia="Times New Roman" w:hAnsi="Times New Roman" w:cs="Times New Roman"/>
                <w:color w:val="000000"/>
                <w:sz w:val="27"/>
                <w:szCs w:val="27"/>
                <w:lang w:eastAsia="ru-RU"/>
              </w:rPr>
              <w:t xml:space="preserve"> Д</w:t>
            </w:r>
            <w:proofErr w:type="gramEnd"/>
            <w:r w:rsidRPr="00EC5BE0">
              <w:rPr>
                <w:rFonts w:ascii="Times New Roman" w:eastAsia="Times New Roman" w:hAnsi="Times New Roman" w:cs="Times New Roman"/>
                <w:color w:val="000000"/>
                <w:sz w:val="27"/>
                <w:szCs w:val="27"/>
                <w:lang w:eastAsia="ru-RU"/>
              </w:rPr>
              <w:t xml:space="preserve">ля специалистов, занимающихся </w:t>
            </w:r>
            <w:proofErr w:type="spellStart"/>
            <w:r w:rsidRPr="00EC5BE0">
              <w:rPr>
                <w:rFonts w:ascii="Times New Roman" w:eastAsia="Times New Roman" w:hAnsi="Times New Roman" w:cs="Times New Roman"/>
                <w:color w:val="000000"/>
                <w:sz w:val="27"/>
                <w:szCs w:val="27"/>
                <w:lang w:eastAsia="ru-RU"/>
              </w:rPr>
              <w:t>регионалистикой</w:t>
            </w:r>
            <w:proofErr w:type="spellEnd"/>
            <w:r w:rsidRPr="00EC5BE0">
              <w:rPr>
                <w:rFonts w:ascii="Times New Roman" w:eastAsia="Times New Roman" w:hAnsi="Times New Roman" w:cs="Times New Roman"/>
                <w:color w:val="000000"/>
                <w:sz w:val="27"/>
                <w:szCs w:val="27"/>
                <w:lang w:eastAsia="ru-RU"/>
              </w:rPr>
              <w:t>, а также для аспирантов и студентов (</w:t>
            </w:r>
            <w:proofErr w:type="spellStart"/>
            <w:r w:rsidRPr="00EC5BE0">
              <w:rPr>
                <w:rFonts w:ascii="Times New Roman" w:eastAsia="Times New Roman" w:hAnsi="Times New Roman" w:cs="Times New Roman"/>
                <w:color w:val="000000"/>
                <w:sz w:val="27"/>
                <w:szCs w:val="27"/>
                <w:lang w:eastAsia="ru-RU"/>
              </w:rPr>
              <w:t>бакалавриат</w:t>
            </w:r>
            <w:proofErr w:type="spellEnd"/>
            <w:r w:rsidRPr="00EC5BE0">
              <w:rPr>
                <w:rFonts w:ascii="Times New Roman" w:eastAsia="Times New Roman" w:hAnsi="Times New Roman" w:cs="Times New Roman"/>
                <w:color w:val="000000"/>
                <w:sz w:val="27"/>
                <w:szCs w:val="27"/>
                <w:lang w:eastAsia="ru-RU"/>
              </w:rPr>
              <w:t xml:space="preserve"> и магистратура), обучающихся по направлению подготовки «Экономика» профилю подготовки «Региональная экономика» и профилю подготовки «Макроэкономическое планирование и прогнозирование».</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050.2</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П</w:t>
            </w:r>
            <w:proofErr w:type="gramEnd"/>
            <w:r w:rsidRPr="00EC5BE0">
              <w:rPr>
                <w:rFonts w:ascii="Times New Roman" w:eastAsia="Times New Roman" w:hAnsi="Times New Roman" w:cs="Times New Roman"/>
                <w:color w:val="000000"/>
                <w:sz w:val="27"/>
                <w:szCs w:val="27"/>
                <w:lang w:eastAsia="ru-RU"/>
              </w:rPr>
              <w:t xml:space="preserve"> 78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Продвижение людей и команд</w:t>
            </w:r>
            <w:r w:rsidRPr="00EC5BE0">
              <w:rPr>
                <w:rFonts w:ascii="Times New Roman" w:eastAsia="Times New Roman" w:hAnsi="Times New Roman" w:cs="Times New Roman"/>
                <w:color w:val="000000"/>
                <w:sz w:val="27"/>
                <w:lang w:eastAsia="ru-RU"/>
              </w:rPr>
              <w:t> </w:t>
            </w:r>
            <w:r w:rsidRPr="00EC5BE0">
              <w:rPr>
                <w:rFonts w:ascii="Times New Roman" w:eastAsia="Times New Roman" w:hAnsi="Times New Roman" w:cs="Times New Roman"/>
                <w:color w:val="000000"/>
                <w:sz w:val="27"/>
                <w:szCs w:val="27"/>
                <w:lang w:eastAsia="ru-RU"/>
              </w:rPr>
              <w:t>[Текст]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Ключевые идеи А. </w:t>
            </w:r>
            <w:proofErr w:type="spellStart"/>
            <w:r w:rsidRPr="00EC5BE0">
              <w:rPr>
                <w:rFonts w:ascii="Times New Roman" w:eastAsia="Times New Roman" w:hAnsi="Times New Roman" w:cs="Times New Roman"/>
                <w:color w:val="000000"/>
                <w:sz w:val="27"/>
                <w:szCs w:val="27"/>
                <w:lang w:eastAsia="ru-RU"/>
              </w:rPr>
              <w:t>Маслоу</w:t>
            </w:r>
            <w:proofErr w:type="spellEnd"/>
            <w:r w:rsidRPr="00EC5BE0">
              <w:rPr>
                <w:rFonts w:ascii="Times New Roman" w:eastAsia="Times New Roman" w:hAnsi="Times New Roman" w:cs="Times New Roman"/>
                <w:color w:val="000000"/>
                <w:sz w:val="27"/>
                <w:szCs w:val="27"/>
                <w:lang w:eastAsia="ru-RU"/>
              </w:rPr>
              <w:t xml:space="preserve">, Ф. </w:t>
            </w:r>
            <w:proofErr w:type="spellStart"/>
            <w:r w:rsidRPr="00EC5BE0">
              <w:rPr>
                <w:rFonts w:ascii="Times New Roman" w:eastAsia="Times New Roman" w:hAnsi="Times New Roman" w:cs="Times New Roman"/>
                <w:color w:val="000000"/>
                <w:sz w:val="27"/>
                <w:szCs w:val="27"/>
                <w:lang w:eastAsia="ru-RU"/>
              </w:rPr>
              <w:t>Герцберга</w:t>
            </w:r>
            <w:proofErr w:type="spellEnd"/>
            <w:r w:rsidRPr="00EC5BE0">
              <w:rPr>
                <w:rFonts w:ascii="Times New Roman" w:eastAsia="Times New Roman" w:hAnsi="Times New Roman" w:cs="Times New Roman"/>
                <w:color w:val="000000"/>
                <w:sz w:val="27"/>
                <w:szCs w:val="27"/>
                <w:lang w:eastAsia="ru-RU"/>
              </w:rPr>
              <w:t xml:space="preserve">, Д. </w:t>
            </w:r>
            <w:proofErr w:type="spellStart"/>
            <w:r w:rsidRPr="00EC5BE0">
              <w:rPr>
                <w:rFonts w:ascii="Times New Roman" w:eastAsia="Times New Roman" w:hAnsi="Times New Roman" w:cs="Times New Roman"/>
                <w:color w:val="000000"/>
                <w:sz w:val="27"/>
                <w:szCs w:val="27"/>
                <w:lang w:eastAsia="ru-RU"/>
              </w:rPr>
              <w:t>Макклелланда</w:t>
            </w:r>
            <w:proofErr w:type="spellEnd"/>
            <w:r w:rsidRPr="00EC5BE0">
              <w:rPr>
                <w:rFonts w:ascii="Times New Roman" w:eastAsia="Times New Roman" w:hAnsi="Times New Roman" w:cs="Times New Roman"/>
                <w:color w:val="000000"/>
                <w:sz w:val="27"/>
                <w:szCs w:val="27"/>
                <w:lang w:eastAsia="ru-RU"/>
              </w:rPr>
              <w:t xml:space="preserve">, Р. </w:t>
            </w:r>
            <w:proofErr w:type="spellStart"/>
            <w:r w:rsidRPr="00EC5BE0">
              <w:rPr>
                <w:rFonts w:ascii="Times New Roman" w:eastAsia="Times New Roman" w:hAnsi="Times New Roman" w:cs="Times New Roman"/>
                <w:color w:val="000000"/>
                <w:sz w:val="27"/>
                <w:szCs w:val="27"/>
                <w:lang w:eastAsia="ru-RU"/>
              </w:rPr>
              <w:t>Мередита</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Белбина</w:t>
            </w:r>
            <w:proofErr w:type="spellEnd"/>
            <w:r w:rsidRPr="00EC5BE0">
              <w:rPr>
                <w:rFonts w:ascii="Times New Roman" w:eastAsia="Times New Roman" w:hAnsi="Times New Roman" w:cs="Times New Roman"/>
                <w:color w:val="000000"/>
                <w:sz w:val="27"/>
                <w:szCs w:val="27"/>
                <w:lang w:eastAsia="ru-RU"/>
              </w:rPr>
              <w:t xml:space="preserve">, Дж. </w:t>
            </w:r>
            <w:proofErr w:type="spellStart"/>
            <w:r w:rsidRPr="00EC5BE0">
              <w:rPr>
                <w:rFonts w:ascii="Times New Roman" w:eastAsia="Times New Roman" w:hAnsi="Times New Roman" w:cs="Times New Roman"/>
                <w:color w:val="000000"/>
                <w:sz w:val="27"/>
                <w:szCs w:val="27"/>
                <w:lang w:eastAsia="ru-RU"/>
              </w:rPr>
              <w:t>Адаира</w:t>
            </w:r>
            <w:proofErr w:type="spellEnd"/>
            <w:r w:rsidRPr="00EC5BE0">
              <w:rPr>
                <w:rFonts w:ascii="Times New Roman" w:eastAsia="Times New Roman" w:hAnsi="Times New Roman" w:cs="Times New Roman"/>
                <w:color w:val="000000"/>
                <w:sz w:val="27"/>
                <w:szCs w:val="27"/>
                <w:lang w:eastAsia="ru-RU"/>
              </w:rPr>
              <w:t xml:space="preserve">, Д. Мак-Грегора, У. </w:t>
            </w:r>
            <w:proofErr w:type="spellStart"/>
            <w:r w:rsidRPr="00EC5BE0">
              <w:rPr>
                <w:rFonts w:ascii="Times New Roman" w:eastAsia="Times New Roman" w:hAnsi="Times New Roman" w:cs="Times New Roman"/>
                <w:color w:val="000000"/>
                <w:sz w:val="27"/>
                <w:szCs w:val="27"/>
                <w:lang w:eastAsia="ru-RU"/>
              </w:rPr>
              <w:t>Бенниса</w:t>
            </w:r>
            <w:proofErr w:type="spellEnd"/>
            <w:r w:rsidRPr="00EC5BE0">
              <w:rPr>
                <w:rFonts w:ascii="Times New Roman" w:eastAsia="Times New Roman" w:hAnsi="Times New Roman" w:cs="Times New Roman"/>
                <w:color w:val="000000"/>
                <w:sz w:val="27"/>
                <w:szCs w:val="27"/>
                <w:lang w:eastAsia="ru-RU"/>
              </w:rPr>
              <w:t xml:space="preserve">. - Пер. с </w:t>
            </w:r>
            <w:proofErr w:type="spellStart"/>
            <w:r w:rsidRPr="00EC5BE0">
              <w:rPr>
                <w:rFonts w:ascii="Times New Roman" w:eastAsia="Times New Roman" w:hAnsi="Times New Roman" w:cs="Times New Roman"/>
                <w:color w:val="000000"/>
                <w:sz w:val="27"/>
                <w:szCs w:val="27"/>
                <w:lang w:eastAsia="ru-RU"/>
              </w:rPr>
              <w:t>анг</w:t>
            </w:r>
            <w:proofErr w:type="spellEnd"/>
            <w:r w:rsidRPr="00EC5BE0">
              <w:rPr>
                <w:rFonts w:ascii="Times New Roman" w:eastAsia="Times New Roman" w:hAnsi="Times New Roman" w:cs="Times New Roman"/>
                <w:color w:val="000000"/>
                <w:sz w:val="27"/>
                <w:szCs w:val="27"/>
                <w:lang w:eastAsia="ru-RU"/>
              </w:rPr>
              <w:t>. П.Н. Раевский. - СПб. : Питер, 2015. - 208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70х100/16. - ISBN 978-5-496-01064-1</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372 р.</w:t>
            </w:r>
            <w:r w:rsidRPr="00EC5BE0">
              <w:rPr>
                <w:rFonts w:ascii="Times New Roman" w:eastAsia="Times New Roman" w:hAnsi="Times New Roman" w:cs="Times New Roman"/>
                <w:color w:val="000000"/>
                <w:sz w:val="27"/>
                <w:szCs w:val="27"/>
                <w:lang w:eastAsia="ru-RU"/>
              </w:rPr>
              <w:br/>
              <w:t xml:space="preserve">Менеджмент - это управление людьми и профессиональный способ получить все лучшее от других. В этом издании собраны ключевые идеи </w:t>
            </w:r>
            <w:proofErr w:type="spellStart"/>
            <w:r w:rsidRPr="00EC5BE0">
              <w:rPr>
                <w:rFonts w:ascii="Times New Roman" w:eastAsia="Times New Roman" w:hAnsi="Times New Roman" w:cs="Times New Roman"/>
                <w:color w:val="000000"/>
                <w:sz w:val="27"/>
                <w:szCs w:val="27"/>
                <w:lang w:eastAsia="ru-RU"/>
              </w:rPr>
              <w:t>Абрахама</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Маслоу</w:t>
            </w:r>
            <w:proofErr w:type="spellEnd"/>
            <w:r w:rsidRPr="00EC5BE0">
              <w:rPr>
                <w:rFonts w:ascii="Times New Roman" w:eastAsia="Times New Roman" w:hAnsi="Times New Roman" w:cs="Times New Roman"/>
                <w:color w:val="000000"/>
                <w:sz w:val="27"/>
                <w:szCs w:val="27"/>
                <w:lang w:eastAsia="ru-RU"/>
              </w:rPr>
              <w:t xml:space="preserve">, Фредерика </w:t>
            </w:r>
            <w:proofErr w:type="spellStart"/>
            <w:r w:rsidRPr="00EC5BE0">
              <w:rPr>
                <w:rFonts w:ascii="Times New Roman" w:eastAsia="Times New Roman" w:hAnsi="Times New Roman" w:cs="Times New Roman"/>
                <w:color w:val="000000"/>
                <w:sz w:val="27"/>
                <w:szCs w:val="27"/>
                <w:lang w:eastAsia="ru-RU"/>
              </w:rPr>
              <w:t>Герцберга</w:t>
            </w:r>
            <w:proofErr w:type="spellEnd"/>
            <w:r w:rsidRPr="00EC5BE0">
              <w:rPr>
                <w:rFonts w:ascii="Times New Roman" w:eastAsia="Times New Roman" w:hAnsi="Times New Roman" w:cs="Times New Roman"/>
                <w:color w:val="000000"/>
                <w:sz w:val="27"/>
                <w:szCs w:val="27"/>
                <w:lang w:eastAsia="ru-RU"/>
              </w:rPr>
              <w:t xml:space="preserve">, Дэвида </w:t>
            </w:r>
            <w:proofErr w:type="spellStart"/>
            <w:r w:rsidRPr="00EC5BE0">
              <w:rPr>
                <w:rFonts w:ascii="Times New Roman" w:eastAsia="Times New Roman" w:hAnsi="Times New Roman" w:cs="Times New Roman"/>
                <w:color w:val="000000"/>
                <w:sz w:val="27"/>
                <w:szCs w:val="27"/>
                <w:lang w:eastAsia="ru-RU"/>
              </w:rPr>
              <w:t>Макклелланда</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Мередита</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Белбина</w:t>
            </w:r>
            <w:proofErr w:type="spellEnd"/>
            <w:r w:rsidRPr="00EC5BE0">
              <w:rPr>
                <w:rFonts w:ascii="Times New Roman" w:eastAsia="Times New Roman" w:hAnsi="Times New Roman" w:cs="Times New Roman"/>
                <w:color w:val="000000"/>
                <w:sz w:val="27"/>
                <w:szCs w:val="27"/>
                <w:lang w:eastAsia="ru-RU"/>
              </w:rPr>
              <w:t xml:space="preserve">, Джона </w:t>
            </w:r>
            <w:proofErr w:type="spellStart"/>
            <w:r w:rsidRPr="00EC5BE0">
              <w:rPr>
                <w:rFonts w:ascii="Times New Roman" w:eastAsia="Times New Roman" w:hAnsi="Times New Roman" w:cs="Times New Roman"/>
                <w:color w:val="000000"/>
                <w:sz w:val="27"/>
                <w:szCs w:val="27"/>
                <w:lang w:eastAsia="ru-RU"/>
              </w:rPr>
              <w:t>Адайра</w:t>
            </w:r>
            <w:proofErr w:type="spellEnd"/>
            <w:r w:rsidRPr="00EC5BE0">
              <w:rPr>
                <w:rFonts w:ascii="Times New Roman" w:eastAsia="Times New Roman" w:hAnsi="Times New Roman" w:cs="Times New Roman"/>
                <w:color w:val="000000"/>
                <w:sz w:val="27"/>
                <w:szCs w:val="27"/>
                <w:lang w:eastAsia="ru-RU"/>
              </w:rPr>
              <w:t xml:space="preserve">, Дугласа Мак-Грегора, Уоррена </w:t>
            </w:r>
            <w:proofErr w:type="spellStart"/>
            <w:r w:rsidRPr="00EC5BE0">
              <w:rPr>
                <w:rFonts w:ascii="Times New Roman" w:eastAsia="Times New Roman" w:hAnsi="Times New Roman" w:cs="Times New Roman"/>
                <w:color w:val="000000"/>
                <w:sz w:val="27"/>
                <w:szCs w:val="27"/>
                <w:lang w:eastAsia="ru-RU"/>
              </w:rPr>
              <w:t>Бенниса</w:t>
            </w:r>
            <w:proofErr w:type="spellEnd"/>
            <w:r w:rsidRPr="00EC5BE0">
              <w:rPr>
                <w:rFonts w:ascii="Times New Roman" w:eastAsia="Times New Roman" w:hAnsi="Times New Roman" w:cs="Times New Roman"/>
                <w:color w:val="000000"/>
                <w:sz w:val="27"/>
                <w:szCs w:val="27"/>
                <w:lang w:eastAsia="ru-RU"/>
              </w:rPr>
              <w:t xml:space="preserve"> — безусловных лидеров в области </w:t>
            </w:r>
            <w:r w:rsidRPr="00EC5BE0">
              <w:rPr>
                <w:rFonts w:ascii="Times New Roman" w:eastAsia="Times New Roman" w:hAnsi="Times New Roman" w:cs="Times New Roman"/>
                <w:color w:val="000000"/>
                <w:sz w:val="27"/>
                <w:szCs w:val="27"/>
                <w:lang w:eastAsia="ru-RU"/>
              </w:rPr>
              <w:lastRenderedPageBreak/>
              <w:t>мотивации, чьи труды стали классическими в сфере психологии менеджмента. Узнайте, как эффективно мотивировать людей и способствовать их развитию, что обеспечит команде стабильное и последовательное достижение высоких результатов. Найдите ответы, как успешно выходить из трудных ситуаций, затрачивая минимум личных усилий, стимулировать людей быть максимально эффективными. Книга предназначена для руководителей, предпринимателей, управленцев.</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050.2</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П</w:t>
            </w:r>
            <w:proofErr w:type="gramEnd"/>
            <w:r w:rsidRPr="00EC5BE0">
              <w:rPr>
                <w:rFonts w:ascii="Times New Roman" w:eastAsia="Times New Roman" w:hAnsi="Times New Roman" w:cs="Times New Roman"/>
                <w:color w:val="000000"/>
                <w:sz w:val="27"/>
                <w:szCs w:val="27"/>
                <w:lang w:eastAsia="ru-RU"/>
              </w:rPr>
              <w:t xml:space="preserve"> 78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Продвижение себя</w:t>
            </w:r>
            <w:r w:rsidRPr="00EC5BE0">
              <w:rPr>
                <w:rFonts w:ascii="Times New Roman" w:eastAsia="Times New Roman" w:hAnsi="Times New Roman" w:cs="Times New Roman"/>
                <w:color w:val="000000"/>
                <w:sz w:val="27"/>
                <w:lang w:eastAsia="ru-RU"/>
              </w:rPr>
              <w:t> </w:t>
            </w:r>
            <w:r w:rsidRPr="00EC5BE0">
              <w:rPr>
                <w:rFonts w:ascii="Times New Roman" w:eastAsia="Times New Roman" w:hAnsi="Times New Roman" w:cs="Times New Roman"/>
                <w:color w:val="000000"/>
                <w:sz w:val="27"/>
                <w:szCs w:val="27"/>
                <w:lang w:eastAsia="ru-RU"/>
              </w:rPr>
              <w:t>[Текст]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Ключевые идеи С. </w:t>
            </w:r>
            <w:proofErr w:type="spellStart"/>
            <w:r w:rsidRPr="00EC5BE0">
              <w:rPr>
                <w:rFonts w:ascii="Times New Roman" w:eastAsia="Times New Roman" w:hAnsi="Times New Roman" w:cs="Times New Roman"/>
                <w:color w:val="000000"/>
                <w:sz w:val="27"/>
                <w:szCs w:val="27"/>
                <w:lang w:eastAsia="ru-RU"/>
              </w:rPr>
              <w:t>Кови</w:t>
            </w:r>
            <w:proofErr w:type="spellEnd"/>
            <w:r w:rsidRPr="00EC5BE0">
              <w:rPr>
                <w:rFonts w:ascii="Times New Roman" w:eastAsia="Times New Roman" w:hAnsi="Times New Roman" w:cs="Times New Roman"/>
                <w:color w:val="000000"/>
                <w:sz w:val="27"/>
                <w:szCs w:val="27"/>
                <w:lang w:eastAsia="ru-RU"/>
              </w:rPr>
              <w:t xml:space="preserve">, Д. </w:t>
            </w:r>
            <w:proofErr w:type="spellStart"/>
            <w:r w:rsidRPr="00EC5BE0">
              <w:rPr>
                <w:rFonts w:ascii="Times New Roman" w:eastAsia="Times New Roman" w:hAnsi="Times New Roman" w:cs="Times New Roman"/>
                <w:color w:val="000000"/>
                <w:sz w:val="27"/>
                <w:szCs w:val="27"/>
                <w:lang w:eastAsia="ru-RU"/>
              </w:rPr>
              <w:t>Гоулмена</w:t>
            </w:r>
            <w:proofErr w:type="spellEnd"/>
            <w:r w:rsidRPr="00EC5BE0">
              <w:rPr>
                <w:rFonts w:ascii="Times New Roman" w:eastAsia="Times New Roman" w:hAnsi="Times New Roman" w:cs="Times New Roman"/>
                <w:color w:val="000000"/>
                <w:sz w:val="27"/>
                <w:szCs w:val="27"/>
                <w:lang w:eastAsia="ru-RU"/>
              </w:rPr>
              <w:t xml:space="preserve">, Э. Шейна, К. </w:t>
            </w:r>
            <w:proofErr w:type="spellStart"/>
            <w:r w:rsidRPr="00EC5BE0">
              <w:rPr>
                <w:rFonts w:ascii="Times New Roman" w:eastAsia="Times New Roman" w:hAnsi="Times New Roman" w:cs="Times New Roman"/>
                <w:color w:val="000000"/>
                <w:sz w:val="27"/>
                <w:szCs w:val="27"/>
                <w:lang w:eastAsia="ru-RU"/>
              </w:rPr>
              <w:t>Бланшара</w:t>
            </w:r>
            <w:proofErr w:type="spellEnd"/>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 Пер. с англ. П.Н. Раевский. - СПб. : Питер, 2015. - 224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70х100/16. - ISBN 978-5-496-01063-4</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372 р.</w:t>
            </w:r>
            <w:r w:rsidRPr="00EC5BE0">
              <w:rPr>
                <w:rFonts w:ascii="Times New Roman" w:eastAsia="Times New Roman" w:hAnsi="Times New Roman" w:cs="Times New Roman"/>
                <w:color w:val="000000"/>
                <w:sz w:val="27"/>
                <w:szCs w:val="27"/>
                <w:lang w:eastAsia="ru-RU"/>
              </w:rPr>
              <w:br/>
              <w:t xml:space="preserve">Хотите управлять другими — научитесь управлять собой. В это издание включены ведущие идеи Стивена </w:t>
            </w:r>
            <w:proofErr w:type="spellStart"/>
            <w:r w:rsidRPr="00EC5BE0">
              <w:rPr>
                <w:rFonts w:ascii="Times New Roman" w:eastAsia="Times New Roman" w:hAnsi="Times New Roman" w:cs="Times New Roman"/>
                <w:color w:val="000000"/>
                <w:sz w:val="27"/>
                <w:szCs w:val="27"/>
                <w:lang w:eastAsia="ru-RU"/>
              </w:rPr>
              <w:t>Кови</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Дэниела</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Гоулмана</w:t>
            </w:r>
            <w:proofErr w:type="spellEnd"/>
            <w:r w:rsidRPr="00EC5BE0">
              <w:rPr>
                <w:rFonts w:ascii="Times New Roman" w:eastAsia="Times New Roman" w:hAnsi="Times New Roman" w:cs="Times New Roman"/>
                <w:color w:val="000000"/>
                <w:sz w:val="27"/>
                <w:szCs w:val="27"/>
                <w:lang w:eastAsia="ru-RU"/>
              </w:rPr>
              <w:t xml:space="preserve">, Эдгара Шейна, Кеннета </w:t>
            </w:r>
            <w:proofErr w:type="spellStart"/>
            <w:r w:rsidRPr="00EC5BE0">
              <w:rPr>
                <w:rFonts w:ascii="Times New Roman" w:eastAsia="Times New Roman" w:hAnsi="Times New Roman" w:cs="Times New Roman"/>
                <w:color w:val="000000"/>
                <w:sz w:val="27"/>
                <w:szCs w:val="27"/>
                <w:lang w:eastAsia="ru-RU"/>
              </w:rPr>
              <w:t>Бланшара</w:t>
            </w:r>
            <w:proofErr w:type="spellEnd"/>
            <w:r w:rsidRPr="00EC5BE0">
              <w:rPr>
                <w:rFonts w:ascii="Times New Roman" w:eastAsia="Times New Roman" w:hAnsi="Times New Roman" w:cs="Times New Roman"/>
                <w:color w:val="000000"/>
                <w:sz w:val="27"/>
                <w:szCs w:val="27"/>
                <w:lang w:eastAsia="ru-RU"/>
              </w:rPr>
              <w:t xml:space="preserve"> — тех, кто стал признанным и безусловным лидером по вопросам личностного и профессионального роста. Их лучшие приемы и технологии теперь собраны вместе. Найдите подсказки и советы, которые приведут к цели кратчайшим путем и дадут обойти ловушки, подстерегающие даже опытных менеджеров. Книга предназначена для руководителей, предпринимателей, управленцев.</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10.</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5</w:t>
            </w:r>
            <w:proofErr w:type="gramStart"/>
            <w:r w:rsidRPr="00EC5BE0">
              <w:rPr>
                <w:rFonts w:ascii="Times New Roman" w:eastAsia="Times New Roman" w:hAnsi="Times New Roman" w:cs="Times New Roman"/>
                <w:color w:val="000000"/>
                <w:sz w:val="27"/>
                <w:szCs w:val="27"/>
                <w:lang w:eastAsia="ru-RU"/>
              </w:rPr>
              <w:br/>
              <w:t>А</w:t>
            </w:r>
            <w:proofErr w:type="gramEnd"/>
            <w:r w:rsidRPr="00EC5BE0">
              <w:rPr>
                <w:rFonts w:ascii="Times New Roman" w:eastAsia="Times New Roman" w:hAnsi="Times New Roman" w:cs="Times New Roman"/>
                <w:color w:val="000000"/>
                <w:sz w:val="27"/>
                <w:szCs w:val="27"/>
                <w:lang w:eastAsia="ru-RU"/>
              </w:rPr>
              <w:t xml:space="preserve"> 18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Авдокушин</w:t>
            </w:r>
            <w:proofErr w:type="spellEnd"/>
            <w:r w:rsidRPr="00EC5BE0">
              <w:rPr>
                <w:rFonts w:ascii="Times New Roman" w:eastAsia="Times New Roman" w:hAnsi="Times New Roman" w:cs="Times New Roman"/>
                <w:b/>
                <w:bCs/>
                <w:color w:val="000000"/>
                <w:sz w:val="27"/>
                <w:szCs w:val="27"/>
                <w:lang w:eastAsia="ru-RU"/>
              </w:rPr>
              <w:t>, Е. Ф.</w:t>
            </w:r>
            <w:r w:rsidRPr="00EC5BE0">
              <w:rPr>
                <w:rFonts w:ascii="Times New Roman" w:eastAsia="Times New Roman" w:hAnsi="Times New Roman" w:cs="Times New Roman"/>
                <w:color w:val="000000"/>
                <w:sz w:val="27"/>
                <w:szCs w:val="27"/>
                <w:lang w:eastAsia="ru-RU"/>
              </w:rPr>
              <w:br/>
              <w:t>Страны БРИКС в современной мировой экономике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Е. Ф. </w:t>
            </w:r>
            <w:proofErr w:type="spellStart"/>
            <w:r w:rsidRPr="00EC5BE0">
              <w:rPr>
                <w:rFonts w:ascii="Times New Roman" w:eastAsia="Times New Roman" w:hAnsi="Times New Roman" w:cs="Times New Roman"/>
                <w:color w:val="000000"/>
                <w:sz w:val="27"/>
                <w:szCs w:val="27"/>
                <w:lang w:eastAsia="ru-RU"/>
              </w:rPr>
              <w:t>Авдокушин</w:t>
            </w:r>
            <w:proofErr w:type="spellEnd"/>
            <w:r w:rsidRPr="00EC5BE0">
              <w:rPr>
                <w:rFonts w:ascii="Times New Roman" w:eastAsia="Times New Roman" w:hAnsi="Times New Roman" w:cs="Times New Roman"/>
                <w:color w:val="000000"/>
                <w:sz w:val="27"/>
                <w:szCs w:val="27"/>
                <w:lang w:eastAsia="ru-RU"/>
              </w:rPr>
              <w:t xml:space="preserve">, М. В. </w:t>
            </w:r>
            <w:proofErr w:type="spellStart"/>
            <w:r w:rsidRPr="00EC5BE0">
              <w:rPr>
                <w:rFonts w:ascii="Times New Roman" w:eastAsia="Times New Roman" w:hAnsi="Times New Roman" w:cs="Times New Roman"/>
                <w:color w:val="000000"/>
                <w:sz w:val="27"/>
                <w:szCs w:val="27"/>
                <w:lang w:eastAsia="ru-RU"/>
              </w:rPr>
              <w:t>Жариков</w:t>
            </w:r>
            <w:proofErr w:type="spellEnd"/>
            <w:r w:rsidRPr="00EC5BE0">
              <w:rPr>
                <w:rFonts w:ascii="Times New Roman" w:eastAsia="Times New Roman" w:hAnsi="Times New Roman" w:cs="Times New Roman"/>
                <w:color w:val="000000"/>
                <w:sz w:val="27"/>
                <w:szCs w:val="27"/>
                <w:lang w:eastAsia="ru-RU"/>
              </w:rPr>
              <w:t>.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Магистр, ИНФРА - М, 2013. - 480 с. ; 60х90/16.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362 - 380. - ISBN 978-5-9776-0255-6</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648 р. 89 к.</w:t>
            </w:r>
            <w:r w:rsidRPr="00EC5BE0">
              <w:rPr>
                <w:rFonts w:ascii="Times New Roman" w:eastAsia="Times New Roman" w:hAnsi="Times New Roman" w:cs="Times New Roman"/>
                <w:color w:val="000000"/>
                <w:sz w:val="27"/>
                <w:szCs w:val="27"/>
                <w:lang w:eastAsia="ru-RU"/>
              </w:rPr>
              <w:br/>
              <w:t xml:space="preserve">Агентство CIP РГБ В книге раскрывается сущность феномена стран БРИКС (Бразилии, России, Индии, Китая и Южно-Африканской Республики). </w:t>
            </w:r>
            <w:proofErr w:type="gramStart"/>
            <w:r w:rsidRPr="00EC5BE0">
              <w:rPr>
                <w:rFonts w:ascii="Times New Roman" w:eastAsia="Times New Roman" w:hAnsi="Times New Roman" w:cs="Times New Roman"/>
                <w:color w:val="000000"/>
                <w:sz w:val="27"/>
                <w:szCs w:val="27"/>
                <w:lang w:eastAsia="ru-RU"/>
              </w:rPr>
              <w:t>На основе анализа обширного фактического материала даны выводы об их возрастающей роли в международном производстве, мировой торговле, глобальном движении капитала; подробно рассмотрены внутренние факторы экономического роста в пяти странах и этапы экономических реформ, которые вывели страны БРИКС на путь устойчивого развития и становления в качестве глобальных лидеров, способных конкурировать с «Большой семеркой».</w:t>
            </w:r>
            <w:proofErr w:type="gramEnd"/>
            <w:r w:rsidRPr="00EC5BE0">
              <w:rPr>
                <w:rFonts w:ascii="Times New Roman" w:eastAsia="Times New Roman" w:hAnsi="Times New Roman" w:cs="Times New Roman"/>
                <w:color w:val="000000"/>
                <w:sz w:val="27"/>
                <w:szCs w:val="27"/>
                <w:lang w:eastAsia="ru-RU"/>
              </w:rPr>
              <w:t xml:space="preserve"> Объектом исследования являются международные корпорации стран БРИКС, их инвестиционные, финансовые, маркетинговые, конкурентные стратегии экспансии на зарубежные рынки. Для широкого круга читателей среди исследователей проблем стран БРИКС в XXI в., студентов экономических вузов, для углубления и дальнейшей </w:t>
            </w:r>
            <w:proofErr w:type="gramStart"/>
            <w:r w:rsidRPr="00EC5BE0">
              <w:rPr>
                <w:rFonts w:ascii="Times New Roman" w:eastAsia="Times New Roman" w:hAnsi="Times New Roman" w:cs="Times New Roman"/>
                <w:color w:val="000000"/>
                <w:sz w:val="27"/>
                <w:szCs w:val="27"/>
                <w:lang w:eastAsia="ru-RU"/>
              </w:rPr>
              <w:t>разработки</w:t>
            </w:r>
            <w:proofErr w:type="gramEnd"/>
            <w:r w:rsidRPr="00EC5BE0">
              <w:rPr>
                <w:rFonts w:ascii="Times New Roman" w:eastAsia="Times New Roman" w:hAnsi="Times New Roman" w:cs="Times New Roman"/>
                <w:color w:val="000000"/>
                <w:sz w:val="27"/>
                <w:szCs w:val="27"/>
                <w:lang w:eastAsia="ru-RU"/>
              </w:rPr>
              <w:t xml:space="preserve"> затронутых здесь вопросов молодыми учеными и аспирантами.</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11.</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5</w:t>
            </w:r>
            <w:proofErr w:type="gramStart"/>
            <w:r w:rsidRPr="00EC5BE0">
              <w:rPr>
                <w:rFonts w:ascii="Times New Roman" w:eastAsia="Times New Roman" w:hAnsi="Times New Roman" w:cs="Times New Roman"/>
                <w:color w:val="000000"/>
                <w:sz w:val="27"/>
                <w:szCs w:val="27"/>
                <w:lang w:eastAsia="ru-RU"/>
              </w:rPr>
              <w:br/>
              <w:t>С</w:t>
            </w:r>
            <w:proofErr w:type="gramEnd"/>
            <w:r w:rsidRPr="00EC5BE0">
              <w:rPr>
                <w:rFonts w:ascii="Times New Roman" w:eastAsia="Times New Roman" w:hAnsi="Times New Roman" w:cs="Times New Roman"/>
                <w:color w:val="000000"/>
                <w:sz w:val="27"/>
                <w:szCs w:val="27"/>
                <w:lang w:eastAsia="ru-RU"/>
              </w:rPr>
              <w:t xml:space="preserve"> 83</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Стратегический глобальный прогноз 2030. Расширенный вариант</w:t>
            </w:r>
            <w:r w:rsidRPr="00EC5BE0">
              <w:rPr>
                <w:rFonts w:ascii="Times New Roman" w:eastAsia="Times New Roman" w:hAnsi="Times New Roman" w:cs="Times New Roman"/>
                <w:b/>
                <w:bCs/>
                <w:color w:val="000000"/>
                <w:sz w:val="27"/>
                <w:lang w:eastAsia="ru-RU"/>
              </w:rPr>
              <w:t> </w:t>
            </w:r>
            <w:r w:rsidRPr="00EC5BE0">
              <w:rPr>
                <w:rFonts w:ascii="Times New Roman" w:eastAsia="Times New Roman" w:hAnsi="Times New Roman" w:cs="Times New Roman"/>
                <w:color w:val="000000"/>
                <w:sz w:val="27"/>
                <w:szCs w:val="27"/>
                <w:lang w:eastAsia="ru-RU"/>
              </w:rPr>
              <w:t>[Текст] / Под ред. А</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А. Дынкина.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Магистр, </w:t>
            </w:r>
            <w:proofErr w:type="spellStart"/>
            <w:r w:rsidRPr="00EC5BE0">
              <w:rPr>
                <w:rFonts w:ascii="Times New Roman" w:eastAsia="Times New Roman" w:hAnsi="Times New Roman" w:cs="Times New Roman"/>
                <w:color w:val="000000"/>
                <w:sz w:val="27"/>
                <w:szCs w:val="27"/>
                <w:lang w:eastAsia="ru-RU"/>
              </w:rPr>
              <w:lastRenderedPageBreak/>
              <w:t>Инфра-М</w:t>
            </w:r>
            <w:proofErr w:type="spellEnd"/>
            <w:r w:rsidRPr="00EC5BE0">
              <w:rPr>
                <w:rFonts w:ascii="Times New Roman" w:eastAsia="Times New Roman" w:hAnsi="Times New Roman" w:cs="Times New Roman"/>
                <w:color w:val="000000"/>
                <w:sz w:val="27"/>
                <w:szCs w:val="27"/>
                <w:lang w:eastAsia="ru-RU"/>
              </w:rPr>
              <w:t>, 2013. - 480 с. ; 60х90/16. - (ИМЭМО РАН). - ISBN 978-5-9776-0297-6</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615 р. 89 к.</w:t>
            </w:r>
            <w:r w:rsidRPr="00EC5BE0">
              <w:rPr>
                <w:rFonts w:ascii="Times New Roman" w:eastAsia="Times New Roman" w:hAnsi="Times New Roman" w:cs="Times New Roman"/>
                <w:color w:val="000000"/>
                <w:sz w:val="27"/>
                <w:szCs w:val="27"/>
                <w:lang w:eastAsia="ru-RU"/>
              </w:rPr>
              <w:br/>
              <w:t>Агентство CIP РГБ Прогноз представляет собой междисциплинарное исследование и носит вероятностный характер. Он основан на видении глобальных перспектив большой группой экспертов, которые длительное время изучают различные мировые проблемы, отдельные регионы и страны. Статистической базой работы служат прогнозные оценки ВВП, производительности труда, расходов на НИОКР и других индикаторов, полученные с помощью оригинальной методологии ИМЭМО. Главная задача - показать, какие риски и возможности ключевые мировые политико-экономические тенденции несут для России. Прогноз выполнен в двух вариантах — кратком и расширенном. В расширенном варианте охарактеризованы тенденции мирового развития и их проявления в разных сферах жизни общества — идеологии, экономике, социальных отношениях, политике. Отдельный раздел посвящен центрам и регионам мирового развития. По итогам анализа перспектив мирового развития сформулированы риски и возможности для России. Для сотрудников государственных органов, представителей деловых кругов, экспертного сообщества и широкой общественности.</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12.</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Р</w:t>
            </w:r>
            <w:proofErr w:type="gramEnd"/>
            <w:r w:rsidRPr="00EC5BE0">
              <w:rPr>
                <w:rFonts w:ascii="Times New Roman" w:eastAsia="Times New Roman" w:hAnsi="Times New Roman" w:cs="Times New Roman"/>
                <w:color w:val="000000"/>
                <w:sz w:val="27"/>
                <w:szCs w:val="27"/>
                <w:lang w:eastAsia="ru-RU"/>
              </w:rPr>
              <w:t xml:space="preserve"> 24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Расков, Н. В.</w:t>
            </w:r>
            <w:r w:rsidRPr="00EC5BE0">
              <w:rPr>
                <w:rFonts w:ascii="Times New Roman" w:eastAsia="Times New Roman" w:hAnsi="Times New Roman" w:cs="Times New Roman"/>
                <w:color w:val="000000"/>
                <w:sz w:val="27"/>
                <w:szCs w:val="27"/>
                <w:lang w:eastAsia="ru-RU"/>
              </w:rPr>
              <w:br/>
              <w:t>Экономика России: проблемы роста и развития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Н. В. Расков.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2015. - 186 с. ; 60х90/16. - (Научная мысль).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177 - 184 . - ISBN 978-5-16-009559-2</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373 р. 89 к.</w:t>
            </w:r>
            <w:r w:rsidRPr="00EC5BE0">
              <w:rPr>
                <w:rFonts w:ascii="Times New Roman" w:eastAsia="Times New Roman" w:hAnsi="Times New Roman" w:cs="Times New Roman"/>
                <w:color w:val="000000"/>
                <w:sz w:val="27"/>
                <w:szCs w:val="27"/>
                <w:lang w:eastAsia="ru-RU"/>
              </w:rPr>
              <w:br/>
              <w:t>В монографии рассматриваются долговременные тенденции развития российской экономики с 1989 г. по настоящее время: динамика и факторы роста, структурные сдвиги, пространственная экономика, несовершенства рынков и институтов современного капиталистического хозяйства страны. Реальная экономика рассматривается так, как она сложилась в результате взаимодействия рыночных, правовых и административных регуляторов.</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13.</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9(2)-13</w:t>
            </w:r>
            <w:proofErr w:type="gramStart"/>
            <w:r w:rsidRPr="00EC5BE0">
              <w:rPr>
                <w:rFonts w:ascii="Times New Roman" w:eastAsia="Times New Roman" w:hAnsi="Times New Roman" w:cs="Times New Roman"/>
                <w:color w:val="000000"/>
                <w:sz w:val="27"/>
                <w:szCs w:val="27"/>
                <w:lang w:eastAsia="ru-RU"/>
              </w:rPr>
              <w:br/>
              <w:t>И</w:t>
            </w:r>
            <w:proofErr w:type="gramEnd"/>
            <w:r w:rsidRPr="00EC5BE0">
              <w:rPr>
                <w:rFonts w:ascii="Times New Roman" w:eastAsia="Times New Roman" w:hAnsi="Times New Roman" w:cs="Times New Roman"/>
                <w:color w:val="000000"/>
                <w:sz w:val="27"/>
                <w:szCs w:val="27"/>
                <w:lang w:eastAsia="ru-RU"/>
              </w:rPr>
              <w:t xml:space="preserve"> 49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Илышев</w:t>
            </w:r>
            <w:proofErr w:type="spellEnd"/>
            <w:r w:rsidRPr="00EC5BE0">
              <w:rPr>
                <w:rFonts w:ascii="Times New Roman" w:eastAsia="Times New Roman" w:hAnsi="Times New Roman" w:cs="Times New Roman"/>
                <w:b/>
                <w:bCs/>
                <w:color w:val="000000"/>
                <w:sz w:val="27"/>
                <w:szCs w:val="27"/>
                <w:lang w:eastAsia="ru-RU"/>
              </w:rPr>
              <w:t>, А. М.</w:t>
            </w:r>
            <w:r w:rsidRPr="00EC5BE0">
              <w:rPr>
                <w:rFonts w:ascii="Times New Roman" w:eastAsia="Times New Roman" w:hAnsi="Times New Roman" w:cs="Times New Roman"/>
                <w:color w:val="000000"/>
                <w:sz w:val="27"/>
                <w:szCs w:val="27"/>
                <w:lang w:eastAsia="ru-RU"/>
              </w:rPr>
              <w:br/>
              <w:t xml:space="preserve">Стратегический конкурентный анализ в транзитивной экономике России [Текст] / А. М. </w:t>
            </w:r>
            <w:proofErr w:type="spellStart"/>
            <w:r w:rsidRPr="00EC5BE0">
              <w:rPr>
                <w:rFonts w:ascii="Times New Roman" w:eastAsia="Times New Roman" w:hAnsi="Times New Roman" w:cs="Times New Roman"/>
                <w:color w:val="000000"/>
                <w:sz w:val="27"/>
                <w:szCs w:val="27"/>
                <w:lang w:eastAsia="ru-RU"/>
              </w:rPr>
              <w:t>Илышев</w:t>
            </w:r>
            <w:proofErr w:type="spellEnd"/>
            <w:r w:rsidRPr="00EC5BE0">
              <w:rPr>
                <w:rFonts w:ascii="Times New Roman" w:eastAsia="Times New Roman" w:hAnsi="Times New Roman" w:cs="Times New Roman"/>
                <w:color w:val="000000"/>
                <w:sz w:val="27"/>
                <w:szCs w:val="27"/>
                <w:lang w:eastAsia="ru-RU"/>
              </w:rPr>
              <w:t xml:space="preserve">, Н. Н. </w:t>
            </w:r>
            <w:proofErr w:type="spellStart"/>
            <w:r w:rsidRPr="00EC5BE0">
              <w:rPr>
                <w:rFonts w:ascii="Times New Roman" w:eastAsia="Times New Roman" w:hAnsi="Times New Roman" w:cs="Times New Roman"/>
                <w:color w:val="000000"/>
                <w:sz w:val="27"/>
                <w:szCs w:val="27"/>
                <w:lang w:eastAsia="ru-RU"/>
              </w:rPr>
              <w:t>Илышева</w:t>
            </w:r>
            <w:proofErr w:type="spellEnd"/>
            <w:r w:rsidRPr="00EC5BE0">
              <w:rPr>
                <w:rFonts w:ascii="Times New Roman" w:eastAsia="Times New Roman" w:hAnsi="Times New Roman" w:cs="Times New Roman"/>
                <w:color w:val="000000"/>
                <w:sz w:val="27"/>
                <w:szCs w:val="27"/>
                <w:lang w:eastAsia="ru-RU"/>
              </w:rPr>
              <w:t xml:space="preserve">, Т. С. </w:t>
            </w:r>
            <w:proofErr w:type="spellStart"/>
            <w:r w:rsidRPr="00EC5BE0">
              <w:rPr>
                <w:rFonts w:ascii="Times New Roman" w:eastAsia="Times New Roman" w:hAnsi="Times New Roman" w:cs="Times New Roman"/>
                <w:color w:val="000000"/>
                <w:sz w:val="27"/>
                <w:szCs w:val="27"/>
                <w:lang w:eastAsia="ru-RU"/>
              </w:rPr>
              <w:t>Селевич</w:t>
            </w:r>
            <w:proofErr w:type="spellEnd"/>
            <w:r w:rsidRPr="00EC5BE0">
              <w:rPr>
                <w:rFonts w:ascii="Times New Roman" w:eastAsia="Times New Roman" w:hAnsi="Times New Roman" w:cs="Times New Roman"/>
                <w:color w:val="000000"/>
                <w:sz w:val="27"/>
                <w:szCs w:val="27"/>
                <w:lang w:eastAsia="ru-RU"/>
              </w:rPr>
              <w:t>.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2014. - 480 с. ; 60х90/16.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461 - 472. - ISBN 978-5-279-03427-7</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406 р. 89 к.</w:t>
            </w:r>
            <w:r w:rsidRPr="00EC5BE0">
              <w:rPr>
                <w:rFonts w:ascii="Times New Roman" w:eastAsia="Times New Roman" w:hAnsi="Times New Roman" w:cs="Times New Roman"/>
                <w:color w:val="000000"/>
                <w:sz w:val="27"/>
                <w:szCs w:val="27"/>
                <w:lang w:eastAsia="ru-RU"/>
              </w:rPr>
              <w:br/>
              <w:t xml:space="preserve">Раскрываются важнейшие аспекты функционирования экономики страны в конкурентной среде и вопросы формирования корпоративных конкурентных стратегий, базирующихся на всестороннем исследовании и оценке индивидуальных характеристик конкурентов. Рассматриваются вопросы генезиса и дальнейшей трансформации конкурентного </w:t>
            </w:r>
            <w:r w:rsidRPr="00EC5BE0">
              <w:rPr>
                <w:rFonts w:ascii="Times New Roman" w:eastAsia="Times New Roman" w:hAnsi="Times New Roman" w:cs="Times New Roman"/>
                <w:color w:val="000000"/>
                <w:sz w:val="27"/>
                <w:szCs w:val="27"/>
                <w:lang w:eastAsia="ru-RU"/>
              </w:rPr>
              <w:lastRenderedPageBreak/>
              <w:t>анализа (как текущего, так и стратегического) на различных этапах развития рыночной экономики в условиях многополярного мира. Выявлены место, роль, этапы, методы конкурентного анализа, его информационные источники. Особое внимание уделено конкурентной разведке и разработкам спецслужб. Для научных и практических работников, занимающихся вопросами стратегического конкурентного анализа в компаниях и внешнеэкономических ведомствах, а также преподавателей, студентов и аспирантов вузов.</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14.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9(2)23</w:t>
            </w:r>
            <w:r w:rsidRPr="00EC5BE0">
              <w:rPr>
                <w:rFonts w:ascii="Times New Roman" w:eastAsia="Times New Roman" w:hAnsi="Times New Roman" w:cs="Times New Roman"/>
                <w:color w:val="000000"/>
                <w:sz w:val="27"/>
                <w:szCs w:val="27"/>
                <w:lang w:eastAsia="ru-RU"/>
              </w:rPr>
              <w:br/>
              <w:t>Г 86</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Гродский</w:t>
            </w:r>
            <w:proofErr w:type="spellEnd"/>
            <w:r w:rsidRPr="00EC5BE0">
              <w:rPr>
                <w:rFonts w:ascii="Times New Roman" w:eastAsia="Times New Roman" w:hAnsi="Times New Roman" w:cs="Times New Roman"/>
                <w:b/>
                <w:bCs/>
                <w:color w:val="000000"/>
                <w:sz w:val="27"/>
                <w:szCs w:val="27"/>
                <w:lang w:eastAsia="ru-RU"/>
              </w:rPr>
              <w:t>, В. С.</w:t>
            </w:r>
            <w:r w:rsidRPr="00EC5BE0">
              <w:rPr>
                <w:rFonts w:ascii="Times New Roman" w:eastAsia="Times New Roman" w:hAnsi="Times New Roman" w:cs="Times New Roman"/>
                <w:color w:val="000000"/>
                <w:sz w:val="27"/>
                <w:szCs w:val="27"/>
                <w:lang w:eastAsia="ru-RU"/>
              </w:rPr>
              <w:br/>
              <w:t xml:space="preserve">Развитие идеи государственного регулирования дефектов рынка Дж. М. </w:t>
            </w:r>
            <w:proofErr w:type="spellStart"/>
            <w:r w:rsidRPr="00EC5BE0">
              <w:rPr>
                <w:rFonts w:ascii="Times New Roman" w:eastAsia="Times New Roman" w:hAnsi="Times New Roman" w:cs="Times New Roman"/>
                <w:color w:val="000000"/>
                <w:sz w:val="27"/>
                <w:szCs w:val="27"/>
                <w:lang w:eastAsia="ru-RU"/>
              </w:rPr>
              <w:t>Кейнса</w:t>
            </w:r>
            <w:proofErr w:type="spellEnd"/>
            <w:r w:rsidRPr="00EC5BE0">
              <w:rPr>
                <w:rFonts w:ascii="Times New Roman" w:eastAsia="Times New Roman" w:hAnsi="Times New Roman" w:cs="Times New Roman"/>
                <w:color w:val="000000"/>
                <w:sz w:val="27"/>
                <w:szCs w:val="27"/>
                <w:lang w:eastAsia="ru-RU"/>
              </w:rPr>
              <w:t xml:space="preserve">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В. С. </w:t>
            </w:r>
            <w:proofErr w:type="spellStart"/>
            <w:r w:rsidRPr="00EC5BE0">
              <w:rPr>
                <w:rFonts w:ascii="Times New Roman" w:eastAsia="Times New Roman" w:hAnsi="Times New Roman" w:cs="Times New Roman"/>
                <w:color w:val="000000"/>
                <w:sz w:val="27"/>
                <w:szCs w:val="27"/>
                <w:lang w:eastAsia="ru-RU"/>
              </w:rPr>
              <w:t>Гродский</w:t>
            </w:r>
            <w:proofErr w:type="spellEnd"/>
            <w:r w:rsidRPr="00EC5BE0">
              <w:rPr>
                <w:rFonts w:ascii="Times New Roman" w:eastAsia="Times New Roman" w:hAnsi="Times New Roman" w:cs="Times New Roman"/>
                <w:color w:val="000000"/>
                <w:sz w:val="27"/>
                <w:szCs w:val="27"/>
                <w:lang w:eastAsia="ru-RU"/>
              </w:rPr>
              <w:t>. - М. : РИОР</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2013. - 116 с. ; 60х88/16. - (Научная мысль). - ISBN 978-369-01193-5</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191 р. 29 к.</w:t>
            </w:r>
            <w:r w:rsidRPr="00EC5BE0">
              <w:rPr>
                <w:rFonts w:ascii="Times New Roman" w:eastAsia="Times New Roman" w:hAnsi="Times New Roman" w:cs="Times New Roman"/>
                <w:color w:val="000000"/>
                <w:sz w:val="27"/>
                <w:szCs w:val="27"/>
                <w:lang w:eastAsia="ru-RU"/>
              </w:rPr>
              <w:br/>
              <w:t xml:space="preserve">В монографии кратко и системно рассматриваются вопросы эволюции научных представлений о равновесии экономики, границах, формах и последствиях вмешательства государства в воспроизводственный процесс. Содержится сопоставительный анализ неоклассической и </w:t>
            </w:r>
            <w:proofErr w:type="spellStart"/>
            <w:r w:rsidRPr="00EC5BE0">
              <w:rPr>
                <w:rFonts w:ascii="Times New Roman" w:eastAsia="Times New Roman" w:hAnsi="Times New Roman" w:cs="Times New Roman"/>
                <w:color w:val="000000"/>
                <w:sz w:val="27"/>
                <w:szCs w:val="27"/>
                <w:lang w:eastAsia="ru-RU"/>
              </w:rPr>
              <w:t>кейнсианских</w:t>
            </w:r>
            <w:proofErr w:type="spellEnd"/>
            <w:r w:rsidRPr="00EC5BE0">
              <w:rPr>
                <w:rFonts w:ascii="Times New Roman" w:eastAsia="Times New Roman" w:hAnsi="Times New Roman" w:cs="Times New Roman"/>
                <w:color w:val="000000"/>
                <w:sz w:val="27"/>
                <w:szCs w:val="27"/>
                <w:lang w:eastAsia="ru-RU"/>
              </w:rPr>
              <w:t xml:space="preserve"> макроэкономических теорий, предлагается новая концепция синтеза принципов саморегулирования и государственного регулирования экономики. Адресуется научным работникам, преподавателям и студентам магистратур, специализирующимся в области экономики.</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15.</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9(2)240</w:t>
            </w:r>
            <w:proofErr w:type="gramStart"/>
            <w:r w:rsidRPr="00EC5BE0">
              <w:rPr>
                <w:rFonts w:ascii="Times New Roman" w:eastAsia="Times New Roman" w:hAnsi="Times New Roman" w:cs="Times New Roman"/>
                <w:color w:val="000000"/>
                <w:sz w:val="27"/>
                <w:szCs w:val="27"/>
                <w:lang w:eastAsia="ru-RU"/>
              </w:rPr>
              <w:br/>
              <w:t>Б</w:t>
            </w:r>
            <w:proofErr w:type="gramEnd"/>
            <w:r w:rsidRPr="00EC5BE0">
              <w:rPr>
                <w:rFonts w:ascii="Times New Roman" w:eastAsia="Times New Roman" w:hAnsi="Times New Roman" w:cs="Times New Roman"/>
                <w:color w:val="000000"/>
                <w:sz w:val="27"/>
                <w:szCs w:val="27"/>
                <w:lang w:eastAsia="ru-RU"/>
              </w:rPr>
              <w:t xml:space="preserve"> 19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Бакшт</w:t>
            </w:r>
            <w:proofErr w:type="spellEnd"/>
            <w:r w:rsidRPr="00EC5BE0">
              <w:rPr>
                <w:rFonts w:ascii="Times New Roman" w:eastAsia="Times New Roman" w:hAnsi="Times New Roman" w:cs="Times New Roman"/>
                <w:b/>
                <w:bCs/>
                <w:color w:val="000000"/>
                <w:sz w:val="27"/>
                <w:szCs w:val="27"/>
                <w:lang w:eastAsia="ru-RU"/>
              </w:rPr>
              <w:t xml:space="preserve"> К. А.</w:t>
            </w:r>
            <w:r w:rsidRPr="00EC5BE0">
              <w:rPr>
                <w:rFonts w:ascii="Times New Roman" w:eastAsia="Times New Roman" w:hAnsi="Times New Roman" w:cs="Times New Roman"/>
                <w:color w:val="000000"/>
                <w:sz w:val="27"/>
                <w:szCs w:val="27"/>
                <w:lang w:eastAsia="ru-RU"/>
              </w:rPr>
              <w:br/>
              <w:t xml:space="preserve">Охота за головами. Технологии эффективного набора кадров: конкурс, дефицит, вербовка, кадровый </w:t>
            </w:r>
            <w:proofErr w:type="spellStart"/>
            <w:r w:rsidRPr="00EC5BE0">
              <w:rPr>
                <w:rFonts w:ascii="Times New Roman" w:eastAsia="Times New Roman" w:hAnsi="Times New Roman" w:cs="Times New Roman"/>
                <w:color w:val="000000"/>
                <w:sz w:val="27"/>
                <w:szCs w:val="27"/>
                <w:lang w:eastAsia="ru-RU"/>
              </w:rPr>
              <w:t>ассессмент</w:t>
            </w:r>
            <w:proofErr w:type="spellEnd"/>
            <w:r w:rsidRPr="00EC5BE0">
              <w:rPr>
                <w:rFonts w:ascii="Times New Roman" w:eastAsia="Times New Roman" w:hAnsi="Times New Roman" w:cs="Times New Roman"/>
                <w:color w:val="000000"/>
                <w:sz w:val="27"/>
                <w:szCs w:val="27"/>
                <w:lang w:eastAsia="ru-RU"/>
              </w:rPr>
              <w:t xml:space="preserve"> [Текст] / К. А. </w:t>
            </w:r>
            <w:proofErr w:type="spellStart"/>
            <w:r w:rsidRPr="00EC5BE0">
              <w:rPr>
                <w:rFonts w:ascii="Times New Roman" w:eastAsia="Times New Roman" w:hAnsi="Times New Roman" w:cs="Times New Roman"/>
                <w:color w:val="000000"/>
                <w:sz w:val="27"/>
                <w:szCs w:val="27"/>
                <w:lang w:eastAsia="ru-RU"/>
              </w:rPr>
              <w:t>Бакшт</w:t>
            </w:r>
            <w:proofErr w:type="spellEnd"/>
            <w:r w:rsidRPr="00EC5BE0">
              <w:rPr>
                <w:rFonts w:ascii="Times New Roman" w:eastAsia="Times New Roman" w:hAnsi="Times New Roman" w:cs="Times New Roman"/>
                <w:color w:val="000000"/>
                <w:sz w:val="27"/>
                <w:szCs w:val="27"/>
                <w:lang w:eastAsia="ru-RU"/>
              </w:rPr>
              <w:t>. - СПб. : Питер, 2015. - 288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ISBN 978-5-496-01089-4</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608 р. 40 к.</w:t>
            </w:r>
            <w:r w:rsidRPr="00EC5BE0">
              <w:rPr>
                <w:rFonts w:ascii="Times New Roman" w:eastAsia="Times New Roman" w:hAnsi="Times New Roman" w:cs="Times New Roman"/>
                <w:color w:val="000000"/>
                <w:sz w:val="27"/>
                <w:szCs w:val="27"/>
                <w:lang w:eastAsia="ru-RU"/>
              </w:rPr>
              <w:br/>
              <w:t xml:space="preserve">В современных условиях постоянно ужесточающейся конкуренции сильные кадры — самый важный фактор успеха бизнеса. В своей новой книге Константин </w:t>
            </w:r>
            <w:proofErr w:type="spellStart"/>
            <w:r w:rsidRPr="00EC5BE0">
              <w:rPr>
                <w:rFonts w:ascii="Times New Roman" w:eastAsia="Times New Roman" w:hAnsi="Times New Roman" w:cs="Times New Roman"/>
                <w:color w:val="000000"/>
                <w:sz w:val="27"/>
                <w:szCs w:val="27"/>
                <w:lang w:eastAsia="ru-RU"/>
              </w:rPr>
              <w:t>Бакшт</w:t>
            </w:r>
            <w:proofErr w:type="spellEnd"/>
            <w:r w:rsidRPr="00EC5BE0">
              <w:rPr>
                <w:rFonts w:ascii="Times New Roman" w:eastAsia="Times New Roman" w:hAnsi="Times New Roman" w:cs="Times New Roman"/>
                <w:color w:val="000000"/>
                <w:sz w:val="27"/>
                <w:szCs w:val="27"/>
                <w:lang w:eastAsia="ru-RU"/>
              </w:rPr>
              <w:t xml:space="preserve"> — собственник и генеральный директор российского межрегионального холдинга «Капитал-Консалтинг», имеющий восемнадцатилетний опыт ведения собственного бизнеса, представляет уникальную систему эффективного набора кадров. Автор называет конкретные причины, почему не работают традиционные методы и предлагает свою пошаговую технологию набора </w:t>
            </w:r>
            <w:proofErr w:type="gramStart"/>
            <w:r w:rsidRPr="00EC5BE0">
              <w:rPr>
                <w:rFonts w:ascii="Times New Roman" w:eastAsia="Times New Roman" w:hAnsi="Times New Roman" w:cs="Times New Roman"/>
                <w:color w:val="000000"/>
                <w:sz w:val="27"/>
                <w:szCs w:val="27"/>
                <w:lang w:eastAsia="ru-RU"/>
              </w:rPr>
              <w:t>персонала</w:t>
            </w:r>
            <w:proofErr w:type="gramEnd"/>
            <w:r w:rsidRPr="00EC5BE0">
              <w:rPr>
                <w:rFonts w:ascii="Times New Roman" w:eastAsia="Times New Roman" w:hAnsi="Times New Roman" w:cs="Times New Roman"/>
                <w:color w:val="000000"/>
                <w:sz w:val="27"/>
                <w:szCs w:val="27"/>
                <w:lang w:eastAsia="ru-RU"/>
              </w:rPr>
              <w:t xml:space="preserve"> как с открытого рынка, так и с внутреннего путем проведения конкурса. Также он описывает альтернативный вариант— </w:t>
            </w:r>
            <w:proofErr w:type="gramStart"/>
            <w:r w:rsidRPr="00EC5BE0">
              <w:rPr>
                <w:rFonts w:ascii="Times New Roman" w:eastAsia="Times New Roman" w:hAnsi="Times New Roman" w:cs="Times New Roman"/>
                <w:color w:val="000000"/>
                <w:sz w:val="27"/>
                <w:szCs w:val="27"/>
                <w:lang w:eastAsia="ru-RU"/>
              </w:rPr>
              <w:t>ве</w:t>
            </w:r>
            <w:proofErr w:type="gramEnd"/>
            <w:r w:rsidRPr="00EC5BE0">
              <w:rPr>
                <w:rFonts w:ascii="Times New Roman" w:eastAsia="Times New Roman" w:hAnsi="Times New Roman" w:cs="Times New Roman"/>
                <w:color w:val="000000"/>
                <w:sz w:val="27"/>
                <w:szCs w:val="27"/>
                <w:lang w:eastAsia="ru-RU"/>
              </w:rPr>
              <w:t xml:space="preserve">рбовку, необходимую, когда Вы уже присмотрели интересующего сотрудника, и Ваша цель — пригласить на работу в Компанию именно его. Благодаря внедрению в Ваш бизнес предложенной системы, набор кадров станет для Вас не проблемой, а конкурентным преимуществом. Книга адресована собственникам и руководителям коммерческих предприятий, а </w:t>
            </w:r>
            <w:r w:rsidRPr="00EC5BE0">
              <w:rPr>
                <w:rFonts w:ascii="Times New Roman" w:eastAsia="Times New Roman" w:hAnsi="Times New Roman" w:cs="Times New Roman"/>
                <w:color w:val="000000"/>
                <w:sz w:val="27"/>
                <w:szCs w:val="27"/>
                <w:lang w:eastAsia="ru-RU"/>
              </w:rPr>
              <w:lastRenderedPageBreak/>
              <w:t>также тем, кто только создает свой первый бизнес-проект.</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16.</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9(2)240</w:t>
            </w:r>
            <w:r w:rsidRPr="00EC5BE0">
              <w:rPr>
                <w:rFonts w:ascii="Times New Roman" w:eastAsia="Times New Roman" w:hAnsi="Times New Roman" w:cs="Times New Roman"/>
                <w:color w:val="000000"/>
                <w:sz w:val="27"/>
                <w:szCs w:val="27"/>
                <w:lang w:eastAsia="ru-RU"/>
              </w:rPr>
              <w:br/>
              <w:t>Ф 33</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Федоров, В. К.</w:t>
            </w:r>
            <w:r w:rsidRPr="00EC5BE0">
              <w:rPr>
                <w:rFonts w:ascii="Times New Roman" w:eastAsia="Times New Roman" w:hAnsi="Times New Roman" w:cs="Times New Roman"/>
                <w:color w:val="000000"/>
                <w:sz w:val="27"/>
                <w:szCs w:val="27"/>
                <w:lang w:eastAsia="ru-RU"/>
              </w:rPr>
              <w:br/>
              <w:t>Управление трудовыми ресурсами в инновационных процессах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В. К. Федоров, М. Н. Черкасов, А. В. </w:t>
            </w:r>
            <w:proofErr w:type="spellStart"/>
            <w:r w:rsidRPr="00EC5BE0">
              <w:rPr>
                <w:rFonts w:ascii="Times New Roman" w:eastAsia="Times New Roman" w:hAnsi="Times New Roman" w:cs="Times New Roman"/>
                <w:color w:val="000000"/>
                <w:sz w:val="27"/>
                <w:szCs w:val="27"/>
                <w:lang w:eastAsia="ru-RU"/>
              </w:rPr>
              <w:t>Луценко</w:t>
            </w:r>
            <w:proofErr w:type="spellEnd"/>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Под ред. В.К. Федорова.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РИОР, ИНФРА - М, 2014. - 208 с. ; 60х88/16. - (Научная мысль).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204 -205. - ISBN 978-5-369-01363-2</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329 р. 89 к.</w:t>
            </w:r>
            <w:r w:rsidRPr="00EC5BE0">
              <w:rPr>
                <w:rFonts w:ascii="Times New Roman" w:eastAsia="Times New Roman" w:hAnsi="Times New Roman" w:cs="Times New Roman"/>
                <w:color w:val="000000"/>
                <w:sz w:val="27"/>
                <w:szCs w:val="27"/>
                <w:lang w:eastAsia="ru-RU"/>
              </w:rPr>
              <w:br/>
              <w:t>В монографии рассмотрены вопросы теории, методики и организации управления трудовыми ресурсами в инновационных процессах. Подробно рассмотрены основные виды и формы организации использования и принципы управления трудовыми ресурсами, организация и управление мотивациями, человеческий фактор в управлении трудовыми ресурсами, особенности психологии управления трудовыми коллективами, принципы обеспечения работоспособности рабочих массовых профессий. Монография рассчитана на специалистов, работающих в области технологии и организации производства, управления инновациями, преподавателей высшей школы, а также аспирантов и студентов высших технических учебных заведений.</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17.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9(2)240</w:t>
            </w:r>
            <w:proofErr w:type="gramStart"/>
            <w:r w:rsidRPr="00EC5BE0">
              <w:rPr>
                <w:rFonts w:ascii="Times New Roman" w:eastAsia="Times New Roman" w:hAnsi="Times New Roman" w:cs="Times New Roman"/>
                <w:color w:val="000000"/>
                <w:sz w:val="27"/>
                <w:szCs w:val="27"/>
                <w:lang w:eastAsia="ru-RU"/>
              </w:rPr>
              <w:br/>
              <w:t>Э</w:t>
            </w:r>
            <w:proofErr w:type="gramEnd"/>
            <w:r w:rsidRPr="00EC5BE0">
              <w:rPr>
                <w:rFonts w:ascii="Times New Roman" w:eastAsia="Times New Roman" w:hAnsi="Times New Roman" w:cs="Times New Roman"/>
                <w:color w:val="000000"/>
                <w:sz w:val="27"/>
                <w:szCs w:val="27"/>
                <w:lang w:eastAsia="ru-RU"/>
              </w:rPr>
              <w:t xml:space="preserve"> 94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Эфендиев</w:t>
            </w:r>
            <w:proofErr w:type="spellEnd"/>
            <w:r w:rsidRPr="00EC5BE0">
              <w:rPr>
                <w:rFonts w:ascii="Times New Roman" w:eastAsia="Times New Roman" w:hAnsi="Times New Roman" w:cs="Times New Roman"/>
                <w:b/>
                <w:bCs/>
                <w:color w:val="000000"/>
                <w:sz w:val="27"/>
                <w:szCs w:val="27"/>
                <w:lang w:eastAsia="ru-RU"/>
              </w:rPr>
              <w:t>, А. Г.</w:t>
            </w:r>
            <w:r w:rsidRPr="00EC5BE0">
              <w:rPr>
                <w:rFonts w:ascii="Times New Roman" w:eastAsia="Times New Roman" w:hAnsi="Times New Roman" w:cs="Times New Roman"/>
                <w:color w:val="000000"/>
                <w:sz w:val="27"/>
                <w:szCs w:val="27"/>
                <w:lang w:eastAsia="ru-RU"/>
              </w:rPr>
              <w:br/>
              <w:t xml:space="preserve">Человеческие ресурсы российских </w:t>
            </w:r>
            <w:proofErr w:type="spellStart"/>
            <w:r w:rsidRPr="00EC5BE0">
              <w:rPr>
                <w:rFonts w:ascii="Times New Roman" w:eastAsia="Times New Roman" w:hAnsi="Times New Roman" w:cs="Times New Roman"/>
                <w:color w:val="000000"/>
                <w:sz w:val="27"/>
                <w:szCs w:val="27"/>
                <w:lang w:eastAsia="ru-RU"/>
              </w:rPr>
              <w:t>бизнес-организаций</w:t>
            </w:r>
            <w:proofErr w:type="spellEnd"/>
            <w:r w:rsidRPr="00EC5BE0">
              <w:rPr>
                <w:rFonts w:ascii="Times New Roman" w:eastAsia="Times New Roman" w:hAnsi="Times New Roman" w:cs="Times New Roman"/>
                <w:color w:val="000000"/>
                <w:sz w:val="27"/>
                <w:szCs w:val="27"/>
                <w:lang w:eastAsia="ru-RU"/>
              </w:rPr>
              <w:t>: проблемы формирования и управления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А. Г. </w:t>
            </w:r>
            <w:proofErr w:type="spellStart"/>
            <w:r w:rsidRPr="00EC5BE0">
              <w:rPr>
                <w:rFonts w:ascii="Times New Roman" w:eastAsia="Times New Roman" w:hAnsi="Times New Roman" w:cs="Times New Roman"/>
                <w:color w:val="000000"/>
                <w:sz w:val="27"/>
                <w:szCs w:val="27"/>
                <w:lang w:eastAsia="ru-RU"/>
              </w:rPr>
              <w:t>Эфендиев</w:t>
            </w:r>
            <w:proofErr w:type="spellEnd"/>
            <w:r w:rsidRPr="00EC5BE0">
              <w:rPr>
                <w:rFonts w:ascii="Times New Roman" w:eastAsia="Times New Roman" w:hAnsi="Times New Roman" w:cs="Times New Roman"/>
                <w:color w:val="000000"/>
                <w:sz w:val="27"/>
                <w:szCs w:val="27"/>
                <w:lang w:eastAsia="ru-RU"/>
              </w:rPr>
              <w:t>, Е. С. Балабанова, А. В. Ребров.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2014. - 192 с. ; 60х90/16. - (Научная мысль).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182 - 189. - ISBN 978-5-16-009876-0</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384 р. 89 к.</w:t>
            </w:r>
            <w:r w:rsidRPr="00EC5BE0">
              <w:rPr>
                <w:rFonts w:ascii="Times New Roman" w:eastAsia="Times New Roman" w:hAnsi="Times New Roman" w:cs="Times New Roman"/>
                <w:color w:val="000000"/>
                <w:sz w:val="27"/>
                <w:szCs w:val="27"/>
                <w:lang w:eastAsia="ru-RU"/>
              </w:rPr>
              <w:br/>
              <w:t xml:space="preserve">В монографии важнейшие проблемы управления человеческими ресурсами российских </w:t>
            </w:r>
            <w:proofErr w:type="spellStart"/>
            <w:r w:rsidRPr="00EC5BE0">
              <w:rPr>
                <w:rFonts w:ascii="Times New Roman" w:eastAsia="Times New Roman" w:hAnsi="Times New Roman" w:cs="Times New Roman"/>
                <w:color w:val="000000"/>
                <w:sz w:val="27"/>
                <w:szCs w:val="27"/>
                <w:lang w:eastAsia="ru-RU"/>
              </w:rPr>
              <w:t>бизнес-организаций</w:t>
            </w:r>
            <w:proofErr w:type="spellEnd"/>
            <w:r w:rsidRPr="00EC5BE0">
              <w:rPr>
                <w:rFonts w:ascii="Times New Roman" w:eastAsia="Times New Roman" w:hAnsi="Times New Roman" w:cs="Times New Roman"/>
                <w:color w:val="000000"/>
                <w:sz w:val="27"/>
                <w:szCs w:val="27"/>
                <w:lang w:eastAsia="ru-RU"/>
              </w:rPr>
              <w:t xml:space="preserve"> получают свое осмысление на основе теоретического анализа, который базируется на данных массового эмпирического исследования. Рассматриваются основные факторы формирования человеческих ресурсов, представленные как многоуровневая система, а также ведущие направления деятельности служб управления человеческими ресурсами, их связь с реальной трудовой деятельностью работников, с практиками приема на работу, профессионального обучения, карьерного продвижения. Анализируется связь деятельности служб управления человеческими ресурсами с конечной социальной и экономической эффективностью организации. Для научных работников, преподавателей вузов, </w:t>
            </w:r>
            <w:proofErr w:type="spellStart"/>
            <w:proofErr w:type="gramStart"/>
            <w:r w:rsidRPr="00EC5BE0">
              <w:rPr>
                <w:rFonts w:ascii="Times New Roman" w:eastAsia="Times New Roman" w:hAnsi="Times New Roman" w:cs="Times New Roman"/>
                <w:color w:val="000000"/>
                <w:sz w:val="27"/>
                <w:szCs w:val="27"/>
                <w:lang w:eastAsia="ru-RU"/>
              </w:rPr>
              <w:t>бизнес-консультантов</w:t>
            </w:r>
            <w:proofErr w:type="spellEnd"/>
            <w:proofErr w:type="gramEnd"/>
            <w:r w:rsidRPr="00EC5BE0">
              <w:rPr>
                <w:rFonts w:ascii="Times New Roman" w:eastAsia="Times New Roman" w:hAnsi="Times New Roman" w:cs="Times New Roman"/>
                <w:color w:val="000000"/>
                <w:sz w:val="27"/>
                <w:szCs w:val="27"/>
                <w:lang w:eastAsia="ru-RU"/>
              </w:rPr>
              <w:t>, практиков управления человеческими ресурсами, аспирантов, студентов соответствующих магистерских программ.</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18.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9(2)26</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Ю</w:t>
            </w:r>
            <w:proofErr w:type="gramEnd"/>
            <w:r w:rsidRPr="00EC5BE0">
              <w:rPr>
                <w:rFonts w:ascii="Times New Roman" w:eastAsia="Times New Roman" w:hAnsi="Times New Roman" w:cs="Times New Roman"/>
                <w:color w:val="000000"/>
                <w:sz w:val="27"/>
                <w:szCs w:val="27"/>
                <w:lang w:eastAsia="ru-RU"/>
              </w:rPr>
              <w:t xml:space="preserve"> 16</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Юдина, И. Н.</w:t>
            </w:r>
            <w:r w:rsidRPr="00EC5BE0">
              <w:rPr>
                <w:rFonts w:ascii="Times New Roman" w:eastAsia="Times New Roman" w:hAnsi="Times New Roman" w:cs="Times New Roman"/>
                <w:color w:val="000000"/>
                <w:sz w:val="27"/>
                <w:szCs w:val="27"/>
                <w:lang w:eastAsia="ru-RU"/>
              </w:rPr>
              <w:br/>
              <w:t>Банковская система в развивающихся экономиках: Опыт становления, развития и кризисов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И. Н. Юдина.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РИОР, ИНФРА - М, 2013. - 351 с. ; 60х88/16. - </w:t>
            </w:r>
            <w:r w:rsidRPr="00EC5BE0">
              <w:rPr>
                <w:rFonts w:ascii="Times New Roman" w:eastAsia="Times New Roman" w:hAnsi="Times New Roman" w:cs="Times New Roman"/>
                <w:color w:val="000000"/>
                <w:sz w:val="27"/>
                <w:szCs w:val="27"/>
                <w:lang w:eastAsia="ru-RU"/>
              </w:rPr>
              <w:lastRenderedPageBreak/>
              <w:t>(Научная мысль). - ISBN 978-5-369-01094-5</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406 р. 89 к.</w:t>
            </w:r>
            <w:r w:rsidRPr="00EC5BE0">
              <w:rPr>
                <w:rFonts w:ascii="Times New Roman" w:eastAsia="Times New Roman" w:hAnsi="Times New Roman" w:cs="Times New Roman"/>
                <w:color w:val="000000"/>
                <w:sz w:val="27"/>
                <w:szCs w:val="27"/>
                <w:lang w:eastAsia="ru-RU"/>
              </w:rPr>
              <w:br/>
              <w:t>В книге анализируются пути становления и развития финансовых систем в странах с формирующимися рынками, рассматриваются финансовые кризисы и меры денежной политики, направленной на обеспечение финансовой стабильности и преодоления кризисной ситуации в развивающихся экономиках, в том числе и в России. Монография предназначена не только для специалистов (экономистов, финансистов, международников, политологов, историков и др.) и бакалавров, магистрантов и аспирантов, но и для всех, кто интересуется эволюцией финансовых систем.</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19.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9(2)271</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Р</w:t>
            </w:r>
            <w:proofErr w:type="gramEnd"/>
            <w:r w:rsidRPr="00EC5BE0">
              <w:rPr>
                <w:rFonts w:ascii="Times New Roman" w:eastAsia="Times New Roman" w:hAnsi="Times New Roman" w:cs="Times New Roman"/>
                <w:color w:val="000000"/>
                <w:sz w:val="27"/>
                <w:szCs w:val="27"/>
                <w:lang w:eastAsia="ru-RU"/>
              </w:rPr>
              <w:t xml:space="preserve"> 58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Роик</w:t>
            </w:r>
            <w:proofErr w:type="spellEnd"/>
            <w:r w:rsidRPr="00EC5BE0">
              <w:rPr>
                <w:rFonts w:ascii="Times New Roman" w:eastAsia="Times New Roman" w:hAnsi="Times New Roman" w:cs="Times New Roman"/>
                <w:b/>
                <w:bCs/>
                <w:color w:val="000000"/>
                <w:sz w:val="27"/>
                <w:szCs w:val="27"/>
                <w:lang w:eastAsia="ru-RU"/>
              </w:rPr>
              <w:t xml:space="preserve"> В. Д.</w:t>
            </w:r>
            <w:r w:rsidRPr="00EC5BE0">
              <w:rPr>
                <w:rFonts w:ascii="Times New Roman" w:eastAsia="Times New Roman" w:hAnsi="Times New Roman" w:cs="Times New Roman"/>
                <w:color w:val="000000"/>
                <w:sz w:val="27"/>
                <w:szCs w:val="27"/>
                <w:lang w:eastAsia="ru-RU"/>
              </w:rPr>
              <w:br/>
              <w:t xml:space="preserve">Страхование рисков старости. </w:t>
            </w:r>
            <w:proofErr w:type="gramStart"/>
            <w:r w:rsidRPr="00EC5BE0">
              <w:rPr>
                <w:rFonts w:ascii="Times New Roman" w:eastAsia="Times New Roman" w:hAnsi="Times New Roman" w:cs="Times New Roman"/>
                <w:color w:val="000000"/>
                <w:sz w:val="27"/>
                <w:szCs w:val="27"/>
                <w:lang w:eastAsia="ru-RU"/>
              </w:rPr>
              <w:t>Медицинское</w:t>
            </w:r>
            <w:proofErr w:type="gram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гериатрическое</w:t>
            </w:r>
            <w:proofErr w:type="spellEnd"/>
            <w:r w:rsidRPr="00EC5BE0">
              <w:rPr>
                <w:rFonts w:ascii="Times New Roman" w:eastAsia="Times New Roman" w:hAnsi="Times New Roman" w:cs="Times New Roman"/>
                <w:color w:val="000000"/>
                <w:sz w:val="27"/>
                <w:szCs w:val="27"/>
                <w:lang w:eastAsia="ru-RU"/>
              </w:rPr>
              <w:t xml:space="preserve"> и пенсионное [Текст] / В. Д. </w:t>
            </w:r>
            <w:proofErr w:type="spellStart"/>
            <w:r w:rsidRPr="00EC5BE0">
              <w:rPr>
                <w:rFonts w:ascii="Times New Roman" w:eastAsia="Times New Roman" w:hAnsi="Times New Roman" w:cs="Times New Roman"/>
                <w:color w:val="000000"/>
                <w:sz w:val="27"/>
                <w:szCs w:val="27"/>
                <w:lang w:eastAsia="ru-RU"/>
              </w:rPr>
              <w:t>Роик</w:t>
            </w:r>
            <w:proofErr w:type="spellEnd"/>
            <w:r w:rsidRPr="00EC5BE0">
              <w:rPr>
                <w:rFonts w:ascii="Times New Roman" w:eastAsia="Times New Roman" w:hAnsi="Times New Roman" w:cs="Times New Roman"/>
                <w:color w:val="000000"/>
                <w:sz w:val="27"/>
                <w:szCs w:val="27"/>
                <w:lang w:eastAsia="ru-RU"/>
              </w:rPr>
              <w:t>. - СПб. : Питер, 2014. - 400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380 - 393. - ISBN 978-5-4461-0235-8</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600 р.</w:t>
            </w:r>
            <w:r w:rsidRPr="00EC5BE0">
              <w:rPr>
                <w:rFonts w:ascii="Times New Roman" w:eastAsia="Times New Roman" w:hAnsi="Times New Roman" w:cs="Times New Roman"/>
                <w:color w:val="000000"/>
                <w:sz w:val="27"/>
                <w:szCs w:val="27"/>
                <w:lang w:eastAsia="ru-RU"/>
              </w:rPr>
              <w:br/>
              <w:t xml:space="preserve">Как выдержать многочисленные и сложные испытания, которые встают на поздних этапах жизненного пути подавляющего большинства людей? Ведь по мере вступления в его временное пространство люди встречаются с новыми для себя вызовами и рисками. В пожилом возрасте, например, требуются значительные финансовые ресурсы для приобретения лекарств и лечения. В то же время снижение размеров доходов сокращает возможности для полноценной жизнедеятельности. В этой связи уже в молодом и среднем возрастах важно позаботиться о создании фонда личных денежных средств на случаи рисков старости. Вопросы страхования рисков старости рассмотрены на основе медицинского, </w:t>
            </w:r>
            <w:proofErr w:type="spellStart"/>
            <w:r w:rsidRPr="00EC5BE0">
              <w:rPr>
                <w:rFonts w:ascii="Times New Roman" w:eastAsia="Times New Roman" w:hAnsi="Times New Roman" w:cs="Times New Roman"/>
                <w:color w:val="000000"/>
                <w:sz w:val="27"/>
                <w:szCs w:val="27"/>
                <w:lang w:eastAsia="ru-RU"/>
              </w:rPr>
              <w:t>гериатрического</w:t>
            </w:r>
            <w:proofErr w:type="spellEnd"/>
            <w:r w:rsidRPr="00EC5BE0">
              <w:rPr>
                <w:rFonts w:ascii="Times New Roman" w:eastAsia="Times New Roman" w:hAnsi="Times New Roman" w:cs="Times New Roman"/>
                <w:color w:val="000000"/>
                <w:sz w:val="27"/>
                <w:szCs w:val="27"/>
                <w:lang w:eastAsia="ru-RU"/>
              </w:rPr>
              <w:t xml:space="preserve"> и пенсионного страхования. Подробно освещены теория и практика их функционирования. Значительное внимание уделено вопросам оценки рисков старости, способам личного планирования программ организации жизнедеятельности в старшем возрасте. Издание поможет специалистам добровольного пенсионного и медицинского страхования сформировать системные представления о социальных проблемах людей в пожилом возрасте, возможностях действующих сегодня систем обязательного и добровольного медицинского и пенсионного страхования, о </w:t>
            </w:r>
            <w:proofErr w:type="spellStart"/>
            <w:r w:rsidRPr="00EC5BE0">
              <w:rPr>
                <w:rFonts w:ascii="Times New Roman" w:eastAsia="Times New Roman" w:hAnsi="Times New Roman" w:cs="Times New Roman"/>
                <w:color w:val="000000"/>
                <w:sz w:val="27"/>
                <w:szCs w:val="27"/>
                <w:lang w:eastAsia="ru-RU"/>
              </w:rPr>
              <w:t>гериатрических</w:t>
            </w:r>
            <w:proofErr w:type="spellEnd"/>
            <w:r w:rsidRPr="00EC5BE0">
              <w:rPr>
                <w:rFonts w:ascii="Times New Roman" w:eastAsia="Times New Roman" w:hAnsi="Times New Roman" w:cs="Times New Roman"/>
                <w:color w:val="000000"/>
                <w:sz w:val="27"/>
                <w:szCs w:val="27"/>
                <w:lang w:eastAsia="ru-RU"/>
              </w:rPr>
              <w:t xml:space="preserve"> социальных службах. Книга будет полезна специалистам всех видов социального и личного страхования, министерств и ведомств социального, финансового и правового блока, представителям профсоюзов и работодателям, депутатам законодательных собраний всех уровней, а также всем интересующимся вопросами социальной защиты населения. Книга публикуется в авторской редакции.</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20.</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9(2)29-2</w:t>
            </w:r>
            <w:r w:rsidRPr="00EC5BE0">
              <w:rPr>
                <w:rFonts w:ascii="Times New Roman" w:eastAsia="Times New Roman" w:hAnsi="Times New Roman" w:cs="Times New Roman"/>
                <w:color w:val="000000"/>
                <w:sz w:val="27"/>
                <w:szCs w:val="27"/>
                <w:lang w:eastAsia="ru-RU"/>
              </w:rPr>
              <w:br/>
            </w:r>
            <w:r w:rsidRPr="00EC5BE0">
              <w:rPr>
                <w:rFonts w:ascii="Times New Roman" w:eastAsia="Times New Roman" w:hAnsi="Times New Roman" w:cs="Times New Roman"/>
                <w:color w:val="000000"/>
                <w:sz w:val="27"/>
                <w:szCs w:val="27"/>
                <w:lang w:eastAsia="ru-RU"/>
              </w:rPr>
              <w:lastRenderedPageBreak/>
              <w:t>Л 55</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lastRenderedPageBreak/>
              <w:t xml:space="preserve">Ли </w:t>
            </w:r>
            <w:proofErr w:type="spellStart"/>
            <w:r w:rsidRPr="00EC5BE0">
              <w:rPr>
                <w:rFonts w:ascii="Times New Roman" w:eastAsia="Times New Roman" w:hAnsi="Times New Roman" w:cs="Times New Roman"/>
                <w:b/>
                <w:bCs/>
                <w:color w:val="000000"/>
                <w:sz w:val="27"/>
                <w:szCs w:val="27"/>
                <w:lang w:eastAsia="ru-RU"/>
              </w:rPr>
              <w:t>Йон</w:t>
            </w:r>
            <w:proofErr w:type="spellEnd"/>
            <w:r w:rsidRPr="00EC5BE0">
              <w:rPr>
                <w:rFonts w:ascii="Times New Roman" w:eastAsia="Times New Roman" w:hAnsi="Times New Roman" w:cs="Times New Roman"/>
                <w:b/>
                <w:bCs/>
                <w:color w:val="000000"/>
                <w:sz w:val="27"/>
                <w:szCs w:val="27"/>
                <w:lang w:eastAsia="ru-RU"/>
              </w:rPr>
              <w:t xml:space="preserve"> </w:t>
            </w:r>
            <w:proofErr w:type="gramStart"/>
            <w:r w:rsidRPr="00EC5BE0">
              <w:rPr>
                <w:rFonts w:ascii="Times New Roman" w:eastAsia="Times New Roman" w:hAnsi="Times New Roman" w:cs="Times New Roman"/>
                <w:b/>
                <w:bCs/>
                <w:color w:val="000000"/>
                <w:sz w:val="27"/>
                <w:szCs w:val="27"/>
                <w:lang w:eastAsia="ru-RU"/>
              </w:rPr>
              <w:t>Д.</w:t>
            </w:r>
            <w:proofErr w:type="gramEnd"/>
            <w:r w:rsidRPr="00EC5BE0">
              <w:rPr>
                <w:rFonts w:ascii="Times New Roman" w:eastAsia="Times New Roman" w:hAnsi="Times New Roman" w:cs="Times New Roman"/>
                <w:color w:val="000000"/>
                <w:sz w:val="27"/>
                <w:szCs w:val="27"/>
                <w:lang w:eastAsia="ru-RU"/>
              </w:rPr>
              <w:br/>
              <w:t xml:space="preserve">Что делают великие компании, или Как отделить лучшее от </w:t>
            </w:r>
            <w:r w:rsidRPr="00EC5BE0">
              <w:rPr>
                <w:rFonts w:ascii="Times New Roman" w:eastAsia="Times New Roman" w:hAnsi="Times New Roman" w:cs="Times New Roman"/>
                <w:color w:val="000000"/>
                <w:sz w:val="27"/>
                <w:szCs w:val="27"/>
                <w:lang w:eastAsia="ru-RU"/>
              </w:rPr>
              <w:lastRenderedPageBreak/>
              <w:t xml:space="preserve">прочего [Текст] / Ли </w:t>
            </w:r>
            <w:proofErr w:type="spellStart"/>
            <w:r w:rsidRPr="00EC5BE0">
              <w:rPr>
                <w:rFonts w:ascii="Times New Roman" w:eastAsia="Times New Roman" w:hAnsi="Times New Roman" w:cs="Times New Roman"/>
                <w:color w:val="000000"/>
                <w:sz w:val="27"/>
                <w:szCs w:val="27"/>
                <w:lang w:eastAsia="ru-RU"/>
              </w:rPr>
              <w:t>Йон</w:t>
            </w:r>
            <w:proofErr w:type="spellEnd"/>
            <w:r w:rsidRPr="00EC5BE0">
              <w:rPr>
                <w:rFonts w:ascii="Times New Roman" w:eastAsia="Times New Roman" w:hAnsi="Times New Roman" w:cs="Times New Roman"/>
                <w:color w:val="000000"/>
                <w:sz w:val="27"/>
                <w:szCs w:val="27"/>
                <w:lang w:eastAsia="ru-RU"/>
              </w:rPr>
              <w:t xml:space="preserve"> Д. - Пер. с англ. В. Кузин. - СПб. : Питер, 2015. - 288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(Деловой бестселлер). - ISBN 978-5-496-01350-5</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414 р.</w:t>
            </w:r>
            <w:r w:rsidRPr="00EC5BE0">
              <w:rPr>
                <w:rFonts w:ascii="Times New Roman" w:eastAsia="Times New Roman" w:hAnsi="Times New Roman" w:cs="Times New Roman"/>
                <w:color w:val="000000"/>
                <w:sz w:val="27"/>
                <w:szCs w:val="27"/>
                <w:lang w:eastAsia="ru-RU"/>
              </w:rPr>
              <w:br/>
              <w:t xml:space="preserve">Откройте для себя проверенные стратегии создания мощных брендов мирового класса! Заманчиво считать, что такие компании, как </w:t>
            </w:r>
            <w:proofErr w:type="spellStart"/>
            <w:r w:rsidRPr="00EC5BE0">
              <w:rPr>
                <w:rFonts w:ascii="Times New Roman" w:eastAsia="Times New Roman" w:hAnsi="Times New Roman" w:cs="Times New Roman"/>
                <w:color w:val="000000"/>
                <w:sz w:val="27"/>
                <w:szCs w:val="27"/>
                <w:lang w:eastAsia="ru-RU"/>
              </w:rPr>
              <w:t>Apple</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Nike</w:t>
            </w:r>
            <w:proofErr w:type="spellEnd"/>
            <w:r w:rsidRPr="00EC5BE0">
              <w:rPr>
                <w:rFonts w:ascii="Times New Roman" w:eastAsia="Times New Roman" w:hAnsi="Times New Roman" w:cs="Times New Roman"/>
                <w:color w:val="000000"/>
                <w:sz w:val="27"/>
                <w:szCs w:val="27"/>
                <w:lang w:eastAsia="ru-RU"/>
              </w:rPr>
              <w:t xml:space="preserve"> и </w:t>
            </w:r>
            <w:proofErr w:type="spellStart"/>
            <w:r w:rsidRPr="00EC5BE0">
              <w:rPr>
                <w:rFonts w:ascii="Times New Roman" w:eastAsia="Times New Roman" w:hAnsi="Times New Roman" w:cs="Times New Roman"/>
                <w:color w:val="000000"/>
                <w:sz w:val="27"/>
                <w:szCs w:val="27"/>
                <w:lang w:eastAsia="ru-RU"/>
              </w:rPr>
              <w:t>Zappos</w:t>
            </w:r>
            <w:proofErr w:type="spellEnd"/>
            <w:r w:rsidRPr="00EC5BE0">
              <w:rPr>
                <w:rFonts w:ascii="Times New Roman" w:eastAsia="Times New Roman" w:hAnsi="Times New Roman" w:cs="Times New Roman"/>
                <w:color w:val="000000"/>
                <w:sz w:val="27"/>
                <w:szCs w:val="27"/>
                <w:lang w:eastAsia="ru-RU"/>
              </w:rPr>
              <w:t xml:space="preserve">, достигли мировой известности и миллиардных оборотов благодаря исключительной прозорливости, «волшебной формуле успеха» или даже гениальности одного дальновидного лидера. Однако это не так — все эти компании применяли совершенно определенные технологии и принципы, преобразовавшие самые заурядные бренды в лидеров своей отрасли. Проще говоря — великий бренд можно создать. В своей книге </w:t>
            </w:r>
            <w:proofErr w:type="spellStart"/>
            <w:r w:rsidRPr="00EC5BE0">
              <w:rPr>
                <w:rFonts w:ascii="Times New Roman" w:eastAsia="Times New Roman" w:hAnsi="Times New Roman" w:cs="Times New Roman"/>
                <w:color w:val="000000"/>
                <w:sz w:val="27"/>
                <w:szCs w:val="27"/>
                <w:lang w:eastAsia="ru-RU"/>
              </w:rPr>
              <w:t>Дениз</w:t>
            </w:r>
            <w:proofErr w:type="spellEnd"/>
            <w:proofErr w:type="gramStart"/>
            <w:r w:rsidRPr="00EC5BE0">
              <w:rPr>
                <w:rFonts w:ascii="Times New Roman" w:eastAsia="Times New Roman" w:hAnsi="Times New Roman" w:cs="Times New Roman"/>
                <w:color w:val="000000"/>
                <w:sz w:val="27"/>
                <w:szCs w:val="27"/>
                <w:lang w:eastAsia="ru-RU"/>
              </w:rPr>
              <w:t xml:space="preserve"> Л</w:t>
            </w:r>
            <w:proofErr w:type="gramEnd"/>
            <w:r w:rsidRPr="00EC5BE0">
              <w:rPr>
                <w:rFonts w:ascii="Times New Roman" w:eastAsia="Times New Roman" w:hAnsi="Times New Roman" w:cs="Times New Roman"/>
                <w:color w:val="000000"/>
                <w:sz w:val="27"/>
                <w:szCs w:val="27"/>
                <w:lang w:eastAsia="ru-RU"/>
              </w:rPr>
              <w:t xml:space="preserve">и Ион — известный маркетинговый аналитик и консультант — представляет свою неординарную точку зрения: учит инновационной стратегии «бренда как бизнеса», улучшающей идентичность бренда, помогающей повысить прибыли, усовершенствовать культуру компании и создать более прочные связи с акционерами. • Рассматриваются 7 ключевых принципов, которые последовательно внедряли самые великие компании мира. • Представлены кейсы, исследующие успехи и неудачи построения бренда компаний всех размеров, включая IBM, </w:t>
            </w:r>
            <w:proofErr w:type="spellStart"/>
            <w:r w:rsidRPr="00EC5BE0">
              <w:rPr>
                <w:rFonts w:ascii="Times New Roman" w:eastAsia="Times New Roman" w:hAnsi="Times New Roman" w:cs="Times New Roman"/>
                <w:color w:val="000000"/>
                <w:sz w:val="27"/>
                <w:szCs w:val="27"/>
                <w:lang w:eastAsia="ru-RU"/>
              </w:rPr>
              <w:t>Burger</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King</w:t>
            </w:r>
            <w:proofErr w:type="spellEnd"/>
            <w:r w:rsidRPr="00EC5BE0">
              <w:rPr>
                <w:rFonts w:ascii="Times New Roman" w:eastAsia="Times New Roman" w:hAnsi="Times New Roman" w:cs="Times New Roman"/>
                <w:color w:val="000000"/>
                <w:sz w:val="27"/>
                <w:szCs w:val="27"/>
                <w:lang w:eastAsia="ru-RU"/>
              </w:rPr>
              <w:t xml:space="preserve"> и других. • Дается набор стратегий и инструментов, доступных для немедленного использования. Книга рассчитана на директоров компаний, предпринимателей и менеджеров любого уровня, но также будет интересна всем, кто интересуется историей и становлением брендов.</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21.</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9(2)29-2</w:t>
            </w:r>
            <w:r w:rsidRPr="00EC5BE0">
              <w:rPr>
                <w:rFonts w:ascii="Times New Roman" w:eastAsia="Times New Roman" w:hAnsi="Times New Roman" w:cs="Times New Roman"/>
                <w:color w:val="000000"/>
                <w:sz w:val="27"/>
                <w:szCs w:val="27"/>
                <w:lang w:eastAsia="ru-RU"/>
              </w:rPr>
              <w:br/>
              <w:t>О-75</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Осовицкая</w:t>
            </w:r>
            <w:proofErr w:type="spellEnd"/>
            <w:r w:rsidRPr="00EC5BE0">
              <w:rPr>
                <w:rFonts w:ascii="Times New Roman" w:eastAsia="Times New Roman" w:hAnsi="Times New Roman" w:cs="Times New Roman"/>
                <w:b/>
                <w:bCs/>
                <w:color w:val="000000"/>
                <w:sz w:val="27"/>
                <w:szCs w:val="27"/>
                <w:lang w:eastAsia="ru-RU"/>
              </w:rPr>
              <w:t xml:space="preserve"> Н.</w:t>
            </w:r>
            <w:r w:rsidRPr="00EC5BE0">
              <w:rPr>
                <w:rFonts w:ascii="Times New Roman" w:eastAsia="Times New Roman" w:hAnsi="Times New Roman" w:cs="Times New Roman"/>
                <w:color w:val="000000"/>
                <w:sz w:val="27"/>
                <w:szCs w:val="27"/>
                <w:lang w:eastAsia="ru-RU"/>
              </w:rPr>
              <w:br/>
            </w:r>
            <w:proofErr w:type="spellStart"/>
            <w:r w:rsidRPr="00EC5BE0">
              <w:rPr>
                <w:rFonts w:ascii="Times New Roman" w:eastAsia="Times New Roman" w:hAnsi="Times New Roman" w:cs="Times New Roman"/>
                <w:color w:val="000000"/>
                <w:sz w:val="27"/>
                <w:szCs w:val="27"/>
                <w:lang w:eastAsia="ru-RU"/>
              </w:rPr>
              <w:t>HR-брендинг</w:t>
            </w:r>
            <w:proofErr w:type="spellEnd"/>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Работа с поколением Y, новые инструменты для коммуникации, развитие корпоративной культуры и еще 9 эффективных практик [Текст] / Н. </w:t>
            </w:r>
            <w:proofErr w:type="spellStart"/>
            <w:r w:rsidRPr="00EC5BE0">
              <w:rPr>
                <w:rFonts w:ascii="Times New Roman" w:eastAsia="Times New Roman" w:hAnsi="Times New Roman" w:cs="Times New Roman"/>
                <w:color w:val="000000"/>
                <w:sz w:val="27"/>
                <w:szCs w:val="27"/>
                <w:lang w:eastAsia="ru-RU"/>
              </w:rPr>
              <w:t>Осовицкая</w:t>
            </w:r>
            <w:proofErr w:type="spellEnd"/>
            <w:r w:rsidRPr="00EC5BE0">
              <w:rPr>
                <w:rFonts w:ascii="Times New Roman" w:eastAsia="Times New Roman" w:hAnsi="Times New Roman" w:cs="Times New Roman"/>
                <w:color w:val="000000"/>
                <w:sz w:val="27"/>
                <w:szCs w:val="27"/>
                <w:lang w:eastAsia="ru-RU"/>
              </w:rPr>
              <w:t>. - СПб. : Питер, 2015. - 304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ISBN 978-5-4461-0287-7</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420 р.</w:t>
            </w:r>
            <w:r w:rsidRPr="00EC5BE0">
              <w:rPr>
                <w:rFonts w:ascii="Times New Roman" w:eastAsia="Times New Roman" w:hAnsi="Times New Roman" w:cs="Times New Roman"/>
                <w:color w:val="000000"/>
                <w:sz w:val="27"/>
                <w:szCs w:val="27"/>
                <w:lang w:eastAsia="ru-RU"/>
              </w:rPr>
              <w:br/>
              <w:t xml:space="preserve">Новая книга об </w:t>
            </w:r>
            <w:proofErr w:type="spellStart"/>
            <w:r w:rsidRPr="00EC5BE0">
              <w:rPr>
                <w:rFonts w:ascii="Times New Roman" w:eastAsia="Times New Roman" w:hAnsi="Times New Roman" w:cs="Times New Roman"/>
                <w:color w:val="000000"/>
                <w:sz w:val="27"/>
                <w:szCs w:val="27"/>
                <w:lang w:eastAsia="ru-RU"/>
              </w:rPr>
              <w:t>HR-брендинге</w:t>
            </w:r>
            <w:proofErr w:type="spellEnd"/>
            <w:r w:rsidRPr="00EC5BE0">
              <w:rPr>
                <w:rFonts w:ascii="Times New Roman" w:eastAsia="Times New Roman" w:hAnsi="Times New Roman" w:cs="Times New Roman"/>
                <w:color w:val="000000"/>
                <w:sz w:val="27"/>
                <w:szCs w:val="27"/>
                <w:lang w:eastAsia="ru-RU"/>
              </w:rPr>
              <w:t xml:space="preserve"> основана на проектах победителей и номинантов «Премии HR-бренд 2013». Помимо лучших практик от лучших работодателей России, а также результатов российских и международных исследований в книгу вошли уникальные материалы — интервью с наиболее профессиональными и эффективными HR-командами, подробно рассказывающими о собственных разработках, которые удостоились Премии, и роли HR в современном бизнесе. Как определить свои целевые аудитории на рынке труда? Как мотивировать рядовых сотрудников на достижение </w:t>
            </w:r>
            <w:proofErr w:type="gramStart"/>
            <w:r w:rsidRPr="00EC5BE0">
              <w:rPr>
                <w:rFonts w:ascii="Times New Roman" w:eastAsia="Times New Roman" w:hAnsi="Times New Roman" w:cs="Times New Roman"/>
                <w:color w:val="000000"/>
                <w:sz w:val="27"/>
                <w:szCs w:val="27"/>
                <w:lang w:eastAsia="ru-RU"/>
              </w:rPr>
              <w:t>амбициозных</w:t>
            </w:r>
            <w:proofErr w:type="gramEnd"/>
            <w:r w:rsidRPr="00EC5BE0">
              <w:rPr>
                <w:rFonts w:ascii="Times New Roman" w:eastAsia="Times New Roman" w:hAnsi="Times New Roman" w:cs="Times New Roman"/>
                <w:color w:val="000000"/>
                <w:sz w:val="27"/>
                <w:szCs w:val="27"/>
                <w:lang w:eastAsia="ru-RU"/>
              </w:rPr>
              <w:t xml:space="preserve"> целей компании? Как удержать лучших специалистов? Каким образом средний бизнес может выиграть в конкурентной борьбе с крупными компаниями за перспективную молодежь? Ответы на эти вопросы читатель </w:t>
            </w:r>
            <w:r w:rsidRPr="00EC5BE0">
              <w:rPr>
                <w:rFonts w:ascii="Times New Roman" w:eastAsia="Times New Roman" w:hAnsi="Times New Roman" w:cs="Times New Roman"/>
                <w:color w:val="000000"/>
                <w:sz w:val="27"/>
                <w:szCs w:val="27"/>
                <w:lang w:eastAsia="ru-RU"/>
              </w:rPr>
              <w:lastRenderedPageBreak/>
              <w:t xml:space="preserve">найдет, ознакомившись с представленными здесь программами. Компании, реализовавшие их, уже получили впечатляющие результаты в снижении издержек и повышении эффективности работы. Своим опытом делятся </w:t>
            </w:r>
            <w:proofErr w:type="spellStart"/>
            <w:r w:rsidRPr="00EC5BE0">
              <w:rPr>
                <w:rFonts w:ascii="Times New Roman" w:eastAsia="Times New Roman" w:hAnsi="Times New Roman" w:cs="Times New Roman"/>
                <w:color w:val="000000"/>
                <w:sz w:val="27"/>
                <w:szCs w:val="27"/>
                <w:lang w:eastAsia="ru-RU"/>
              </w:rPr>
              <w:t>Coca-Cola</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Hellenic</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Mars</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Nokian</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Tyres</w:t>
            </w:r>
            <w:proofErr w:type="spellEnd"/>
            <w:r w:rsidRPr="00EC5BE0">
              <w:rPr>
                <w:rFonts w:ascii="Times New Roman" w:eastAsia="Times New Roman" w:hAnsi="Times New Roman" w:cs="Times New Roman"/>
                <w:color w:val="000000"/>
                <w:sz w:val="27"/>
                <w:szCs w:val="27"/>
                <w:lang w:eastAsia="ru-RU"/>
              </w:rPr>
              <w:t>, «</w:t>
            </w:r>
            <w:proofErr w:type="spellStart"/>
            <w:r w:rsidRPr="00EC5BE0">
              <w:rPr>
                <w:rFonts w:ascii="Times New Roman" w:eastAsia="Times New Roman" w:hAnsi="Times New Roman" w:cs="Times New Roman"/>
                <w:color w:val="000000"/>
                <w:sz w:val="27"/>
                <w:szCs w:val="27"/>
                <w:lang w:eastAsia="ru-RU"/>
              </w:rPr>
              <w:t>МегаФон</w:t>
            </w:r>
            <w:proofErr w:type="spellEnd"/>
            <w:r w:rsidRPr="00EC5BE0">
              <w:rPr>
                <w:rFonts w:ascii="Times New Roman" w:eastAsia="Times New Roman" w:hAnsi="Times New Roman" w:cs="Times New Roman"/>
                <w:color w:val="000000"/>
                <w:sz w:val="27"/>
                <w:szCs w:val="27"/>
                <w:lang w:eastAsia="ru-RU"/>
              </w:rPr>
              <w:t>», Независимая лаборатория ИНВИ-ТРО, ОБИ, «Эльдорадо» и многие другие.</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22.</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9(2)29-2</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Ш</w:t>
            </w:r>
            <w:proofErr w:type="gramEnd"/>
            <w:r w:rsidRPr="00EC5BE0">
              <w:rPr>
                <w:rFonts w:ascii="Times New Roman" w:eastAsia="Times New Roman" w:hAnsi="Times New Roman" w:cs="Times New Roman"/>
                <w:color w:val="000000"/>
                <w:sz w:val="27"/>
                <w:szCs w:val="27"/>
                <w:lang w:eastAsia="ru-RU"/>
              </w:rPr>
              <w:t xml:space="preserve"> 85</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Шредер-Солнье</w:t>
            </w:r>
            <w:proofErr w:type="spellEnd"/>
            <w:r w:rsidRPr="00EC5BE0">
              <w:rPr>
                <w:rFonts w:ascii="Times New Roman" w:eastAsia="Times New Roman" w:hAnsi="Times New Roman" w:cs="Times New Roman"/>
                <w:b/>
                <w:bCs/>
                <w:color w:val="000000"/>
                <w:sz w:val="27"/>
                <w:szCs w:val="27"/>
                <w:lang w:eastAsia="ru-RU"/>
              </w:rPr>
              <w:t xml:space="preserve"> Д.</w:t>
            </w:r>
            <w:r w:rsidRPr="00EC5BE0">
              <w:rPr>
                <w:rFonts w:ascii="Times New Roman" w:eastAsia="Times New Roman" w:hAnsi="Times New Roman" w:cs="Times New Roman"/>
                <w:color w:val="000000"/>
                <w:sz w:val="27"/>
                <w:szCs w:val="27"/>
                <w:lang w:eastAsia="ru-RU"/>
              </w:rPr>
              <w:br/>
              <w:t xml:space="preserve">Сила парадокса. </w:t>
            </w:r>
            <w:proofErr w:type="gramStart"/>
            <w:r w:rsidRPr="00EC5BE0">
              <w:rPr>
                <w:rFonts w:ascii="Times New Roman" w:eastAsia="Times New Roman" w:hAnsi="Times New Roman" w:cs="Times New Roman"/>
                <w:color w:val="000000"/>
                <w:sz w:val="27"/>
                <w:szCs w:val="27"/>
                <w:lang w:eastAsia="ru-RU"/>
              </w:rPr>
              <w:t>Лучшие</w:t>
            </w:r>
            <w:proofErr w:type="gram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бизнес-решения</w:t>
            </w:r>
            <w:proofErr w:type="spellEnd"/>
            <w:r w:rsidRPr="00EC5BE0">
              <w:rPr>
                <w:rFonts w:ascii="Times New Roman" w:eastAsia="Times New Roman" w:hAnsi="Times New Roman" w:cs="Times New Roman"/>
                <w:color w:val="000000"/>
                <w:sz w:val="27"/>
                <w:szCs w:val="27"/>
                <w:lang w:eastAsia="ru-RU"/>
              </w:rPr>
              <w:t xml:space="preserve"> на стыке противоречивых идей [Текст] / Д. </w:t>
            </w:r>
            <w:proofErr w:type="spellStart"/>
            <w:r w:rsidRPr="00EC5BE0">
              <w:rPr>
                <w:rFonts w:ascii="Times New Roman" w:eastAsia="Times New Roman" w:hAnsi="Times New Roman" w:cs="Times New Roman"/>
                <w:color w:val="000000"/>
                <w:sz w:val="27"/>
                <w:szCs w:val="27"/>
                <w:lang w:eastAsia="ru-RU"/>
              </w:rPr>
              <w:t>Шредер-Солнье</w:t>
            </w:r>
            <w:proofErr w:type="spellEnd"/>
            <w:r w:rsidRPr="00EC5BE0">
              <w:rPr>
                <w:rFonts w:ascii="Times New Roman" w:eastAsia="Times New Roman" w:hAnsi="Times New Roman" w:cs="Times New Roman"/>
                <w:color w:val="000000"/>
                <w:sz w:val="27"/>
                <w:szCs w:val="27"/>
                <w:lang w:eastAsia="ru-RU"/>
              </w:rPr>
              <w:t>. - СПб. : Питер, 2015. - 240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(Деловой бестселлер). - ISBN 978-5-496-01346-8</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385 р. 20 к.</w:t>
            </w:r>
            <w:r w:rsidRPr="00EC5BE0">
              <w:rPr>
                <w:rFonts w:ascii="Times New Roman" w:eastAsia="Times New Roman" w:hAnsi="Times New Roman" w:cs="Times New Roman"/>
                <w:color w:val="000000"/>
                <w:sz w:val="27"/>
                <w:szCs w:val="27"/>
                <w:lang w:eastAsia="ru-RU"/>
              </w:rPr>
              <w:br/>
              <w:t xml:space="preserve">Нас окружают парадоксы. Они неизбежны, как земное притяжение. Вдох и выдох — чтобы жить, вы должны делать и то и другое. Часть и целое — человек является индивидом; в то же самое время индивид является частью чего-то большего, например семьи. Парадокс повсюду; именно он движет жизнью. Парадокс не знает границ — географических, социальных, экономических, политических, культурных или организационных. Эта книга о том, как люди, команды и организации могут вершить великие дела — от увеличения прибылей до улучшения личных отношений, — хорошо управляя парадоксами. В издании представлены практические методы изменения мышления и инструменты, с помощью которых можно осуществить эти изменения. Приведенные примеры наглядно демонстрируют ценность таких перемен, показывают, как люди достигают «невозможного», стремясь к целям, которые кажутся несовместимыми. Книга адресована менеджерам всех уровней — от предпринимателей, членов советов директоров бизнеса до менеджеров </w:t>
            </w:r>
            <w:proofErr w:type="spellStart"/>
            <w:r w:rsidRPr="00EC5BE0">
              <w:rPr>
                <w:rFonts w:ascii="Times New Roman" w:eastAsia="Times New Roman" w:hAnsi="Times New Roman" w:cs="Times New Roman"/>
                <w:color w:val="000000"/>
                <w:sz w:val="27"/>
                <w:szCs w:val="27"/>
                <w:lang w:eastAsia="ru-RU"/>
              </w:rPr>
              <w:t>креативного</w:t>
            </w:r>
            <w:proofErr w:type="spellEnd"/>
            <w:r w:rsidRPr="00EC5BE0">
              <w:rPr>
                <w:rFonts w:ascii="Times New Roman" w:eastAsia="Times New Roman" w:hAnsi="Times New Roman" w:cs="Times New Roman"/>
                <w:color w:val="000000"/>
                <w:sz w:val="27"/>
                <w:szCs w:val="27"/>
                <w:lang w:eastAsia="ru-RU"/>
              </w:rPr>
              <w:t xml:space="preserve"> отдела, образования и т. д. Также она будет полезна всем, кого интересуют темы развития критического мышления, управления и лидерства.</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23.</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9(2)29-2</w:t>
            </w:r>
            <w:proofErr w:type="gramStart"/>
            <w:r w:rsidRPr="00EC5BE0">
              <w:rPr>
                <w:rFonts w:ascii="Times New Roman" w:eastAsia="Times New Roman" w:hAnsi="Times New Roman" w:cs="Times New Roman"/>
                <w:color w:val="000000"/>
                <w:sz w:val="27"/>
                <w:szCs w:val="27"/>
                <w:lang w:eastAsia="ru-RU"/>
              </w:rPr>
              <w:br/>
              <w:t>Э</w:t>
            </w:r>
            <w:proofErr w:type="gramEnd"/>
            <w:r w:rsidRPr="00EC5BE0">
              <w:rPr>
                <w:rFonts w:ascii="Times New Roman" w:eastAsia="Times New Roman" w:hAnsi="Times New Roman" w:cs="Times New Roman"/>
                <w:color w:val="000000"/>
                <w:sz w:val="27"/>
                <w:szCs w:val="27"/>
                <w:lang w:eastAsia="ru-RU"/>
              </w:rPr>
              <w:t xml:space="preserve"> 40</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Эко М.</w:t>
            </w:r>
            <w:r w:rsidRPr="00EC5BE0">
              <w:rPr>
                <w:rFonts w:ascii="Times New Roman" w:eastAsia="Times New Roman" w:hAnsi="Times New Roman" w:cs="Times New Roman"/>
                <w:color w:val="000000"/>
                <w:sz w:val="27"/>
                <w:szCs w:val="27"/>
                <w:lang w:eastAsia="ru-RU"/>
              </w:rPr>
              <w:br/>
              <w:t>Я - бренд. Формула успеха [Текст] / М. Эко. - Пер. с англ. М. Попов. - СПб</w:t>
            </w:r>
            <w:proofErr w:type="gramStart"/>
            <w:r w:rsidRPr="00EC5BE0">
              <w:rPr>
                <w:rFonts w:ascii="Times New Roman" w:eastAsia="Times New Roman" w:hAnsi="Times New Roman" w:cs="Times New Roman"/>
                <w:color w:val="000000"/>
                <w:sz w:val="27"/>
                <w:szCs w:val="27"/>
                <w:lang w:eastAsia="ru-RU"/>
              </w:rPr>
              <w:t xml:space="preserve">. : </w:t>
            </w:r>
            <w:proofErr w:type="gramEnd"/>
            <w:r w:rsidRPr="00EC5BE0">
              <w:rPr>
                <w:rFonts w:ascii="Times New Roman" w:eastAsia="Times New Roman" w:hAnsi="Times New Roman" w:cs="Times New Roman"/>
                <w:color w:val="000000"/>
                <w:sz w:val="27"/>
                <w:szCs w:val="27"/>
                <w:lang w:eastAsia="ru-RU"/>
              </w:rPr>
              <w:t xml:space="preserve">Питер, 2015. - 304 с. ; 70х100/16 + </w:t>
            </w:r>
            <w:proofErr w:type="spellStart"/>
            <w:r w:rsidRPr="00EC5BE0">
              <w:rPr>
                <w:rFonts w:ascii="Times New Roman" w:eastAsia="Times New Roman" w:hAnsi="Times New Roman" w:cs="Times New Roman"/>
                <w:color w:val="000000"/>
                <w:sz w:val="27"/>
                <w:szCs w:val="27"/>
                <w:lang w:eastAsia="ru-RU"/>
              </w:rPr>
              <w:t>цв</w:t>
            </w:r>
            <w:proofErr w:type="spellEnd"/>
            <w:r w:rsidRPr="00EC5BE0">
              <w:rPr>
                <w:rFonts w:ascii="Times New Roman" w:eastAsia="Times New Roman" w:hAnsi="Times New Roman" w:cs="Times New Roman"/>
                <w:color w:val="000000"/>
                <w:sz w:val="27"/>
                <w:szCs w:val="27"/>
                <w:lang w:eastAsia="ru-RU"/>
              </w:rPr>
              <w:t>. ил., фото. - (Деловой бестселлер). - ISBN 978-5-496-01180-8</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742 р. 80 к.</w:t>
            </w:r>
            <w:r w:rsidRPr="00EC5BE0">
              <w:rPr>
                <w:rFonts w:ascii="Times New Roman" w:eastAsia="Times New Roman" w:hAnsi="Times New Roman" w:cs="Times New Roman"/>
                <w:color w:val="000000"/>
                <w:sz w:val="27"/>
                <w:szCs w:val="27"/>
                <w:lang w:eastAsia="ru-RU"/>
              </w:rPr>
              <w:br/>
              <w:t xml:space="preserve">К брендам часто относятся негативно, связывая их со сферой рекламы. В то время как правильно выстроенный личный бренд является очень мощным инструментом: он придает основательности в моменты успеха, а в трудные времена помогает сохранять уверенность в себе. Эта книга — личная история и бесценный опыт для тех, кто хочет создать собственный бренд. Вы узнаете, как избавиться от ярлыков, которые присваивает нам общество, как отвергнуть все возможные классификации и начать развиваться как в творческом, так и в деловом отношении. Исследуя анатомию </w:t>
            </w:r>
            <w:r w:rsidRPr="00EC5BE0">
              <w:rPr>
                <w:rFonts w:ascii="Times New Roman" w:eastAsia="Times New Roman" w:hAnsi="Times New Roman" w:cs="Times New Roman"/>
                <w:color w:val="000000"/>
                <w:sz w:val="27"/>
                <w:szCs w:val="27"/>
                <w:lang w:eastAsia="ru-RU"/>
              </w:rPr>
              <w:lastRenderedPageBreak/>
              <w:t xml:space="preserve">бренда, автор вводит понятие Формулы аутентичности для объяснения ключевых точек в анатомии бренда. Каждая глава описывает одну из переменных. И точно так же, как врачи используют тело в качестве объекта демонстрации для своих студентов, автор предоставляет в качестве объекта для проведения занятий по анатомии собственный опыт, комментируя по ходу, как его использовать. Издание будет интересно всем, кто стоит перед непростым выбором самоопределения. Вы сможете создать свой собственный уникальный образ — бренд, который завладеет вниманием людей, решающих все, — вашей целевой аудиторией. Также книга будет полезна собственникам и руководителям компаний, начинающим предпринимателям и всем, кто только создает свой бизнес. Излагаемые принципы одинаково подойдут для любых </w:t>
            </w:r>
            <w:proofErr w:type="gramStart"/>
            <w:r w:rsidRPr="00EC5BE0">
              <w:rPr>
                <w:rFonts w:ascii="Times New Roman" w:eastAsia="Times New Roman" w:hAnsi="Times New Roman" w:cs="Times New Roman"/>
                <w:color w:val="000000"/>
                <w:sz w:val="27"/>
                <w:szCs w:val="27"/>
                <w:lang w:eastAsia="ru-RU"/>
              </w:rPr>
              <w:t>направлений</w:t>
            </w:r>
            <w:proofErr w:type="gramEnd"/>
            <w:r w:rsidRPr="00EC5BE0">
              <w:rPr>
                <w:rFonts w:ascii="Times New Roman" w:eastAsia="Times New Roman" w:hAnsi="Times New Roman" w:cs="Times New Roman"/>
                <w:color w:val="000000"/>
                <w:sz w:val="27"/>
                <w:szCs w:val="27"/>
                <w:lang w:eastAsia="ru-RU"/>
              </w:rPr>
              <w:t xml:space="preserve"> будь то продвижение нового товара, создание сайта с нуля или продажи. Этот визуальный проект научит вас, как вырасти и творчески, и коммерчески.</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24.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9(2)321.4</w:t>
            </w:r>
            <w:proofErr w:type="gramStart"/>
            <w:r w:rsidRPr="00EC5BE0">
              <w:rPr>
                <w:rFonts w:ascii="Times New Roman" w:eastAsia="Times New Roman" w:hAnsi="Times New Roman" w:cs="Times New Roman"/>
                <w:color w:val="000000"/>
                <w:sz w:val="27"/>
                <w:szCs w:val="27"/>
                <w:lang w:eastAsia="ru-RU"/>
              </w:rPr>
              <w:br/>
              <w:t>В</w:t>
            </w:r>
            <w:proofErr w:type="gramEnd"/>
            <w:r w:rsidRPr="00EC5BE0">
              <w:rPr>
                <w:rFonts w:ascii="Times New Roman" w:eastAsia="Times New Roman" w:hAnsi="Times New Roman" w:cs="Times New Roman"/>
                <w:color w:val="000000"/>
                <w:sz w:val="27"/>
                <w:szCs w:val="27"/>
                <w:lang w:eastAsia="ru-RU"/>
              </w:rPr>
              <w:t xml:space="preserve"> 17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Ванина, Э. Г.</w:t>
            </w:r>
            <w:r w:rsidRPr="00EC5BE0">
              <w:rPr>
                <w:rFonts w:ascii="Times New Roman" w:eastAsia="Times New Roman" w:hAnsi="Times New Roman" w:cs="Times New Roman"/>
                <w:color w:val="000000"/>
                <w:sz w:val="27"/>
                <w:szCs w:val="27"/>
                <w:lang w:eastAsia="ru-RU"/>
              </w:rPr>
              <w:br/>
              <w:t>Современное состояние сельского хозяйства в России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Э. Г. Ванина, Г. Д. </w:t>
            </w:r>
            <w:proofErr w:type="spellStart"/>
            <w:r w:rsidRPr="00EC5BE0">
              <w:rPr>
                <w:rFonts w:ascii="Times New Roman" w:eastAsia="Times New Roman" w:hAnsi="Times New Roman" w:cs="Times New Roman"/>
                <w:color w:val="000000"/>
                <w:sz w:val="27"/>
                <w:szCs w:val="27"/>
                <w:lang w:eastAsia="ru-RU"/>
              </w:rPr>
              <w:t>Адырхаева</w:t>
            </w:r>
            <w:proofErr w:type="spellEnd"/>
            <w:r w:rsidRPr="00EC5BE0">
              <w:rPr>
                <w:rFonts w:ascii="Times New Roman" w:eastAsia="Times New Roman" w:hAnsi="Times New Roman" w:cs="Times New Roman"/>
                <w:color w:val="000000"/>
                <w:sz w:val="27"/>
                <w:szCs w:val="27"/>
                <w:lang w:eastAsia="ru-RU"/>
              </w:rPr>
              <w:t>. - Самара</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Изд-во </w:t>
            </w:r>
            <w:proofErr w:type="spellStart"/>
            <w:r w:rsidRPr="00EC5BE0">
              <w:rPr>
                <w:rFonts w:ascii="Times New Roman" w:eastAsia="Times New Roman" w:hAnsi="Times New Roman" w:cs="Times New Roman"/>
                <w:color w:val="000000"/>
                <w:sz w:val="27"/>
                <w:szCs w:val="27"/>
                <w:lang w:eastAsia="ru-RU"/>
              </w:rPr>
              <w:t>Самар</w:t>
            </w:r>
            <w:proofErr w:type="spellEnd"/>
            <w:r w:rsidRPr="00EC5BE0">
              <w:rPr>
                <w:rFonts w:ascii="Times New Roman" w:eastAsia="Times New Roman" w:hAnsi="Times New Roman" w:cs="Times New Roman"/>
                <w:color w:val="000000"/>
                <w:sz w:val="27"/>
                <w:szCs w:val="27"/>
                <w:lang w:eastAsia="ru-RU"/>
              </w:rPr>
              <w:t>. института управления, 2014. - 164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60х84/16. - ISBN 978-5-94267-045-0</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115 р. 80 к.</w:t>
            </w:r>
            <w:r w:rsidRPr="00EC5BE0">
              <w:rPr>
                <w:rFonts w:ascii="Times New Roman" w:eastAsia="Times New Roman" w:hAnsi="Times New Roman" w:cs="Times New Roman"/>
                <w:color w:val="000000"/>
                <w:sz w:val="27"/>
                <w:szCs w:val="27"/>
                <w:lang w:eastAsia="ru-RU"/>
              </w:rPr>
              <w:br/>
              <w:t>Монография посвящена исследованию развития сельского хозяйства в России, влияния на уровень его развития факторов и результатов этого развития. Проведено сравнение с показателями зарубежных стран. Подробно рассмотрены социально-демографические факторы развития сельского хозяйства и уровень государственной поддержки. Для преподавателей экономических вузов, научных и управленческих работников, аналитиков, выполняющих исследования развития сельского хозяйства.</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25.</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9(2)37</w:t>
            </w:r>
            <w:r w:rsidRPr="00EC5BE0">
              <w:rPr>
                <w:rFonts w:ascii="Times New Roman" w:eastAsia="Times New Roman" w:hAnsi="Times New Roman" w:cs="Times New Roman"/>
                <w:color w:val="000000"/>
                <w:sz w:val="27"/>
                <w:szCs w:val="27"/>
                <w:lang w:eastAsia="ru-RU"/>
              </w:rPr>
              <w:br/>
              <w:t>Н 84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Носков, В. А.</w:t>
            </w:r>
            <w:r w:rsidRPr="00EC5BE0">
              <w:rPr>
                <w:rFonts w:ascii="Times New Roman" w:eastAsia="Times New Roman" w:hAnsi="Times New Roman" w:cs="Times New Roman"/>
                <w:color w:val="000000"/>
                <w:sz w:val="27"/>
                <w:szCs w:val="27"/>
                <w:lang w:eastAsia="ru-RU"/>
              </w:rPr>
              <w:br/>
              <w:t>Роль транспортной системы в расширении экономического пространства и устойчивом развитии Самарской области в условиях глобализации мировой экономики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В. А. Носков, И. В. Носков. - Самара</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Изд-во </w:t>
            </w:r>
            <w:proofErr w:type="spellStart"/>
            <w:r w:rsidRPr="00EC5BE0">
              <w:rPr>
                <w:rFonts w:ascii="Times New Roman" w:eastAsia="Times New Roman" w:hAnsi="Times New Roman" w:cs="Times New Roman"/>
                <w:color w:val="000000"/>
                <w:sz w:val="27"/>
                <w:szCs w:val="27"/>
                <w:lang w:eastAsia="ru-RU"/>
              </w:rPr>
              <w:t>Самар</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гос</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экон</w:t>
            </w:r>
            <w:proofErr w:type="spellEnd"/>
            <w:r w:rsidRPr="00EC5BE0">
              <w:rPr>
                <w:rFonts w:ascii="Times New Roman" w:eastAsia="Times New Roman" w:hAnsi="Times New Roman" w:cs="Times New Roman"/>
                <w:color w:val="000000"/>
                <w:sz w:val="27"/>
                <w:szCs w:val="27"/>
                <w:lang w:eastAsia="ru-RU"/>
              </w:rPr>
              <w:t>. ун-та, 2015. - 180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60х84/16. - ISBN 978-5-94622-511-3</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127 р. 12 к.</w:t>
            </w:r>
            <w:r w:rsidRPr="00EC5BE0">
              <w:rPr>
                <w:rFonts w:ascii="Times New Roman" w:eastAsia="Times New Roman" w:hAnsi="Times New Roman" w:cs="Times New Roman"/>
                <w:color w:val="000000"/>
                <w:sz w:val="27"/>
                <w:szCs w:val="27"/>
                <w:lang w:eastAsia="ru-RU"/>
              </w:rPr>
              <w:br/>
              <w:t xml:space="preserve">В монографии на основе фактического материала, статистических и литературных источников анализируются экономические проблемы развития транспортного комплекса региона в условиях глобализации мировой экономики (на примере Самарской области). Детально рассматриваются вопросы развития различных видов транспорта в рамках экономической системы общества в ходе укрупнения экономического пространства и увеличения капитализации </w:t>
            </w:r>
            <w:r w:rsidRPr="00EC5BE0">
              <w:rPr>
                <w:rFonts w:ascii="Times New Roman" w:eastAsia="Times New Roman" w:hAnsi="Times New Roman" w:cs="Times New Roman"/>
                <w:color w:val="000000"/>
                <w:sz w:val="27"/>
                <w:szCs w:val="27"/>
                <w:lang w:eastAsia="ru-RU"/>
              </w:rPr>
              <w:lastRenderedPageBreak/>
              <w:t>Самарского региона в целях обеспечения устойчивого развития его экономики. Книга рекомендуется научным работникам, аспирантам, магистрантам, студентам, преподавателям экономических и транспортных вузов, специалистам сферы управления государственным и муниципальным транспортом.</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26.</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9(2)42</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Р</w:t>
            </w:r>
            <w:proofErr w:type="gramEnd"/>
            <w:r w:rsidRPr="00EC5BE0">
              <w:rPr>
                <w:rFonts w:ascii="Times New Roman" w:eastAsia="Times New Roman" w:hAnsi="Times New Roman" w:cs="Times New Roman"/>
                <w:color w:val="000000"/>
                <w:sz w:val="27"/>
                <w:szCs w:val="27"/>
                <w:lang w:eastAsia="ru-RU"/>
              </w:rPr>
              <w:t xml:space="preserve"> 99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Рязанцев А.</w:t>
            </w:r>
            <w:r w:rsidRPr="00EC5BE0">
              <w:rPr>
                <w:rFonts w:ascii="Times New Roman" w:eastAsia="Times New Roman" w:hAnsi="Times New Roman" w:cs="Times New Roman"/>
                <w:color w:val="000000"/>
                <w:sz w:val="27"/>
                <w:szCs w:val="27"/>
                <w:lang w:eastAsia="ru-RU"/>
              </w:rPr>
              <w:br/>
              <w:t xml:space="preserve">Повышение эффективности отдела продаж за 50 дней [Текст] / А. Рязанцев. - СПб. : Питер, 2015. - 253 </w:t>
            </w:r>
            <w:proofErr w:type="spellStart"/>
            <w:r w:rsidRPr="00EC5BE0">
              <w:rPr>
                <w:rFonts w:ascii="Times New Roman" w:eastAsia="Times New Roman" w:hAnsi="Times New Roman" w:cs="Times New Roman"/>
                <w:color w:val="000000"/>
                <w:sz w:val="27"/>
                <w:szCs w:val="27"/>
                <w:lang w:eastAsia="ru-RU"/>
              </w:rPr>
              <w:t>c</w:t>
            </w:r>
            <w:proofErr w:type="spellEnd"/>
            <w:r w:rsidRPr="00EC5BE0">
              <w:rPr>
                <w:rFonts w:ascii="Times New Roman" w:eastAsia="Times New Roman" w:hAnsi="Times New Roman" w:cs="Times New Roman"/>
                <w:color w:val="000000"/>
                <w:sz w:val="27"/>
                <w:szCs w:val="27"/>
                <w:lang w:eastAsia="ru-RU"/>
              </w:rPr>
              <w:t>.</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(Продажи на 100%). - ISBN 978-5-496-01327-7</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322р. 80к.</w:t>
            </w:r>
            <w:r w:rsidRPr="00EC5BE0">
              <w:rPr>
                <w:rFonts w:ascii="Times New Roman" w:eastAsia="Times New Roman" w:hAnsi="Times New Roman" w:cs="Times New Roman"/>
                <w:color w:val="000000"/>
                <w:sz w:val="27"/>
                <w:szCs w:val="27"/>
                <w:lang w:eastAsia="ru-RU"/>
              </w:rPr>
              <w:br/>
              <w:t xml:space="preserve">В 95 % российских компаниях система продаж не выстроена вообще. И если за 50 дней вы успеете ее спроектировать и внедрить в ваш бизнес, то удвоение — это минимум, на который вы можете настраиваться. Все дело в принципах развития бизнеса и построении системы продаж. О том, как ее построить, написана эта книга. В ней обобщен опыт более 70 российских компаний. В книге известного бизнес-тренера Алексея Рязанцева вы сможете найти самые подробные рекомендации на следующие темы: • определение эффективной архитектуры отдела продаж; • внедрение активных продаж; • разработка </w:t>
            </w:r>
            <w:proofErr w:type="spellStart"/>
            <w:r w:rsidRPr="00EC5BE0">
              <w:rPr>
                <w:rFonts w:ascii="Times New Roman" w:eastAsia="Times New Roman" w:hAnsi="Times New Roman" w:cs="Times New Roman"/>
                <w:color w:val="000000"/>
                <w:sz w:val="27"/>
                <w:szCs w:val="27"/>
                <w:lang w:eastAsia="ru-RU"/>
              </w:rPr>
              <w:t>скриптов</w:t>
            </w:r>
            <w:proofErr w:type="spellEnd"/>
            <w:r w:rsidRPr="00EC5BE0">
              <w:rPr>
                <w:rFonts w:ascii="Times New Roman" w:eastAsia="Times New Roman" w:hAnsi="Times New Roman" w:cs="Times New Roman"/>
                <w:color w:val="000000"/>
                <w:sz w:val="27"/>
                <w:szCs w:val="27"/>
                <w:lang w:eastAsia="ru-RU"/>
              </w:rPr>
              <w:t xml:space="preserve"> и инструкций; • наем персонала и многое другое. Книга предназначена для руководителей отделов продаж, собственников бизнеса и всех, кто занимается этой проблематикой.</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27.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9(2)42</w:t>
            </w:r>
            <w:proofErr w:type="gramStart"/>
            <w:r w:rsidRPr="00EC5BE0">
              <w:rPr>
                <w:rFonts w:ascii="Times New Roman" w:eastAsia="Times New Roman" w:hAnsi="Times New Roman" w:cs="Times New Roman"/>
                <w:color w:val="000000"/>
                <w:sz w:val="27"/>
                <w:szCs w:val="27"/>
                <w:lang w:eastAsia="ru-RU"/>
              </w:rPr>
              <w:br/>
              <w:t>С</w:t>
            </w:r>
            <w:proofErr w:type="gramEnd"/>
            <w:r w:rsidRPr="00EC5BE0">
              <w:rPr>
                <w:rFonts w:ascii="Times New Roman" w:eastAsia="Times New Roman" w:hAnsi="Times New Roman" w:cs="Times New Roman"/>
                <w:color w:val="000000"/>
                <w:sz w:val="27"/>
                <w:szCs w:val="27"/>
                <w:lang w:eastAsia="ru-RU"/>
              </w:rPr>
              <w:t xml:space="preserve"> 61</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Соммерс</w:t>
            </w:r>
            <w:proofErr w:type="spellEnd"/>
            <w:r w:rsidRPr="00EC5BE0">
              <w:rPr>
                <w:rFonts w:ascii="Times New Roman" w:eastAsia="Times New Roman" w:hAnsi="Times New Roman" w:cs="Times New Roman"/>
                <w:b/>
                <w:bCs/>
                <w:color w:val="000000"/>
                <w:sz w:val="27"/>
                <w:szCs w:val="27"/>
                <w:lang w:eastAsia="ru-RU"/>
              </w:rPr>
              <w:t xml:space="preserve"> К.</w:t>
            </w:r>
            <w:r w:rsidRPr="00EC5BE0">
              <w:rPr>
                <w:rFonts w:ascii="Times New Roman" w:eastAsia="Times New Roman" w:hAnsi="Times New Roman" w:cs="Times New Roman"/>
                <w:color w:val="000000"/>
                <w:sz w:val="27"/>
                <w:szCs w:val="27"/>
                <w:lang w:eastAsia="ru-RU"/>
              </w:rPr>
              <w:br/>
              <w:t>Продажи</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визуализируй это [Текст] / К. </w:t>
            </w:r>
            <w:proofErr w:type="spellStart"/>
            <w:r w:rsidRPr="00EC5BE0">
              <w:rPr>
                <w:rFonts w:ascii="Times New Roman" w:eastAsia="Times New Roman" w:hAnsi="Times New Roman" w:cs="Times New Roman"/>
                <w:color w:val="000000"/>
                <w:sz w:val="27"/>
                <w:szCs w:val="27"/>
                <w:lang w:eastAsia="ru-RU"/>
              </w:rPr>
              <w:t>Соммерс</w:t>
            </w:r>
            <w:proofErr w:type="spellEnd"/>
            <w:r w:rsidRPr="00EC5BE0">
              <w:rPr>
                <w:rFonts w:ascii="Times New Roman" w:eastAsia="Times New Roman" w:hAnsi="Times New Roman" w:cs="Times New Roman"/>
                <w:color w:val="000000"/>
                <w:sz w:val="27"/>
                <w:szCs w:val="27"/>
                <w:lang w:eastAsia="ru-RU"/>
              </w:rPr>
              <w:t>, Д. Дженкинс. - СПб. : Питер, 2015. - 256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84х108/16. - (Деловой бестселлер). - ISBN 978-5-496-01335-2</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517 р. 20к.</w:t>
            </w:r>
            <w:r w:rsidRPr="00EC5BE0">
              <w:rPr>
                <w:rFonts w:ascii="Times New Roman" w:eastAsia="Times New Roman" w:hAnsi="Times New Roman" w:cs="Times New Roman"/>
                <w:color w:val="000000"/>
                <w:sz w:val="27"/>
                <w:szCs w:val="27"/>
                <w:lang w:eastAsia="ru-RU"/>
              </w:rPr>
              <w:br/>
              <w:t xml:space="preserve">Что, если вы могли бы осуществлять продажи, вооружившись лишь фломастером и белым листом? Когда продавцы оставляют в стороне </w:t>
            </w:r>
            <w:proofErr w:type="spellStart"/>
            <w:r w:rsidRPr="00EC5BE0">
              <w:rPr>
                <w:rFonts w:ascii="Times New Roman" w:eastAsia="Times New Roman" w:hAnsi="Times New Roman" w:cs="Times New Roman"/>
                <w:color w:val="000000"/>
                <w:sz w:val="27"/>
                <w:szCs w:val="27"/>
                <w:lang w:eastAsia="ru-RU"/>
              </w:rPr>
              <w:t>PowerPoint</w:t>
            </w:r>
            <w:proofErr w:type="spellEnd"/>
            <w:r w:rsidRPr="00EC5BE0">
              <w:rPr>
                <w:rFonts w:ascii="Times New Roman" w:eastAsia="Times New Roman" w:hAnsi="Times New Roman" w:cs="Times New Roman"/>
                <w:color w:val="000000"/>
                <w:sz w:val="27"/>
                <w:szCs w:val="27"/>
                <w:lang w:eastAsia="ru-RU"/>
              </w:rPr>
              <w:t xml:space="preserve"> и используют только карандаш или фломастер, они более уверены в себе и у них </w:t>
            </w:r>
            <w:proofErr w:type="gramStart"/>
            <w:r w:rsidRPr="00EC5BE0">
              <w:rPr>
                <w:rFonts w:ascii="Times New Roman" w:eastAsia="Times New Roman" w:hAnsi="Times New Roman" w:cs="Times New Roman"/>
                <w:color w:val="000000"/>
                <w:sz w:val="27"/>
                <w:szCs w:val="27"/>
                <w:lang w:eastAsia="ru-RU"/>
              </w:rPr>
              <w:t>лучше</w:t>
            </w:r>
            <w:proofErr w:type="gramEnd"/>
            <w:r w:rsidRPr="00EC5BE0">
              <w:rPr>
                <w:rFonts w:ascii="Times New Roman" w:eastAsia="Times New Roman" w:hAnsi="Times New Roman" w:cs="Times New Roman"/>
                <w:color w:val="000000"/>
                <w:sz w:val="27"/>
                <w:szCs w:val="27"/>
                <w:lang w:eastAsia="ru-RU"/>
              </w:rPr>
              <w:t xml:space="preserve"> получается побудить покупателя к действию. Эта книга покажет вам, как провести трансформацию — для вас лично или для целых продающих корпораций. Вы узнаете, как при презентации товара или услуги захватить внимание клиента и мотивировать его на совершение покупки. Авторы впервые описывают все необходимые навыки, которые позволят </w:t>
            </w:r>
            <w:proofErr w:type="spellStart"/>
            <w:r w:rsidRPr="00EC5BE0">
              <w:rPr>
                <w:rFonts w:ascii="Times New Roman" w:eastAsia="Times New Roman" w:hAnsi="Times New Roman" w:cs="Times New Roman"/>
                <w:color w:val="000000"/>
                <w:sz w:val="27"/>
                <w:szCs w:val="27"/>
                <w:lang w:eastAsia="ru-RU"/>
              </w:rPr>
              <w:t>маркетологам</w:t>
            </w:r>
            <w:proofErr w:type="spellEnd"/>
            <w:r w:rsidRPr="00EC5BE0">
              <w:rPr>
                <w:rFonts w:ascii="Times New Roman" w:eastAsia="Times New Roman" w:hAnsi="Times New Roman" w:cs="Times New Roman"/>
                <w:color w:val="000000"/>
                <w:sz w:val="27"/>
                <w:szCs w:val="27"/>
                <w:lang w:eastAsia="ru-RU"/>
              </w:rPr>
              <w:t xml:space="preserve"> и команде продавцов быстро принять к сведению методы визуального убеждения и поэтапно превратить прозаичные рекламные обращения в убедительную историю в картинках. При правильном использовании это новое средство коммуникации позволяет продавцу быстрее достучаться до клиента, избегая при этом информационной перегрузки, присущей традиционным способам проведения презентации. Издание будет интересно профессиональным продавцам и </w:t>
            </w:r>
            <w:proofErr w:type="spellStart"/>
            <w:r w:rsidRPr="00EC5BE0">
              <w:rPr>
                <w:rFonts w:ascii="Times New Roman" w:eastAsia="Times New Roman" w:hAnsi="Times New Roman" w:cs="Times New Roman"/>
                <w:color w:val="000000"/>
                <w:sz w:val="27"/>
                <w:szCs w:val="27"/>
                <w:lang w:eastAsia="ru-RU"/>
              </w:rPr>
              <w:t>маркетологам</w:t>
            </w:r>
            <w:proofErr w:type="spellEnd"/>
            <w:r w:rsidRPr="00EC5BE0">
              <w:rPr>
                <w:rFonts w:ascii="Times New Roman" w:eastAsia="Times New Roman" w:hAnsi="Times New Roman" w:cs="Times New Roman"/>
                <w:color w:val="000000"/>
                <w:sz w:val="27"/>
                <w:szCs w:val="27"/>
                <w:lang w:eastAsia="ru-RU"/>
              </w:rPr>
              <w:t xml:space="preserve">, которые находятся в поиске нового </w:t>
            </w:r>
            <w:proofErr w:type="spellStart"/>
            <w:r w:rsidRPr="00EC5BE0">
              <w:rPr>
                <w:rFonts w:ascii="Times New Roman" w:eastAsia="Times New Roman" w:hAnsi="Times New Roman" w:cs="Times New Roman"/>
                <w:color w:val="000000"/>
                <w:sz w:val="27"/>
                <w:szCs w:val="27"/>
                <w:lang w:eastAsia="ru-RU"/>
              </w:rPr>
              <w:t>креативного</w:t>
            </w:r>
            <w:proofErr w:type="spellEnd"/>
            <w:r w:rsidRPr="00EC5BE0">
              <w:rPr>
                <w:rFonts w:ascii="Times New Roman" w:eastAsia="Times New Roman" w:hAnsi="Times New Roman" w:cs="Times New Roman"/>
                <w:color w:val="000000"/>
                <w:sz w:val="27"/>
                <w:szCs w:val="27"/>
                <w:lang w:eastAsia="ru-RU"/>
              </w:rPr>
              <w:t xml:space="preserve"> </w:t>
            </w:r>
            <w:r w:rsidRPr="00EC5BE0">
              <w:rPr>
                <w:rFonts w:ascii="Times New Roman" w:eastAsia="Times New Roman" w:hAnsi="Times New Roman" w:cs="Times New Roman"/>
                <w:color w:val="000000"/>
                <w:sz w:val="27"/>
                <w:szCs w:val="27"/>
                <w:lang w:eastAsia="ru-RU"/>
              </w:rPr>
              <w:lastRenderedPageBreak/>
              <w:t>способа привлечения корпоративных клиентов. Также книга будет полезна руководителям отделов продаж. Благодаря полученным навыкам станет возможно трансформировать процесс продаж и заключать все более крупные сделки за максимально короткое время.</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28.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9(2)421-36</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Щ</w:t>
            </w:r>
            <w:proofErr w:type="gramEnd"/>
            <w:r w:rsidRPr="00EC5BE0">
              <w:rPr>
                <w:rFonts w:ascii="Times New Roman" w:eastAsia="Times New Roman" w:hAnsi="Times New Roman" w:cs="Times New Roman"/>
                <w:color w:val="000000"/>
                <w:sz w:val="27"/>
                <w:szCs w:val="27"/>
                <w:lang w:eastAsia="ru-RU"/>
              </w:rPr>
              <w:t xml:space="preserve"> 61</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Щербаков С.</w:t>
            </w:r>
            <w:r w:rsidRPr="00EC5BE0">
              <w:rPr>
                <w:rFonts w:ascii="Times New Roman" w:eastAsia="Times New Roman" w:hAnsi="Times New Roman" w:cs="Times New Roman"/>
                <w:color w:val="000000"/>
                <w:sz w:val="27"/>
                <w:szCs w:val="27"/>
                <w:lang w:eastAsia="ru-RU"/>
              </w:rPr>
              <w:br/>
              <w:t>Партизанский маркетинг в социальных сетях. Инструкция по эксплуатации SMM-менеджера [Текст] / С. Щербаков. - СПб. : Питер, 2015. - 256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(Деловой бестселлер). - ISBN 978-5-496-01394-9</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337 р. 20 к.</w:t>
            </w:r>
            <w:r w:rsidRPr="00EC5BE0">
              <w:rPr>
                <w:rFonts w:ascii="Times New Roman" w:eastAsia="Times New Roman" w:hAnsi="Times New Roman" w:cs="Times New Roman"/>
                <w:color w:val="000000"/>
                <w:sz w:val="27"/>
                <w:szCs w:val="27"/>
                <w:lang w:eastAsia="ru-RU"/>
              </w:rPr>
              <w:br/>
              <w:t xml:space="preserve">Эта книга по сути — вовсе не книга, а скорее должностная инструкция, которая призвана регламентировать профессиональную жизнь SMM-менеджера даже за пределами трудодня. В ней буквально почасовое расписание задач на неделю (вопрос «Что?») сменяется </w:t>
            </w:r>
            <w:proofErr w:type="gramStart"/>
            <w:r w:rsidRPr="00EC5BE0">
              <w:rPr>
                <w:rFonts w:ascii="Times New Roman" w:eastAsia="Times New Roman" w:hAnsi="Times New Roman" w:cs="Times New Roman"/>
                <w:color w:val="000000"/>
                <w:sz w:val="27"/>
                <w:szCs w:val="27"/>
                <w:lang w:eastAsia="ru-RU"/>
              </w:rPr>
              <w:t>полноценным</w:t>
            </w:r>
            <w:proofErr w:type="gramEnd"/>
            <w:r w:rsidRPr="00EC5BE0">
              <w:rPr>
                <w:rFonts w:ascii="Times New Roman" w:eastAsia="Times New Roman" w:hAnsi="Times New Roman" w:cs="Times New Roman"/>
                <w:color w:val="000000"/>
                <w:sz w:val="27"/>
                <w:szCs w:val="27"/>
                <w:lang w:eastAsia="ru-RU"/>
              </w:rPr>
              <w:t xml:space="preserve"> «Как?» и лишь в необходимых случаях «Зачем?». — На предприятии это позволяет руководителю просто вручить сотруднику книгу и время от времени, по ней же, его контролировать. — А тем, кто сам себе </w:t>
            </w:r>
            <w:proofErr w:type="spellStart"/>
            <w:proofErr w:type="gramStart"/>
            <w:r w:rsidRPr="00EC5BE0">
              <w:rPr>
                <w:rFonts w:ascii="Times New Roman" w:eastAsia="Times New Roman" w:hAnsi="Times New Roman" w:cs="Times New Roman"/>
                <w:color w:val="000000"/>
                <w:sz w:val="27"/>
                <w:szCs w:val="27"/>
                <w:lang w:eastAsia="ru-RU"/>
              </w:rPr>
              <w:t>S</w:t>
            </w:r>
            <w:proofErr w:type="gramEnd"/>
            <w:r w:rsidRPr="00EC5BE0">
              <w:rPr>
                <w:rFonts w:ascii="Times New Roman" w:eastAsia="Times New Roman" w:hAnsi="Times New Roman" w:cs="Times New Roman"/>
                <w:color w:val="000000"/>
                <w:sz w:val="27"/>
                <w:szCs w:val="27"/>
                <w:lang w:eastAsia="ru-RU"/>
              </w:rPr>
              <w:t>ММщик</w:t>
            </w:r>
            <w:proofErr w:type="spellEnd"/>
            <w:r w:rsidRPr="00EC5BE0">
              <w:rPr>
                <w:rFonts w:ascii="Times New Roman" w:eastAsia="Times New Roman" w:hAnsi="Times New Roman" w:cs="Times New Roman"/>
                <w:color w:val="000000"/>
                <w:sz w:val="27"/>
                <w:szCs w:val="27"/>
                <w:lang w:eastAsia="ru-RU"/>
              </w:rPr>
              <w:t xml:space="preserve">, — раз и навсегда снять вопрос о системном подходе к своей деятельности. Кроме того, книга выходит далеко за рамки справочника по SMM, так как касается вопросов контекстной рекламы, предлагает некоторые схемы работы в </w:t>
            </w:r>
            <w:proofErr w:type="spellStart"/>
            <w:r w:rsidRPr="00EC5BE0">
              <w:rPr>
                <w:rFonts w:ascii="Times New Roman" w:eastAsia="Times New Roman" w:hAnsi="Times New Roman" w:cs="Times New Roman"/>
                <w:color w:val="000000"/>
                <w:sz w:val="27"/>
                <w:szCs w:val="27"/>
                <w:lang w:eastAsia="ru-RU"/>
              </w:rPr>
              <w:t>offline</w:t>
            </w:r>
            <w:proofErr w:type="spellEnd"/>
            <w:r w:rsidRPr="00EC5BE0">
              <w:rPr>
                <w:rFonts w:ascii="Times New Roman" w:eastAsia="Times New Roman" w:hAnsi="Times New Roman" w:cs="Times New Roman"/>
                <w:color w:val="000000"/>
                <w:sz w:val="27"/>
                <w:szCs w:val="27"/>
                <w:lang w:eastAsia="ru-RU"/>
              </w:rPr>
              <w:t xml:space="preserve">, встроенную систему публичной ответственности сотрудника и даже пакет документации, посвященной планированию, отчетности и </w:t>
            </w:r>
            <w:proofErr w:type="spellStart"/>
            <w:r w:rsidRPr="00EC5BE0">
              <w:rPr>
                <w:rFonts w:ascii="Times New Roman" w:eastAsia="Times New Roman" w:hAnsi="Times New Roman" w:cs="Times New Roman"/>
                <w:color w:val="000000"/>
                <w:sz w:val="27"/>
                <w:szCs w:val="27"/>
                <w:lang w:eastAsia="ru-RU"/>
              </w:rPr>
              <w:t>самомотивации</w:t>
            </w:r>
            <w:proofErr w:type="spellEnd"/>
            <w:r w:rsidRPr="00EC5BE0">
              <w:rPr>
                <w:rFonts w:ascii="Times New Roman" w:eastAsia="Times New Roman" w:hAnsi="Times New Roman" w:cs="Times New Roman"/>
                <w:color w:val="000000"/>
                <w:sz w:val="27"/>
                <w:szCs w:val="27"/>
                <w:lang w:eastAsia="ru-RU"/>
              </w:rPr>
              <w:t xml:space="preserve">... Книга предназначена для исполнителей сферы SMM (менеджеров, специалистов, </w:t>
            </w:r>
            <w:proofErr w:type="spellStart"/>
            <w:r w:rsidRPr="00EC5BE0">
              <w:rPr>
                <w:rFonts w:ascii="Times New Roman" w:eastAsia="Times New Roman" w:hAnsi="Times New Roman" w:cs="Times New Roman"/>
                <w:color w:val="000000"/>
                <w:sz w:val="27"/>
                <w:szCs w:val="27"/>
                <w:lang w:eastAsia="ru-RU"/>
              </w:rPr>
              <w:t>фрилансеров</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самонанятых</w:t>
            </w:r>
            <w:proofErr w:type="spellEnd"/>
            <w:r w:rsidRPr="00EC5BE0">
              <w:rPr>
                <w:rFonts w:ascii="Times New Roman" w:eastAsia="Times New Roman" w:hAnsi="Times New Roman" w:cs="Times New Roman"/>
                <w:color w:val="000000"/>
                <w:sz w:val="27"/>
                <w:szCs w:val="27"/>
                <w:lang w:eastAsia="ru-RU"/>
              </w:rPr>
              <w:t xml:space="preserve"> предпринимателей), руководителей сферы SMM (директоров, собственников, начальников отделов) — всех тех, кто так или иначе ведет или собирается вести бизнес в социальных сетях и сети Интернет.</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29.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У 9(2)441</w:t>
            </w:r>
            <w:r w:rsidRPr="00EC5BE0">
              <w:rPr>
                <w:rFonts w:ascii="Times New Roman" w:eastAsia="Times New Roman" w:hAnsi="Times New Roman" w:cs="Times New Roman"/>
                <w:color w:val="000000"/>
                <w:sz w:val="27"/>
                <w:szCs w:val="27"/>
                <w:lang w:eastAsia="ru-RU"/>
              </w:rPr>
              <w:br/>
              <w:t>Н 50</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Немкин</w:t>
            </w:r>
            <w:proofErr w:type="spellEnd"/>
            <w:r w:rsidRPr="00EC5BE0">
              <w:rPr>
                <w:rFonts w:ascii="Times New Roman" w:eastAsia="Times New Roman" w:hAnsi="Times New Roman" w:cs="Times New Roman"/>
                <w:b/>
                <w:bCs/>
                <w:color w:val="000000"/>
                <w:sz w:val="27"/>
                <w:szCs w:val="27"/>
                <w:lang w:eastAsia="ru-RU"/>
              </w:rPr>
              <w:t>, П. В.</w:t>
            </w:r>
            <w:r w:rsidRPr="00EC5BE0">
              <w:rPr>
                <w:rFonts w:ascii="Times New Roman" w:eastAsia="Times New Roman" w:hAnsi="Times New Roman" w:cs="Times New Roman"/>
                <w:color w:val="000000"/>
                <w:sz w:val="27"/>
                <w:szCs w:val="27"/>
                <w:lang w:eastAsia="ru-RU"/>
              </w:rPr>
              <w:br/>
              <w:t>Экономический механизм развития жилищно-коммунального комплекса крупных городов России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П. В. </w:t>
            </w:r>
            <w:proofErr w:type="spellStart"/>
            <w:r w:rsidRPr="00EC5BE0">
              <w:rPr>
                <w:rFonts w:ascii="Times New Roman" w:eastAsia="Times New Roman" w:hAnsi="Times New Roman" w:cs="Times New Roman"/>
                <w:color w:val="000000"/>
                <w:sz w:val="27"/>
                <w:szCs w:val="27"/>
                <w:lang w:eastAsia="ru-RU"/>
              </w:rPr>
              <w:t>Немкин</w:t>
            </w:r>
            <w:proofErr w:type="spellEnd"/>
            <w:r w:rsidRPr="00EC5BE0">
              <w:rPr>
                <w:rFonts w:ascii="Times New Roman" w:eastAsia="Times New Roman" w:hAnsi="Times New Roman" w:cs="Times New Roman"/>
                <w:color w:val="000000"/>
                <w:sz w:val="27"/>
                <w:szCs w:val="27"/>
                <w:lang w:eastAsia="ru-RU"/>
              </w:rPr>
              <w:t>, В. С. Чекалин.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2014. - 124 с. ; 60х88/16. - (Научная мысль).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105 - 108. - ISBN 978-5-16-009333-8</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241 р. 89 к.</w:t>
            </w:r>
            <w:r w:rsidRPr="00EC5BE0">
              <w:rPr>
                <w:rFonts w:ascii="Times New Roman" w:eastAsia="Times New Roman" w:hAnsi="Times New Roman" w:cs="Times New Roman"/>
                <w:color w:val="000000"/>
                <w:sz w:val="27"/>
                <w:szCs w:val="27"/>
                <w:lang w:eastAsia="ru-RU"/>
              </w:rPr>
              <w:br/>
              <w:t>Монография «Экономический механизм развития жилищно-коммунального комплекса крупных городов России» посвящена одной из основных инфраструктурных отраслей экономики крупных городов нашей страны. В монографии излагаются основные задачи повышения эффективности системы жилищно-коммунального хозяйства крупных городов России, а также предлагаются конкретные мероприятия. Монография представляет интерес и для предприятий жилищно-коммунальной сферы, и для органов государственной власти России.</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30.</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Х 629.3</w:t>
            </w:r>
            <w:proofErr w:type="gramStart"/>
            <w:r w:rsidRPr="00EC5BE0">
              <w:rPr>
                <w:rFonts w:ascii="Times New Roman" w:eastAsia="Times New Roman" w:hAnsi="Times New Roman" w:cs="Times New Roman"/>
                <w:color w:val="000000"/>
                <w:sz w:val="27"/>
                <w:szCs w:val="27"/>
                <w:lang w:eastAsia="ru-RU"/>
              </w:rPr>
              <w:br/>
              <w:t>К</w:t>
            </w:r>
            <w:proofErr w:type="gramEnd"/>
            <w:r w:rsidRPr="00EC5BE0">
              <w:rPr>
                <w:rFonts w:ascii="Times New Roman" w:eastAsia="Times New Roman" w:hAnsi="Times New Roman" w:cs="Times New Roman"/>
                <w:color w:val="000000"/>
                <w:sz w:val="27"/>
                <w:szCs w:val="27"/>
                <w:lang w:eastAsia="ru-RU"/>
              </w:rPr>
              <w:t xml:space="preserve"> 73</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Котенева</w:t>
            </w:r>
            <w:proofErr w:type="spellEnd"/>
            <w:r w:rsidRPr="00EC5BE0">
              <w:rPr>
                <w:rFonts w:ascii="Times New Roman" w:eastAsia="Times New Roman" w:hAnsi="Times New Roman" w:cs="Times New Roman"/>
                <w:b/>
                <w:bCs/>
                <w:color w:val="000000"/>
                <w:sz w:val="27"/>
                <w:szCs w:val="27"/>
                <w:lang w:eastAsia="ru-RU"/>
              </w:rPr>
              <w:t>, Т. В.</w:t>
            </w:r>
            <w:r w:rsidRPr="00EC5BE0">
              <w:rPr>
                <w:rFonts w:ascii="Times New Roman" w:eastAsia="Times New Roman" w:hAnsi="Times New Roman" w:cs="Times New Roman"/>
                <w:color w:val="000000"/>
                <w:sz w:val="27"/>
                <w:szCs w:val="27"/>
                <w:lang w:eastAsia="ru-RU"/>
              </w:rPr>
              <w:br/>
              <w:t>Методологические основы судебно-бухгалтерской экспертизы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Т. В. </w:t>
            </w:r>
            <w:proofErr w:type="spellStart"/>
            <w:r w:rsidRPr="00EC5BE0">
              <w:rPr>
                <w:rFonts w:ascii="Times New Roman" w:eastAsia="Times New Roman" w:hAnsi="Times New Roman" w:cs="Times New Roman"/>
                <w:color w:val="000000"/>
                <w:sz w:val="27"/>
                <w:szCs w:val="27"/>
                <w:lang w:eastAsia="ru-RU"/>
              </w:rPr>
              <w:t>Котенева</w:t>
            </w:r>
            <w:proofErr w:type="spellEnd"/>
            <w:r w:rsidRPr="00EC5BE0">
              <w:rPr>
                <w:rFonts w:ascii="Times New Roman" w:eastAsia="Times New Roman" w:hAnsi="Times New Roman" w:cs="Times New Roman"/>
                <w:color w:val="000000"/>
                <w:sz w:val="27"/>
                <w:szCs w:val="27"/>
                <w:lang w:eastAsia="ru-RU"/>
              </w:rPr>
              <w:t>, Е. В. Черномырдина.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2014. - 208 с. ; 60х88/16. - (Научная мысль).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202 - 207. - ISBN 978-5-16-009056-6</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291 р. 39 к.</w:t>
            </w:r>
            <w:r w:rsidRPr="00EC5BE0">
              <w:rPr>
                <w:rFonts w:ascii="Times New Roman" w:eastAsia="Times New Roman" w:hAnsi="Times New Roman" w:cs="Times New Roman"/>
                <w:color w:val="000000"/>
                <w:sz w:val="27"/>
                <w:szCs w:val="27"/>
                <w:lang w:eastAsia="ru-RU"/>
              </w:rPr>
              <w:br/>
              <w:t xml:space="preserve">В монографии исследуются концептуальные и правовые основы судебно-бухгалтерской экспертизы с учетом последних изменений в нормативной базе, в том числе по бухгалтерскому и налоговому учету. Освещаются теория судебно-бухгалтерской экспертизы, ее сущность, предмет, задачи и организация, вопросы методологии и назначения. </w:t>
            </w:r>
            <w:proofErr w:type="gramStart"/>
            <w:r w:rsidRPr="00EC5BE0">
              <w:rPr>
                <w:rFonts w:ascii="Times New Roman" w:eastAsia="Times New Roman" w:hAnsi="Times New Roman" w:cs="Times New Roman"/>
                <w:color w:val="000000"/>
                <w:sz w:val="27"/>
                <w:szCs w:val="27"/>
                <w:lang w:eastAsia="ru-RU"/>
              </w:rPr>
              <w:t>Предназначено для широкого круга читателей: научных работников, преподавателей вузов, аспирантов, студентов специальностей «Юриспруденция», «Бухгалтерский учет, анализ и аудит», а также для экономистов, экспертов, арбитражных управляющих, юристов и сотрудников правоохранительных органов.</w:t>
            </w:r>
            <w:proofErr w:type="gramEnd"/>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31.</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Х 91</w:t>
            </w:r>
            <w:proofErr w:type="gramStart"/>
            <w:r w:rsidRPr="00EC5BE0">
              <w:rPr>
                <w:rFonts w:ascii="Times New Roman" w:eastAsia="Times New Roman" w:hAnsi="Times New Roman" w:cs="Times New Roman"/>
                <w:color w:val="000000"/>
                <w:sz w:val="27"/>
                <w:szCs w:val="27"/>
                <w:lang w:eastAsia="ru-RU"/>
              </w:rPr>
              <w:br/>
              <w:t>К</w:t>
            </w:r>
            <w:proofErr w:type="gramEnd"/>
            <w:r w:rsidRPr="00EC5BE0">
              <w:rPr>
                <w:rFonts w:ascii="Times New Roman" w:eastAsia="Times New Roman" w:hAnsi="Times New Roman" w:cs="Times New Roman"/>
                <w:color w:val="000000"/>
                <w:sz w:val="27"/>
                <w:szCs w:val="27"/>
                <w:lang w:eastAsia="ru-RU"/>
              </w:rPr>
              <w:t xml:space="preserve"> 17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Калиниченко, П. А.</w:t>
            </w:r>
            <w:r w:rsidRPr="00EC5BE0">
              <w:rPr>
                <w:rFonts w:ascii="Times New Roman" w:eastAsia="Times New Roman" w:hAnsi="Times New Roman" w:cs="Times New Roman"/>
                <w:color w:val="000000"/>
                <w:sz w:val="27"/>
                <w:szCs w:val="27"/>
                <w:lang w:eastAsia="ru-RU"/>
              </w:rPr>
              <w:br/>
              <w:t>Европейский Союз: право и отношения с Россией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П. А. Калиниченко.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Норма, ИНФРА - М, 2012. - 272 с. ; 60х90/16. - Библиограф</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с. 227 - 268. - ISBN 978-5-91768-286-0</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296 р. 89 к.</w:t>
            </w:r>
            <w:r w:rsidRPr="00EC5BE0">
              <w:rPr>
                <w:rFonts w:ascii="Times New Roman" w:eastAsia="Times New Roman" w:hAnsi="Times New Roman" w:cs="Times New Roman"/>
                <w:color w:val="000000"/>
                <w:sz w:val="27"/>
                <w:szCs w:val="27"/>
                <w:lang w:eastAsia="ru-RU"/>
              </w:rPr>
              <w:br/>
              <w:t>В книге рассматриваются комплекс правовых норм и явлений, обусловливающих отношения России и Европейского Союза; правовой статус ЕС как контрагента России в двусторонних отношениях; влияние отношений с Россией на правовую систему ЕС; концептуальные юридические основы стратегического партнерства ЕС — Россия; основополагающие аспекты влияния права ЕС на российскую правовую систему. Анализируются законодательство ЕС, касающееся отношений с Россией; практика Суда Европейского Союза по российским делам; тенденция европеизации российского права; влияние права ЕС на практику российских судов. Для юристов-практиков, предпринимателей, специалистов министерств и ведомств, научных работников, преподавателей, аспирантов, студентов юридических вузов и факультетов, а также для всех интересующихся вопросами права ЕС и России.</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32.</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gramStart"/>
            <w:r w:rsidRPr="00EC5BE0">
              <w:rPr>
                <w:rFonts w:ascii="Times New Roman" w:eastAsia="Times New Roman" w:hAnsi="Times New Roman" w:cs="Times New Roman"/>
                <w:color w:val="000000"/>
                <w:sz w:val="27"/>
                <w:szCs w:val="27"/>
                <w:lang w:eastAsia="ru-RU"/>
              </w:rPr>
              <w:t>Ц</w:t>
            </w:r>
            <w:proofErr w:type="gramEnd"/>
            <w:r w:rsidRPr="00EC5BE0">
              <w:rPr>
                <w:rFonts w:ascii="Times New Roman" w:eastAsia="Times New Roman" w:hAnsi="Times New Roman" w:cs="Times New Roman"/>
                <w:color w:val="000000"/>
                <w:sz w:val="27"/>
                <w:szCs w:val="27"/>
                <w:lang w:eastAsia="ru-RU"/>
              </w:rPr>
              <w:t xml:space="preserve"> 69</w:t>
            </w:r>
            <w:r w:rsidRPr="00EC5BE0">
              <w:rPr>
                <w:rFonts w:ascii="Times New Roman" w:eastAsia="Times New Roman" w:hAnsi="Times New Roman" w:cs="Times New Roman"/>
                <w:color w:val="000000"/>
                <w:sz w:val="27"/>
                <w:szCs w:val="27"/>
                <w:lang w:eastAsia="ru-RU"/>
              </w:rPr>
              <w:br/>
              <w:t>О-63</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Орехов, В. И.</w:t>
            </w:r>
            <w:r w:rsidRPr="00EC5BE0">
              <w:rPr>
                <w:rFonts w:ascii="Times New Roman" w:eastAsia="Times New Roman" w:hAnsi="Times New Roman" w:cs="Times New Roman"/>
                <w:color w:val="000000"/>
                <w:sz w:val="27"/>
                <w:szCs w:val="27"/>
                <w:lang w:eastAsia="ru-RU"/>
              </w:rPr>
              <w:br/>
              <w:t>Экономическая безопасность современной России в условиях кризиса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В. И. Орехов, Т. Р. Орехова, О. В. </w:t>
            </w:r>
            <w:proofErr w:type="spellStart"/>
            <w:r w:rsidRPr="00EC5BE0">
              <w:rPr>
                <w:rFonts w:ascii="Times New Roman" w:eastAsia="Times New Roman" w:hAnsi="Times New Roman" w:cs="Times New Roman"/>
                <w:color w:val="000000"/>
                <w:sz w:val="27"/>
                <w:szCs w:val="27"/>
                <w:lang w:eastAsia="ru-RU"/>
              </w:rPr>
              <w:t>Карагодина</w:t>
            </w:r>
            <w:proofErr w:type="spellEnd"/>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Под научной ред. Т. Р. Ореховой.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2015.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98 - 104. - ISBN 978-5-16-009568-4</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219 р. 89 к.</w:t>
            </w:r>
            <w:r w:rsidRPr="00EC5BE0">
              <w:rPr>
                <w:rFonts w:ascii="Times New Roman" w:eastAsia="Times New Roman" w:hAnsi="Times New Roman" w:cs="Times New Roman"/>
                <w:color w:val="000000"/>
                <w:sz w:val="27"/>
                <w:szCs w:val="27"/>
                <w:lang w:eastAsia="ru-RU"/>
              </w:rPr>
              <w:br/>
              <w:t xml:space="preserve">Рассмотрена сущность категории «экономическая безопасность», приведена классификация современных угроз экономической безопасности, рассмотрена экономическая безопасность в ключевых финансово-экономических сферах. </w:t>
            </w:r>
            <w:r w:rsidRPr="00EC5BE0">
              <w:rPr>
                <w:rFonts w:ascii="Times New Roman" w:eastAsia="Times New Roman" w:hAnsi="Times New Roman" w:cs="Times New Roman"/>
                <w:color w:val="000000"/>
                <w:sz w:val="27"/>
                <w:szCs w:val="27"/>
                <w:lang w:eastAsia="ru-RU"/>
              </w:rPr>
              <w:lastRenderedPageBreak/>
              <w:t xml:space="preserve">Также представлена экономическая безопасность региона как составляющая экономической безопасности РФ, проведена оценка экономической устойчивости региона на основе использования методов адаптивной фильтрации и </w:t>
            </w:r>
            <w:proofErr w:type="spellStart"/>
            <w:r w:rsidRPr="00EC5BE0">
              <w:rPr>
                <w:rFonts w:ascii="Times New Roman" w:eastAsia="Times New Roman" w:hAnsi="Times New Roman" w:cs="Times New Roman"/>
                <w:color w:val="000000"/>
                <w:sz w:val="27"/>
                <w:szCs w:val="27"/>
                <w:lang w:eastAsia="ru-RU"/>
              </w:rPr>
              <w:t>фрактатьного</w:t>
            </w:r>
            <w:proofErr w:type="spell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аначиза</w:t>
            </w:r>
            <w:proofErr w:type="spellEnd"/>
            <w:r w:rsidRPr="00EC5BE0">
              <w:rPr>
                <w:rFonts w:ascii="Times New Roman" w:eastAsia="Times New Roman" w:hAnsi="Times New Roman" w:cs="Times New Roman"/>
                <w:color w:val="000000"/>
                <w:sz w:val="27"/>
                <w:szCs w:val="27"/>
                <w:lang w:eastAsia="ru-RU"/>
              </w:rPr>
              <w:t>. Представлены внешнеэкономические аспекты обеспечения международной экономической безопасности с учетом когнитивного подхода к определению понятия «внешнеэкономическая деятельность», а также экономическое обеспечение продовольственной безопасности как составной части экономической. Для студентов, аспирантов и преподавателей высших учебных заведений экономических специальностей, а также научных работников, менеджеров и руководителей фирм.</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33.</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Ч 216(2)</w:t>
            </w:r>
            <w:r w:rsidRPr="00EC5BE0">
              <w:rPr>
                <w:rFonts w:ascii="Times New Roman" w:eastAsia="Times New Roman" w:hAnsi="Times New Roman" w:cs="Times New Roman"/>
                <w:color w:val="000000"/>
                <w:sz w:val="27"/>
                <w:szCs w:val="27"/>
                <w:lang w:eastAsia="ru-RU"/>
              </w:rPr>
              <w:br/>
            </w:r>
            <w:proofErr w:type="gramStart"/>
            <w:r w:rsidRPr="00EC5BE0">
              <w:rPr>
                <w:rFonts w:ascii="Times New Roman" w:eastAsia="Times New Roman" w:hAnsi="Times New Roman" w:cs="Times New Roman"/>
                <w:color w:val="000000"/>
                <w:sz w:val="27"/>
                <w:szCs w:val="27"/>
                <w:lang w:eastAsia="ru-RU"/>
              </w:rPr>
              <w:t>Р</w:t>
            </w:r>
            <w:proofErr w:type="gramEnd"/>
            <w:r w:rsidRPr="00EC5BE0">
              <w:rPr>
                <w:rFonts w:ascii="Times New Roman" w:eastAsia="Times New Roman" w:hAnsi="Times New Roman" w:cs="Times New Roman"/>
                <w:color w:val="000000"/>
                <w:sz w:val="27"/>
                <w:szCs w:val="27"/>
                <w:lang w:eastAsia="ru-RU"/>
              </w:rPr>
              <w:t xml:space="preserve"> 34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Резник, С. Д.</w:t>
            </w:r>
            <w:r w:rsidRPr="00EC5BE0">
              <w:rPr>
                <w:rFonts w:ascii="Times New Roman" w:eastAsia="Times New Roman" w:hAnsi="Times New Roman" w:cs="Times New Roman"/>
                <w:color w:val="000000"/>
                <w:sz w:val="27"/>
                <w:szCs w:val="27"/>
                <w:lang w:eastAsia="ru-RU"/>
              </w:rPr>
              <w:br/>
              <w:t>Аспиранты России: отбор, подготовка к самостоятельной научной и педагогической деятельности [Текст]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Монография / С. Д. Резник, С. Н. Макарова, Е. С. </w:t>
            </w:r>
            <w:proofErr w:type="spellStart"/>
            <w:r w:rsidRPr="00EC5BE0">
              <w:rPr>
                <w:rFonts w:ascii="Times New Roman" w:eastAsia="Times New Roman" w:hAnsi="Times New Roman" w:cs="Times New Roman"/>
                <w:color w:val="000000"/>
                <w:sz w:val="27"/>
                <w:szCs w:val="27"/>
                <w:lang w:eastAsia="ru-RU"/>
              </w:rPr>
              <w:t>Джевицкая</w:t>
            </w:r>
            <w:proofErr w:type="spellEnd"/>
            <w:r w:rsidRPr="00EC5BE0">
              <w:rPr>
                <w:rFonts w:ascii="Times New Roman" w:eastAsia="Times New Roman" w:hAnsi="Times New Roman" w:cs="Times New Roman"/>
                <w:color w:val="000000"/>
                <w:sz w:val="27"/>
                <w:szCs w:val="27"/>
                <w:lang w:eastAsia="ru-RU"/>
              </w:rPr>
              <w:t>.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ИНФРА - М, 2013. - 236 с. ; 60х88/16. - (Научная мысль). - </w:t>
            </w:r>
            <w:proofErr w:type="spellStart"/>
            <w:r w:rsidRPr="00EC5BE0">
              <w:rPr>
                <w:rFonts w:ascii="Times New Roman" w:eastAsia="Times New Roman" w:hAnsi="Times New Roman" w:cs="Times New Roman"/>
                <w:color w:val="000000"/>
                <w:sz w:val="27"/>
                <w:szCs w:val="27"/>
                <w:lang w:eastAsia="ru-RU"/>
              </w:rPr>
              <w:t>Библиогр</w:t>
            </w:r>
            <w:proofErr w:type="spellEnd"/>
            <w:r w:rsidRPr="00EC5BE0">
              <w:rPr>
                <w:rFonts w:ascii="Times New Roman" w:eastAsia="Times New Roman" w:hAnsi="Times New Roman" w:cs="Times New Roman"/>
                <w:color w:val="000000"/>
                <w:sz w:val="27"/>
                <w:szCs w:val="27"/>
                <w:lang w:eastAsia="ru-RU"/>
              </w:rPr>
              <w:t>.: с. 221 - 231. - ISBN 978-5-16-006929-6</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395 р. 89 к.</w:t>
            </w:r>
            <w:r w:rsidRPr="00EC5BE0">
              <w:rPr>
                <w:rFonts w:ascii="Times New Roman" w:eastAsia="Times New Roman" w:hAnsi="Times New Roman" w:cs="Times New Roman"/>
                <w:color w:val="000000"/>
                <w:sz w:val="27"/>
                <w:szCs w:val="27"/>
                <w:lang w:eastAsia="ru-RU"/>
              </w:rPr>
              <w:br/>
              <w:t>Рассмотрены система послевузовской подготовки научно-педагогических кадров, нормативно-правовое и научно-методическое обеспечение системы формирования и подготовки аспирантов высших учебных заведений. Особое внимание уделено отбору студентов высших учебных заведений в аспирантуру и организации научно-педагогической деятельности аспирантов. Освещены вопросы организации работы аспирантуры вуза, оценки ее эффективности. Представлены результаты мониторинга состава и деятельности аспирантов высших учебных заведений, научных руководителей аспирантов вузов, а также результаты опроса экспертов по проблеме повышения эффективности системы формирования научно-педагогических кадров. Значительное внимание уделено механизмам интенсификации и повышению качества обучения аспирантов российских вузов. Для аспирантов, их научных руководителей, а также для всех, кто интересуется вопросами диссертационного менеджмента.</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34.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Ю 94</w:t>
            </w:r>
            <w:proofErr w:type="gramStart"/>
            <w:r w:rsidRPr="00EC5BE0">
              <w:rPr>
                <w:rFonts w:ascii="Times New Roman" w:eastAsia="Times New Roman" w:hAnsi="Times New Roman" w:cs="Times New Roman"/>
                <w:color w:val="000000"/>
                <w:sz w:val="27"/>
                <w:szCs w:val="27"/>
                <w:lang w:eastAsia="ru-RU"/>
              </w:rPr>
              <w:br/>
              <w:t>С</w:t>
            </w:r>
            <w:proofErr w:type="gramEnd"/>
            <w:r w:rsidRPr="00EC5BE0">
              <w:rPr>
                <w:rFonts w:ascii="Times New Roman" w:eastAsia="Times New Roman" w:hAnsi="Times New Roman" w:cs="Times New Roman"/>
                <w:color w:val="000000"/>
                <w:sz w:val="27"/>
                <w:szCs w:val="27"/>
                <w:lang w:eastAsia="ru-RU"/>
              </w:rPr>
              <w:t xml:space="preserve"> 28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Седнев</w:t>
            </w:r>
            <w:proofErr w:type="spellEnd"/>
            <w:r w:rsidRPr="00EC5BE0">
              <w:rPr>
                <w:rFonts w:ascii="Times New Roman" w:eastAsia="Times New Roman" w:hAnsi="Times New Roman" w:cs="Times New Roman"/>
                <w:b/>
                <w:bCs/>
                <w:color w:val="000000"/>
                <w:sz w:val="27"/>
                <w:szCs w:val="27"/>
                <w:lang w:eastAsia="ru-RU"/>
              </w:rPr>
              <w:t xml:space="preserve"> А.</w:t>
            </w:r>
            <w:r w:rsidRPr="00EC5BE0">
              <w:rPr>
                <w:rFonts w:ascii="Times New Roman" w:eastAsia="Times New Roman" w:hAnsi="Times New Roman" w:cs="Times New Roman"/>
                <w:color w:val="000000"/>
                <w:sz w:val="27"/>
                <w:szCs w:val="27"/>
                <w:lang w:eastAsia="ru-RU"/>
              </w:rPr>
              <w:br/>
              <w:t xml:space="preserve">Генератор </w:t>
            </w:r>
            <w:proofErr w:type="spellStart"/>
            <w:proofErr w:type="gramStart"/>
            <w:r w:rsidRPr="00EC5BE0">
              <w:rPr>
                <w:rFonts w:ascii="Times New Roman" w:eastAsia="Times New Roman" w:hAnsi="Times New Roman" w:cs="Times New Roman"/>
                <w:color w:val="000000"/>
                <w:sz w:val="27"/>
                <w:szCs w:val="27"/>
                <w:lang w:eastAsia="ru-RU"/>
              </w:rPr>
              <w:t>бизнес-идей</w:t>
            </w:r>
            <w:proofErr w:type="spellEnd"/>
            <w:proofErr w:type="gramEnd"/>
            <w:r w:rsidRPr="00EC5BE0">
              <w:rPr>
                <w:rFonts w:ascii="Times New Roman" w:eastAsia="Times New Roman" w:hAnsi="Times New Roman" w:cs="Times New Roman"/>
                <w:color w:val="000000"/>
                <w:sz w:val="27"/>
                <w:szCs w:val="27"/>
                <w:lang w:eastAsia="ru-RU"/>
              </w:rPr>
              <w:t xml:space="preserve">. Система создания успешных проектов [Текст] / А. </w:t>
            </w:r>
            <w:proofErr w:type="spellStart"/>
            <w:r w:rsidRPr="00EC5BE0">
              <w:rPr>
                <w:rFonts w:ascii="Times New Roman" w:eastAsia="Times New Roman" w:hAnsi="Times New Roman" w:cs="Times New Roman"/>
                <w:color w:val="000000"/>
                <w:sz w:val="27"/>
                <w:szCs w:val="27"/>
                <w:lang w:eastAsia="ru-RU"/>
              </w:rPr>
              <w:t>Седнев</w:t>
            </w:r>
            <w:proofErr w:type="spellEnd"/>
            <w:r w:rsidRPr="00EC5BE0">
              <w:rPr>
                <w:rFonts w:ascii="Times New Roman" w:eastAsia="Times New Roman" w:hAnsi="Times New Roman" w:cs="Times New Roman"/>
                <w:color w:val="000000"/>
                <w:sz w:val="27"/>
                <w:szCs w:val="27"/>
                <w:lang w:eastAsia="ru-RU"/>
              </w:rPr>
              <w:t xml:space="preserve">. - Пер. с англ. А. </w:t>
            </w:r>
            <w:proofErr w:type="spellStart"/>
            <w:r w:rsidRPr="00EC5BE0">
              <w:rPr>
                <w:rFonts w:ascii="Times New Roman" w:eastAsia="Times New Roman" w:hAnsi="Times New Roman" w:cs="Times New Roman"/>
                <w:color w:val="000000"/>
                <w:sz w:val="27"/>
                <w:szCs w:val="27"/>
                <w:lang w:eastAsia="ru-RU"/>
              </w:rPr>
              <w:t>Хамзина</w:t>
            </w:r>
            <w:proofErr w:type="spellEnd"/>
            <w:r w:rsidRPr="00EC5BE0">
              <w:rPr>
                <w:rFonts w:ascii="Times New Roman" w:eastAsia="Times New Roman" w:hAnsi="Times New Roman" w:cs="Times New Roman"/>
                <w:color w:val="000000"/>
                <w:sz w:val="27"/>
                <w:szCs w:val="27"/>
                <w:lang w:eastAsia="ru-RU"/>
              </w:rPr>
              <w:t>. - СПб. : Питер, 2015. - 160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(Деловой бестселлер). - ISBN 978-5-496-01279-9</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271 р. 20 к.</w:t>
            </w:r>
            <w:r w:rsidRPr="00EC5BE0">
              <w:rPr>
                <w:rFonts w:ascii="Times New Roman" w:eastAsia="Times New Roman" w:hAnsi="Times New Roman" w:cs="Times New Roman"/>
                <w:color w:val="000000"/>
                <w:sz w:val="27"/>
                <w:szCs w:val="27"/>
                <w:lang w:eastAsia="ru-RU"/>
              </w:rPr>
              <w:br/>
              <w:t xml:space="preserve">Мы живем в век идей, благодаря которым компании процветают или прогорают. Из книги вы узнаете, что возможно значительно повысить качество и количество </w:t>
            </w:r>
            <w:proofErr w:type="gramStart"/>
            <w:r w:rsidRPr="00EC5BE0">
              <w:rPr>
                <w:rFonts w:ascii="Times New Roman" w:eastAsia="Times New Roman" w:hAnsi="Times New Roman" w:cs="Times New Roman"/>
                <w:color w:val="000000"/>
                <w:sz w:val="27"/>
                <w:szCs w:val="27"/>
                <w:lang w:eastAsia="ru-RU"/>
              </w:rPr>
              <w:t>производимых</w:t>
            </w:r>
            <w:proofErr w:type="gram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бизнес-идей</w:t>
            </w:r>
            <w:proofErr w:type="spellEnd"/>
            <w:r w:rsidRPr="00EC5BE0">
              <w:rPr>
                <w:rFonts w:ascii="Times New Roman" w:eastAsia="Times New Roman" w:hAnsi="Times New Roman" w:cs="Times New Roman"/>
                <w:color w:val="000000"/>
                <w:sz w:val="27"/>
                <w:szCs w:val="27"/>
                <w:lang w:eastAsia="ru-RU"/>
              </w:rPr>
              <w:t xml:space="preserve">, делая при этом каждый свой день увлекательным и захватывающим. Основу авторской методики составляют </w:t>
            </w:r>
            <w:r w:rsidRPr="00EC5BE0">
              <w:rPr>
                <w:rFonts w:ascii="Times New Roman" w:eastAsia="Times New Roman" w:hAnsi="Times New Roman" w:cs="Times New Roman"/>
                <w:color w:val="000000"/>
                <w:sz w:val="27"/>
                <w:szCs w:val="27"/>
                <w:lang w:eastAsia="ru-RU"/>
              </w:rPr>
              <w:lastRenderedPageBreak/>
              <w:t xml:space="preserve">техники, используемые лучшими учеными, предпринимателями, руководителями и изобретателями в мире. В результате вы узнаете о системе, которая отличается невероятной простотой и эффективностью. Если регулярно тренировать свое </w:t>
            </w:r>
            <w:proofErr w:type="spellStart"/>
            <w:r w:rsidRPr="00EC5BE0">
              <w:rPr>
                <w:rFonts w:ascii="Times New Roman" w:eastAsia="Times New Roman" w:hAnsi="Times New Roman" w:cs="Times New Roman"/>
                <w:color w:val="000000"/>
                <w:sz w:val="27"/>
                <w:szCs w:val="27"/>
                <w:lang w:eastAsia="ru-RU"/>
              </w:rPr>
              <w:t>креативное</w:t>
            </w:r>
            <w:proofErr w:type="spellEnd"/>
            <w:r w:rsidRPr="00EC5BE0">
              <w:rPr>
                <w:rFonts w:ascii="Times New Roman" w:eastAsia="Times New Roman" w:hAnsi="Times New Roman" w:cs="Times New Roman"/>
                <w:color w:val="000000"/>
                <w:sz w:val="27"/>
                <w:szCs w:val="27"/>
                <w:lang w:eastAsia="ru-RU"/>
              </w:rPr>
              <w:t xml:space="preserve"> мышление, то уже через год вы сможете стать генератором идей мирового класса. Этот навык принесет успех вашему бизнесу и приключения — в вашу жизнь. Издание адресовано представителям творческих и нетворческих профессий, всем, кто желает повысить </w:t>
            </w:r>
            <w:proofErr w:type="gramStart"/>
            <w:r w:rsidRPr="00EC5BE0">
              <w:rPr>
                <w:rFonts w:ascii="Times New Roman" w:eastAsia="Times New Roman" w:hAnsi="Times New Roman" w:cs="Times New Roman"/>
                <w:color w:val="000000"/>
                <w:sz w:val="27"/>
                <w:szCs w:val="27"/>
                <w:lang w:eastAsia="ru-RU"/>
              </w:rPr>
              <w:t>собственную</w:t>
            </w:r>
            <w:proofErr w:type="gramEnd"/>
            <w:r w:rsidRPr="00EC5BE0">
              <w:rPr>
                <w:rFonts w:ascii="Times New Roman" w:eastAsia="Times New Roman" w:hAnsi="Times New Roman" w:cs="Times New Roman"/>
                <w:color w:val="000000"/>
                <w:sz w:val="27"/>
                <w:szCs w:val="27"/>
                <w:lang w:eastAsia="ru-RU"/>
              </w:rPr>
              <w:t xml:space="preserve"> </w:t>
            </w:r>
            <w:proofErr w:type="spellStart"/>
            <w:r w:rsidRPr="00EC5BE0">
              <w:rPr>
                <w:rFonts w:ascii="Times New Roman" w:eastAsia="Times New Roman" w:hAnsi="Times New Roman" w:cs="Times New Roman"/>
                <w:color w:val="000000"/>
                <w:sz w:val="27"/>
                <w:szCs w:val="27"/>
                <w:lang w:eastAsia="ru-RU"/>
              </w:rPr>
              <w:t>креативность</w:t>
            </w:r>
            <w:proofErr w:type="spellEnd"/>
            <w:r w:rsidRPr="00EC5BE0">
              <w:rPr>
                <w:rFonts w:ascii="Times New Roman" w:eastAsia="Times New Roman" w:hAnsi="Times New Roman" w:cs="Times New Roman"/>
                <w:color w:val="000000"/>
                <w:sz w:val="27"/>
                <w:szCs w:val="27"/>
                <w:lang w:eastAsia="ru-RU"/>
              </w:rPr>
              <w:t xml:space="preserve">, научиться создавать успешные </w:t>
            </w:r>
            <w:proofErr w:type="spellStart"/>
            <w:r w:rsidRPr="00EC5BE0">
              <w:rPr>
                <w:rFonts w:ascii="Times New Roman" w:eastAsia="Times New Roman" w:hAnsi="Times New Roman" w:cs="Times New Roman"/>
                <w:color w:val="000000"/>
                <w:sz w:val="27"/>
                <w:szCs w:val="27"/>
                <w:lang w:eastAsia="ru-RU"/>
              </w:rPr>
              <w:t>бизнес-идеи</w:t>
            </w:r>
            <w:proofErr w:type="spellEnd"/>
            <w:r w:rsidRPr="00EC5BE0">
              <w:rPr>
                <w:rFonts w:ascii="Times New Roman" w:eastAsia="Times New Roman" w:hAnsi="Times New Roman" w:cs="Times New Roman"/>
                <w:color w:val="000000"/>
                <w:sz w:val="27"/>
                <w:szCs w:val="27"/>
                <w:lang w:eastAsia="ru-RU"/>
              </w:rPr>
              <w:t xml:space="preserve"> и зарабатывать на этом.</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35.</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Ю 95</w:t>
            </w:r>
            <w:proofErr w:type="gramStart"/>
            <w:r w:rsidRPr="00EC5BE0">
              <w:rPr>
                <w:rFonts w:ascii="Times New Roman" w:eastAsia="Times New Roman" w:hAnsi="Times New Roman" w:cs="Times New Roman"/>
                <w:color w:val="000000"/>
                <w:sz w:val="27"/>
                <w:szCs w:val="27"/>
                <w:lang w:eastAsia="ru-RU"/>
              </w:rPr>
              <w:br/>
              <w:t>Б</w:t>
            </w:r>
            <w:proofErr w:type="gramEnd"/>
            <w:r w:rsidRPr="00EC5BE0">
              <w:rPr>
                <w:rFonts w:ascii="Times New Roman" w:eastAsia="Times New Roman" w:hAnsi="Times New Roman" w:cs="Times New Roman"/>
                <w:color w:val="000000"/>
                <w:sz w:val="27"/>
                <w:szCs w:val="27"/>
                <w:lang w:eastAsia="ru-RU"/>
              </w:rPr>
              <w:t xml:space="preserve"> 24</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Барышева</w:t>
            </w:r>
            <w:proofErr w:type="spellEnd"/>
            <w:r w:rsidRPr="00EC5BE0">
              <w:rPr>
                <w:rFonts w:ascii="Times New Roman" w:eastAsia="Times New Roman" w:hAnsi="Times New Roman" w:cs="Times New Roman"/>
                <w:b/>
                <w:bCs/>
                <w:color w:val="000000"/>
                <w:sz w:val="27"/>
                <w:szCs w:val="27"/>
                <w:lang w:eastAsia="ru-RU"/>
              </w:rPr>
              <w:t xml:space="preserve"> А.</w:t>
            </w:r>
            <w:r w:rsidRPr="00EC5BE0">
              <w:rPr>
                <w:rFonts w:ascii="Times New Roman" w:eastAsia="Times New Roman" w:hAnsi="Times New Roman" w:cs="Times New Roman"/>
                <w:color w:val="000000"/>
                <w:sz w:val="27"/>
                <w:szCs w:val="27"/>
                <w:lang w:eastAsia="ru-RU"/>
              </w:rPr>
              <w:br/>
              <w:t xml:space="preserve">Мотивация [Текст] / А. </w:t>
            </w:r>
            <w:proofErr w:type="spellStart"/>
            <w:r w:rsidRPr="00EC5BE0">
              <w:rPr>
                <w:rFonts w:ascii="Times New Roman" w:eastAsia="Times New Roman" w:hAnsi="Times New Roman" w:cs="Times New Roman"/>
                <w:color w:val="000000"/>
                <w:sz w:val="27"/>
                <w:szCs w:val="27"/>
                <w:lang w:eastAsia="ru-RU"/>
              </w:rPr>
              <w:t>Барышева</w:t>
            </w:r>
            <w:proofErr w:type="spellEnd"/>
            <w:r w:rsidRPr="00EC5BE0">
              <w:rPr>
                <w:rFonts w:ascii="Times New Roman" w:eastAsia="Times New Roman" w:hAnsi="Times New Roman" w:cs="Times New Roman"/>
                <w:color w:val="000000"/>
                <w:sz w:val="27"/>
                <w:szCs w:val="27"/>
                <w:lang w:eastAsia="ru-RU"/>
              </w:rPr>
              <w:t xml:space="preserve">, Е. </w:t>
            </w:r>
            <w:proofErr w:type="spellStart"/>
            <w:r w:rsidRPr="00EC5BE0">
              <w:rPr>
                <w:rFonts w:ascii="Times New Roman" w:eastAsia="Times New Roman" w:hAnsi="Times New Roman" w:cs="Times New Roman"/>
                <w:color w:val="000000"/>
                <w:sz w:val="27"/>
                <w:szCs w:val="27"/>
                <w:lang w:eastAsia="ru-RU"/>
              </w:rPr>
              <w:t>Киктева</w:t>
            </w:r>
            <w:proofErr w:type="spellEnd"/>
            <w:r w:rsidRPr="00EC5BE0">
              <w:rPr>
                <w:rFonts w:ascii="Times New Roman" w:eastAsia="Times New Roman" w:hAnsi="Times New Roman" w:cs="Times New Roman"/>
                <w:color w:val="000000"/>
                <w:sz w:val="27"/>
                <w:szCs w:val="27"/>
                <w:lang w:eastAsia="ru-RU"/>
              </w:rPr>
              <w:t>. - СПб. : Питер, 2014. - 208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ISBN 978-5-496-00908-9</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294 р.</w:t>
            </w:r>
            <w:r w:rsidRPr="00EC5BE0">
              <w:rPr>
                <w:rFonts w:ascii="Times New Roman" w:eastAsia="Times New Roman" w:hAnsi="Times New Roman" w:cs="Times New Roman"/>
                <w:color w:val="000000"/>
                <w:sz w:val="27"/>
                <w:szCs w:val="27"/>
                <w:lang w:eastAsia="ru-RU"/>
              </w:rPr>
              <w:br/>
              <w:t>Бизнес в России делать непросто. Необходимо постоянно решать по 105 вопросов на день, и вопрос самочувствия сотрудников в компании часто уходит на второй, третий, а то и двадцать третий план. Эта книга о реально работающих управленческих процедурах, которые позволяют увидеть, какие инструменты можно использовать в своей компании и о каких бизнес-процессах надо думать. Возможно, именно благодаря данному изданию возникнет мысль: «Что же я сижу — во всех компаниях уже есть такие программы»? Именно эта мысль часто становится началом больших неотвратимых изменений. Все, что нужно для решения практических задач в области HR, приведено под одной обложкой: стандарты работы подразделений, технология внедрения KPI, технологии оценки, создания мотивирующей атмосферы и благоприятных условий для высокоэффективной работы, способы создания счастливых сотрудников и приемы индивидуального подхода. В книге собраны примеры лучших российских HR-практик. Кейсы основаны на интервью HR-специалистов, которые уже применяют последовательные системные решения в сфере управления человеческим капиталом, стараются изменить атмосферу в компании, внедряя интересные нестандартные творческие практики. Издание адресовано собственникам компаний, директорам, руководителям, а также HR-специалистам и директорам по персоналу. Получите действующие рекомендации по развитию своего бизнеса, применяйте на практике самые эффективные технологии и добейтесь впечатляющих результатов!</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36.</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gramStart"/>
            <w:r w:rsidRPr="00EC5BE0">
              <w:rPr>
                <w:rFonts w:ascii="Times New Roman" w:eastAsia="Times New Roman" w:hAnsi="Times New Roman" w:cs="Times New Roman"/>
                <w:color w:val="000000"/>
                <w:sz w:val="27"/>
                <w:szCs w:val="27"/>
                <w:lang w:eastAsia="ru-RU"/>
              </w:rPr>
              <w:t>Ю</w:t>
            </w:r>
            <w:proofErr w:type="gramEnd"/>
            <w:r w:rsidRPr="00EC5BE0">
              <w:rPr>
                <w:rFonts w:ascii="Times New Roman" w:eastAsia="Times New Roman" w:hAnsi="Times New Roman" w:cs="Times New Roman"/>
                <w:color w:val="000000"/>
                <w:sz w:val="27"/>
                <w:szCs w:val="27"/>
                <w:lang w:eastAsia="ru-RU"/>
              </w:rPr>
              <w:t xml:space="preserve"> 95</w:t>
            </w:r>
            <w:r w:rsidRPr="00EC5BE0">
              <w:rPr>
                <w:rFonts w:ascii="Times New Roman" w:eastAsia="Times New Roman" w:hAnsi="Times New Roman" w:cs="Times New Roman"/>
                <w:color w:val="000000"/>
                <w:sz w:val="27"/>
                <w:szCs w:val="27"/>
                <w:lang w:eastAsia="ru-RU"/>
              </w:rPr>
              <w:br/>
              <w:t>М 25</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Мартин С.</w:t>
            </w:r>
            <w:r w:rsidRPr="00EC5BE0">
              <w:rPr>
                <w:rFonts w:ascii="Times New Roman" w:eastAsia="Times New Roman" w:hAnsi="Times New Roman" w:cs="Times New Roman"/>
                <w:color w:val="000000"/>
                <w:sz w:val="27"/>
                <w:szCs w:val="27"/>
                <w:lang w:eastAsia="ru-RU"/>
              </w:rPr>
              <w:br/>
              <w:t xml:space="preserve">Психология убеждения. Важные мелочи, гарантирующие успех [Текст] / С. Мартин, Н. Гольдштейн, Р. </w:t>
            </w:r>
            <w:proofErr w:type="spellStart"/>
            <w:r w:rsidRPr="00EC5BE0">
              <w:rPr>
                <w:rFonts w:ascii="Times New Roman" w:eastAsia="Times New Roman" w:hAnsi="Times New Roman" w:cs="Times New Roman"/>
                <w:color w:val="000000"/>
                <w:sz w:val="27"/>
                <w:szCs w:val="27"/>
                <w:lang w:eastAsia="ru-RU"/>
              </w:rPr>
              <w:t>Чалдини</w:t>
            </w:r>
            <w:proofErr w:type="spellEnd"/>
            <w:r w:rsidRPr="00EC5BE0">
              <w:rPr>
                <w:rFonts w:ascii="Times New Roman" w:eastAsia="Times New Roman" w:hAnsi="Times New Roman" w:cs="Times New Roman"/>
                <w:color w:val="000000"/>
                <w:sz w:val="27"/>
                <w:szCs w:val="27"/>
                <w:lang w:eastAsia="ru-RU"/>
              </w:rPr>
              <w:t xml:space="preserve">. - Пер. с англ. Н. </w:t>
            </w:r>
            <w:proofErr w:type="spellStart"/>
            <w:r w:rsidRPr="00EC5BE0">
              <w:rPr>
                <w:rFonts w:ascii="Times New Roman" w:eastAsia="Times New Roman" w:hAnsi="Times New Roman" w:cs="Times New Roman"/>
                <w:color w:val="000000"/>
                <w:sz w:val="27"/>
                <w:szCs w:val="27"/>
                <w:lang w:eastAsia="ru-RU"/>
              </w:rPr>
              <w:t>Буравова</w:t>
            </w:r>
            <w:proofErr w:type="spellEnd"/>
            <w:r w:rsidRPr="00EC5BE0">
              <w:rPr>
                <w:rFonts w:ascii="Times New Roman" w:eastAsia="Times New Roman" w:hAnsi="Times New Roman" w:cs="Times New Roman"/>
                <w:color w:val="000000"/>
                <w:sz w:val="27"/>
                <w:szCs w:val="27"/>
                <w:lang w:eastAsia="ru-RU"/>
              </w:rPr>
              <w:t>. - СПб. : Питер, 2015. - 288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60х90/16. - ISBN 978-5-496-01072-6</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337р. 20к.</w:t>
            </w:r>
            <w:r w:rsidRPr="00EC5BE0">
              <w:rPr>
                <w:rFonts w:ascii="Times New Roman" w:eastAsia="Times New Roman" w:hAnsi="Times New Roman" w:cs="Times New Roman"/>
                <w:color w:val="000000"/>
                <w:sz w:val="27"/>
                <w:szCs w:val="27"/>
                <w:lang w:eastAsia="ru-RU"/>
              </w:rPr>
              <w:br/>
              <w:t xml:space="preserve">Новая книга Роберта </w:t>
            </w:r>
            <w:proofErr w:type="spellStart"/>
            <w:r w:rsidRPr="00EC5BE0">
              <w:rPr>
                <w:rFonts w:ascii="Times New Roman" w:eastAsia="Times New Roman" w:hAnsi="Times New Roman" w:cs="Times New Roman"/>
                <w:color w:val="000000"/>
                <w:sz w:val="27"/>
                <w:szCs w:val="27"/>
                <w:lang w:eastAsia="ru-RU"/>
              </w:rPr>
              <w:t>Чалдини</w:t>
            </w:r>
            <w:proofErr w:type="spellEnd"/>
            <w:r w:rsidRPr="00EC5BE0">
              <w:rPr>
                <w:rFonts w:ascii="Times New Roman" w:eastAsia="Times New Roman" w:hAnsi="Times New Roman" w:cs="Times New Roman"/>
                <w:color w:val="000000"/>
                <w:sz w:val="27"/>
                <w:szCs w:val="27"/>
                <w:lang w:eastAsia="ru-RU"/>
              </w:rPr>
              <w:t xml:space="preserve"> и соавторов — мощный прорыв в сложном искусстве убеждения, более 50 удивительно простых </w:t>
            </w:r>
            <w:r w:rsidRPr="00EC5BE0">
              <w:rPr>
                <w:rFonts w:ascii="Times New Roman" w:eastAsia="Times New Roman" w:hAnsi="Times New Roman" w:cs="Times New Roman"/>
                <w:color w:val="000000"/>
                <w:sz w:val="27"/>
                <w:szCs w:val="27"/>
                <w:lang w:eastAsia="ru-RU"/>
              </w:rPr>
              <w:lastRenderedPageBreak/>
              <w:t xml:space="preserve">способов влияния на людей. </w:t>
            </w:r>
            <w:proofErr w:type="gramStart"/>
            <w:r w:rsidRPr="00EC5BE0">
              <w:rPr>
                <w:rFonts w:ascii="Times New Roman" w:eastAsia="Times New Roman" w:hAnsi="Times New Roman" w:cs="Times New Roman"/>
                <w:color w:val="000000"/>
                <w:sz w:val="27"/>
                <w:szCs w:val="27"/>
                <w:lang w:eastAsia="ru-RU"/>
              </w:rPr>
              <w:t>Не важно, кого вам надо убедить и в чем: начальника — поддержать идею, коллегу — помочь с проектом, клиента — сделать покупку, супруга — вынести мусор, ребенка — выполнить домашнее задание без капризов...</w:t>
            </w:r>
            <w:proofErr w:type="gramEnd"/>
            <w:r w:rsidRPr="00EC5BE0">
              <w:rPr>
                <w:rFonts w:ascii="Times New Roman" w:eastAsia="Times New Roman" w:hAnsi="Times New Roman" w:cs="Times New Roman"/>
                <w:color w:val="000000"/>
                <w:sz w:val="27"/>
                <w:szCs w:val="27"/>
                <w:lang w:eastAsia="ru-RU"/>
              </w:rPr>
              <w:t xml:space="preserve"> Вопрос </w:t>
            </w:r>
            <w:proofErr w:type="gramStart"/>
            <w:r w:rsidRPr="00EC5BE0">
              <w:rPr>
                <w:rFonts w:ascii="Times New Roman" w:eastAsia="Times New Roman" w:hAnsi="Times New Roman" w:cs="Times New Roman"/>
                <w:color w:val="000000"/>
                <w:sz w:val="27"/>
                <w:szCs w:val="27"/>
                <w:lang w:eastAsia="ru-RU"/>
              </w:rPr>
              <w:t>в</w:t>
            </w:r>
            <w:proofErr w:type="gramEnd"/>
            <w:r w:rsidRPr="00EC5BE0">
              <w:rPr>
                <w:rFonts w:ascii="Times New Roman" w:eastAsia="Times New Roman" w:hAnsi="Times New Roman" w:cs="Times New Roman"/>
                <w:color w:val="000000"/>
                <w:sz w:val="27"/>
                <w:szCs w:val="27"/>
                <w:lang w:eastAsia="ru-RU"/>
              </w:rPr>
              <w:t xml:space="preserve"> другом. Что конкретно можно изменить в вашем подходе, чтобы убеждать намного эффективнее? Старые методы больше не работают. В эпоху кризиса доверия и избытка информации нужны новые технологии убеждения. Люди все чаше принимают решения, основываясь не на самой информации, а на контексте, в котором эта информация представлена. В современном мире именно маленькие изменения способны оказывать сильнейшее влияние. Изменения, которые вы сможете немедленно применить на практике. Изменения, благодаря которым ваша способность убеждать резко возрастет. Это и есть важные мелочи. Когда дело касается влияния и убеждения, именно они гарантируют успех!..</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37.</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gramStart"/>
            <w:r w:rsidRPr="00EC5BE0">
              <w:rPr>
                <w:rFonts w:ascii="Times New Roman" w:eastAsia="Times New Roman" w:hAnsi="Times New Roman" w:cs="Times New Roman"/>
                <w:color w:val="000000"/>
                <w:sz w:val="27"/>
                <w:szCs w:val="27"/>
                <w:lang w:eastAsia="ru-RU"/>
              </w:rPr>
              <w:t>Ю</w:t>
            </w:r>
            <w:proofErr w:type="gramEnd"/>
            <w:r w:rsidRPr="00EC5BE0">
              <w:rPr>
                <w:rFonts w:ascii="Times New Roman" w:eastAsia="Times New Roman" w:hAnsi="Times New Roman" w:cs="Times New Roman"/>
                <w:color w:val="000000"/>
                <w:sz w:val="27"/>
                <w:szCs w:val="27"/>
                <w:lang w:eastAsia="ru-RU"/>
              </w:rPr>
              <w:t xml:space="preserve"> 95</w:t>
            </w:r>
            <w:r w:rsidRPr="00EC5BE0">
              <w:rPr>
                <w:rFonts w:ascii="Times New Roman" w:eastAsia="Times New Roman" w:hAnsi="Times New Roman" w:cs="Times New Roman"/>
                <w:color w:val="000000"/>
                <w:sz w:val="27"/>
                <w:szCs w:val="27"/>
                <w:lang w:eastAsia="ru-RU"/>
              </w:rPr>
              <w:br/>
              <w:t>Х 79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proofErr w:type="spellStart"/>
            <w:r w:rsidRPr="00EC5BE0">
              <w:rPr>
                <w:rFonts w:ascii="Times New Roman" w:eastAsia="Times New Roman" w:hAnsi="Times New Roman" w:cs="Times New Roman"/>
                <w:b/>
                <w:bCs/>
                <w:color w:val="000000"/>
                <w:sz w:val="27"/>
                <w:szCs w:val="27"/>
                <w:lang w:eastAsia="ru-RU"/>
              </w:rPr>
              <w:t>Хорни</w:t>
            </w:r>
            <w:proofErr w:type="spellEnd"/>
            <w:r w:rsidRPr="00EC5BE0">
              <w:rPr>
                <w:rFonts w:ascii="Times New Roman" w:eastAsia="Times New Roman" w:hAnsi="Times New Roman" w:cs="Times New Roman"/>
                <w:b/>
                <w:bCs/>
                <w:color w:val="000000"/>
                <w:sz w:val="27"/>
                <w:szCs w:val="27"/>
                <w:lang w:eastAsia="ru-RU"/>
              </w:rPr>
              <w:t xml:space="preserve"> К.</w:t>
            </w:r>
            <w:r w:rsidRPr="00EC5BE0">
              <w:rPr>
                <w:rFonts w:ascii="Times New Roman" w:eastAsia="Times New Roman" w:hAnsi="Times New Roman" w:cs="Times New Roman"/>
                <w:color w:val="000000"/>
                <w:sz w:val="27"/>
                <w:szCs w:val="27"/>
                <w:lang w:eastAsia="ru-RU"/>
              </w:rPr>
              <w:br/>
              <w:t xml:space="preserve">Невротическая личность нашего времени. Новые пути в психоанализе [Текст] / К. </w:t>
            </w:r>
            <w:proofErr w:type="spellStart"/>
            <w:r w:rsidRPr="00EC5BE0">
              <w:rPr>
                <w:rFonts w:ascii="Times New Roman" w:eastAsia="Times New Roman" w:hAnsi="Times New Roman" w:cs="Times New Roman"/>
                <w:color w:val="000000"/>
                <w:sz w:val="27"/>
                <w:szCs w:val="27"/>
                <w:lang w:eastAsia="ru-RU"/>
              </w:rPr>
              <w:t>Хорни</w:t>
            </w:r>
            <w:proofErr w:type="spellEnd"/>
            <w:r w:rsidRPr="00EC5BE0">
              <w:rPr>
                <w:rFonts w:ascii="Times New Roman" w:eastAsia="Times New Roman" w:hAnsi="Times New Roman" w:cs="Times New Roman"/>
                <w:color w:val="000000"/>
                <w:sz w:val="27"/>
                <w:szCs w:val="27"/>
                <w:lang w:eastAsia="ru-RU"/>
              </w:rPr>
              <w:t>. - Пер. с англ. А. Боковиков. - СПб. : Питер, 2014. - 304 с.</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70х100/16. - (Мастера психологии). - ISBN 978-5-496-01028-3</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264 р.</w:t>
            </w:r>
            <w:r w:rsidRPr="00EC5BE0">
              <w:rPr>
                <w:rFonts w:ascii="Times New Roman" w:eastAsia="Times New Roman" w:hAnsi="Times New Roman" w:cs="Times New Roman"/>
                <w:color w:val="000000"/>
                <w:sz w:val="27"/>
                <w:szCs w:val="27"/>
                <w:lang w:eastAsia="ru-RU"/>
              </w:rPr>
              <w:br/>
              <w:t xml:space="preserve">Наиболее известные работы гениального ученого-психоаналитика Карен </w:t>
            </w:r>
            <w:proofErr w:type="spellStart"/>
            <w:r w:rsidRPr="00EC5BE0">
              <w:rPr>
                <w:rFonts w:ascii="Times New Roman" w:eastAsia="Times New Roman" w:hAnsi="Times New Roman" w:cs="Times New Roman"/>
                <w:color w:val="000000"/>
                <w:sz w:val="27"/>
                <w:szCs w:val="27"/>
                <w:lang w:eastAsia="ru-RU"/>
              </w:rPr>
              <w:t>Хорни</w:t>
            </w:r>
            <w:proofErr w:type="spellEnd"/>
            <w:r w:rsidRPr="00EC5BE0">
              <w:rPr>
                <w:rFonts w:ascii="Times New Roman" w:eastAsia="Times New Roman" w:hAnsi="Times New Roman" w:cs="Times New Roman"/>
                <w:color w:val="000000"/>
                <w:sz w:val="27"/>
                <w:szCs w:val="27"/>
                <w:lang w:eastAsia="ru-RU"/>
              </w:rPr>
              <w:t xml:space="preserve">, яркой представительницы «неофрейдизма», написаны легким, приятным языком и понятны даже неспециалистам. Невероятно популярные в свое время, они и сегодня не утратили своей значимости. В сборник вошли «Новые пути в психоанализе» — критика основных воззрений Фрейда (теории либидо, концепций тревоги и нарциссизма), а также незабываемая «Невротическая личность нашего времени». </w:t>
            </w:r>
            <w:proofErr w:type="spellStart"/>
            <w:r w:rsidRPr="00EC5BE0">
              <w:rPr>
                <w:rFonts w:ascii="Times New Roman" w:eastAsia="Times New Roman" w:hAnsi="Times New Roman" w:cs="Times New Roman"/>
                <w:color w:val="000000"/>
                <w:sz w:val="27"/>
                <w:szCs w:val="27"/>
                <w:lang w:eastAsia="ru-RU"/>
              </w:rPr>
              <w:t>Хорни</w:t>
            </w:r>
            <w:proofErr w:type="spellEnd"/>
            <w:r w:rsidRPr="00EC5BE0">
              <w:rPr>
                <w:rFonts w:ascii="Times New Roman" w:eastAsia="Times New Roman" w:hAnsi="Times New Roman" w:cs="Times New Roman"/>
                <w:color w:val="000000"/>
                <w:sz w:val="27"/>
                <w:szCs w:val="27"/>
                <w:lang w:eastAsia="ru-RU"/>
              </w:rPr>
              <w:t xml:space="preserve"> по-научному точно и стилистически образно убеждает читателя в том, что воспитание для развития индивида является гораздо более важным, нежели его природная предрасположенность. Особое внимание в книге уделено не прошлым, а существующим в данное время конфликтам невротика и попыткам их решения, а также его насущным тревогам и созданным от них защитам. Книга адресована не только психиатрам и психологам, но и педагогам, социальным работникам, антропологам и даже... самим невротикам, так как они «имеют более тонкое и точное понимание психологических сложностей, чем их здоровые собратья».</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38.</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Я 2</w:t>
            </w:r>
            <w:r w:rsidRPr="00EC5BE0">
              <w:rPr>
                <w:rFonts w:ascii="Times New Roman" w:eastAsia="Times New Roman" w:hAnsi="Times New Roman" w:cs="Times New Roman"/>
                <w:color w:val="000000"/>
                <w:sz w:val="27"/>
                <w:szCs w:val="27"/>
                <w:lang w:eastAsia="ru-RU"/>
              </w:rPr>
              <w:br/>
              <w:t>Н 72</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Новая Российская энциклопедия. В 12 томах</w:t>
            </w:r>
            <w:r w:rsidRPr="00EC5BE0">
              <w:rPr>
                <w:rFonts w:ascii="Times New Roman" w:eastAsia="Times New Roman" w:hAnsi="Times New Roman" w:cs="Times New Roman"/>
                <w:color w:val="000000"/>
                <w:sz w:val="27"/>
                <w:lang w:eastAsia="ru-RU"/>
              </w:rPr>
              <w:t> </w:t>
            </w:r>
            <w:r w:rsidRPr="00EC5BE0">
              <w:rPr>
                <w:rFonts w:ascii="Times New Roman" w:eastAsia="Times New Roman" w:hAnsi="Times New Roman" w:cs="Times New Roman"/>
                <w:color w:val="000000"/>
                <w:sz w:val="27"/>
                <w:szCs w:val="27"/>
                <w:lang w:eastAsia="ru-RU"/>
              </w:rPr>
              <w:t>[Текст]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Т. 14 (2) : Рылеев - Сентиментализм / В. И. Данилов </w:t>
            </w:r>
            <w:proofErr w:type="gramStart"/>
            <w:r w:rsidRPr="00EC5BE0">
              <w:rPr>
                <w:rFonts w:ascii="Times New Roman" w:eastAsia="Times New Roman" w:hAnsi="Times New Roman" w:cs="Times New Roman"/>
                <w:color w:val="000000"/>
                <w:sz w:val="27"/>
                <w:szCs w:val="27"/>
                <w:lang w:eastAsia="ru-RU"/>
              </w:rPr>
              <w:t>-</w:t>
            </w:r>
            <w:proofErr w:type="spellStart"/>
            <w:r w:rsidRPr="00EC5BE0">
              <w:rPr>
                <w:rFonts w:ascii="Times New Roman" w:eastAsia="Times New Roman" w:hAnsi="Times New Roman" w:cs="Times New Roman"/>
                <w:color w:val="000000"/>
                <w:sz w:val="27"/>
                <w:szCs w:val="27"/>
                <w:lang w:eastAsia="ru-RU"/>
              </w:rPr>
              <w:t>Д</w:t>
            </w:r>
            <w:proofErr w:type="gramEnd"/>
            <w:r w:rsidRPr="00EC5BE0">
              <w:rPr>
                <w:rFonts w:ascii="Times New Roman" w:eastAsia="Times New Roman" w:hAnsi="Times New Roman" w:cs="Times New Roman"/>
                <w:color w:val="000000"/>
                <w:sz w:val="27"/>
                <w:szCs w:val="27"/>
                <w:lang w:eastAsia="ru-RU"/>
              </w:rPr>
              <w:t>анильян</w:t>
            </w:r>
            <w:proofErr w:type="spellEnd"/>
            <w:r w:rsidRPr="00EC5BE0">
              <w:rPr>
                <w:rFonts w:ascii="Times New Roman" w:eastAsia="Times New Roman" w:hAnsi="Times New Roman" w:cs="Times New Roman"/>
                <w:color w:val="000000"/>
                <w:sz w:val="27"/>
                <w:szCs w:val="27"/>
                <w:lang w:eastAsia="ru-RU"/>
              </w:rPr>
              <w:t>, А. Д. Некипелов . - М. : Энциклопедия, 2015. - 480 с. ; 84х108/16. - ISBN 978-5-94802-060-0 : 1540 р.</w:t>
            </w:r>
            <w:r w:rsidRPr="00EC5BE0">
              <w:rPr>
                <w:rFonts w:ascii="Times New Roman" w:eastAsia="Times New Roman" w:hAnsi="Times New Roman" w:cs="Times New Roman"/>
                <w:color w:val="000000"/>
                <w:sz w:val="27"/>
                <w:szCs w:val="27"/>
                <w:lang w:eastAsia="ru-RU"/>
              </w:rPr>
              <w:br/>
              <w:t>Новая Российская энциклопедия (НРЭ</w:t>
            </w:r>
            <w:proofErr w:type="gramStart"/>
            <w:r w:rsidRPr="00EC5BE0">
              <w:rPr>
                <w:rFonts w:ascii="Times New Roman" w:eastAsia="Times New Roman" w:hAnsi="Times New Roman" w:cs="Times New Roman"/>
                <w:color w:val="000000"/>
                <w:sz w:val="27"/>
                <w:szCs w:val="27"/>
                <w:lang w:eastAsia="ru-RU"/>
              </w:rPr>
              <w:t>)-</w:t>
            </w:r>
            <w:proofErr w:type="gramEnd"/>
            <w:r w:rsidRPr="00EC5BE0">
              <w:rPr>
                <w:rFonts w:ascii="Times New Roman" w:eastAsia="Times New Roman" w:hAnsi="Times New Roman" w:cs="Times New Roman"/>
                <w:color w:val="000000"/>
                <w:sz w:val="27"/>
                <w:szCs w:val="27"/>
                <w:lang w:eastAsia="ru-RU"/>
              </w:rPr>
              <w:t xml:space="preserve">фундаментальное справочно-информационное издание, представляющее </w:t>
            </w:r>
            <w:r w:rsidRPr="00EC5BE0">
              <w:rPr>
                <w:rFonts w:ascii="Times New Roman" w:eastAsia="Times New Roman" w:hAnsi="Times New Roman" w:cs="Times New Roman"/>
                <w:color w:val="000000"/>
                <w:sz w:val="27"/>
                <w:szCs w:val="27"/>
                <w:lang w:eastAsia="ru-RU"/>
              </w:rPr>
              <w:lastRenderedPageBreak/>
              <w:t xml:space="preserve">читателям картину мира, отражающую современное состояние научного знания. Алфавитную часть энциклопедии открывает второй том. </w:t>
            </w:r>
            <w:proofErr w:type="gramStart"/>
            <w:r w:rsidRPr="00EC5BE0">
              <w:rPr>
                <w:rFonts w:ascii="Times New Roman" w:eastAsia="Times New Roman" w:hAnsi="Times New Roman" w:cs="Times New Roman"/>
                <w:color w:val="000000"/>
                <w:sz w:val="27"/>
                <w:szCs w:val="27"/>
                <w:lang w:eastAsia="ru-RU"/>
              </w:rPr>
              <w:t xml:space="preserve">Всего в энциклопедии будет опубликовано св. 60 тыс. статей, в т.ч. </w:t>
            </w:r>
            <w:proofErr w:type="spellStart"/>
            <w:r w:rsidRPr="00EC5BE0">
              <w:rPr>
                <w:rFonts w:ascii="Times New Roman" w:eastAsia="Times New Roman" w:hAnsi="Times New Roman" w:cs="Times New Roman"/>
                <w:color w:val="000000"/>
                <w:sz w:val="27"/>
                <w:szCs w:val="27"/>
                <w:lang w:eastAsia="ru-RU"/>
              </w:rPr>
              <w:t>ок</w:t>
            </w:r>
            <w:proofErr w:type="spellEnd"/>
            <w:r w:rsidRPr="00EC5BE0">
              <w:rPr>
                <w:rFonts w:ascii="Times New Roman" w:eastAsia="Times New Roman" w:hAnsi="Times New Roman" w:cs="Times New Roman"/>
                <w:color w:val="000000"/>
                <w:sz w:val="27"/>
                <w:szCs w:val="27"/>
                <w:lang w:eastAsia="ru-RU"/>
              </w:rPr>
              <w:t>. 30 тыс. биографий, более 10 тыс. иллюстраций, карт, диаграмм, схем и таблиц.</w:t>
            </w:r>
            <w:proofErr w:type="gramEnd"/>
            <w:r w:rsidRPr="00EC5BE0">
              <w:rPr>
                <w:rFonts w:ascii="Times New Roman" w:eastAsia="Times New Roman" w:hAnsi="Times New Roman" w:cs="Times New Roman"/>
                <w:color w:val="000000"/>
                <w:sz w:val="27"/>
                <w:szCs w:val="27"/>
                <w:lang w:eastAsia="ru-RU"/>
              </w:rPr>
              <w:t xml:space="preserve"> Новая Российская энциклопедия ориентирована на широкие круги читателей от школьников и студентов до специалистов по различным отраслям знаний деятелей культуры, политиков, предпринимателей.</w:t>
            </w:r>
          </w:p>
        </w:tc>
      </w:tr>
      <w:tr w:rsidR="00EC5BE0" w:rsidRPr="00EC5BE0" w:rsidTr="001B2AF7">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lastRenderedPageBreak/>
              <w:t>39.</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color w:val="000000"/>
                <w:sz w:val="27"/>
                <w:szCs w:val="27"/>
                <w:lang w:eastAsia="ru-RU"/>
              </w:rPr>
              <w:t>Я 2</w:t>
            </w:r>
            <w:r w:rsidRPr="00EC5BE0">
              <w:rPr>
                <w:rFonts w:ascii="Times New Roman" w:eastAsia="Times New Roman" w:hAnsi="Times New Roman" w:cs="Times New Roman"/>
                <w:color w:val="000000"/>
                <w:sz w:val="27"/>
                <w:szCs w:val="27"/>
                <w:lang w:eastAsia="ru-RU"/>
              </w:rPr>
              <w:br/>
              <w:t>Н 72</w:t>
            </w:r>
          </w:p>
        </w:tc>
        <w:tc>
          <w:tcPr>
            <w:tcW w:w="0" w:type="auto"/>
            <w:hideMark/>
          </w:tcPr>
          <w:p w:rsidR="00EC5BE0" w:rsidRPr="00EC5BE0" w:rsidRDefault="00EC5BE0" w:rsidP="001B2AF7">
            <w:pPr>
              <w:rPr>
                <w:rFonts w:ascii="Times New Roman" w:eastAsia="Times New Roman" w:hAnsi="Times New Roman" w:cs="Times New Roman"/>
                <w:color w:val="000000"/>
                <w:sz w:val="27"/>
                <w:szCs w:val="27"/>
                <w:lang w:eastAsia="ru-RU"/>
              </w:rPr>
            </w:pPr>
            <w:r w:rsidRPr="00EC5BE0">
              <w:rPr>
                <w:rFonts w:ascii="Times New Roman" w:eastAsia="Times New Roman" w:hAnsi="Times New Roman" w:cs="Times New Roman"/>
                <w:b/>
                <w:bCs/>
                <w:color w:val="000000"/>
                <w:sz w:val="27"/>
                <w:szCs w:val="27"/>
                <w:lang w:eastAsia="ru-RU"/>
              </w:rPr>
              <w:t>Новая Российская энциклопедия: В 12 томах</w:t>
            </w:r>
            <w:r w:rsidRPr="00EC5BE0">
              <w:rPr>
                <w:rFonts w:ascii="Times New Roman" w:eastAsia="Times New Roman" w:hAnsi="Times New Roman" w:cs="Times New Roman"/>
                <w:color w:val="000000"/>
                <w:sz w:val="27"/>
                <w:lang w:eastAsia="ru-RU"/>
              </w:rPr>
              <w:t> </w:t>
            </w:r>
            <w:r w:rsidRPr="00EC5BE0">
              <w:rPr>
                <w:rFonts w:ascii="Times New Roman" w:eastAsia="Times New Roman" w:hAnsi="Times New Roman" w:cs="Times New Roman"/>
                <w:color w:val="000000"/>
                <w:sz w:val="27"/>
                <w:szCs w:val="27"/>
                <w:lang w:eastAsia="ru-RU"/>
              </w:rPr>
              <w:t>[Текст]</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Т. 14 (1) : Ре - </w:t>
            </w:r>
            <w:proofErr w:type="spellStart"/>
            <w:r w:rsidRPr="00EC5BE0">
              <w:rPr>
                <w:rFonts w:ascii="Times New Roman" w:eastAsia="Times New Roman" w:hAnsi="Times New Roman" w:cs="Times New Roman"/>
                <w:color w:val="000000"/>
                <w:sz w:val="27"/>
                <w:szCs w:val="27"/>
                <w:lang w:eastAsia="ru-RU"/>
              </w:rPr>
              <w:t>Рыкованов</w:t>
            </w:r>
            <w:proofErr w:type="spellEnd"/>
            <w:r w:rsidRPr="00EC5BE0">
              <w:rPr>
                <w:rFonts w:ascii="Times New Roman" w:eastAsia="Times New Roman" w:hAnsi="Times New Roman" w:cs="Times New Roman"/>
                <w:color w:val="000000"/>
                <w:sz w:val="27"/>
                <w:szCs w:val="27"/>
                <w:lang w:eastAsia="ru-RU"/>
              </w:rPr>
              <w:t xml:space="preserve"> / В.И. Данилов - </w:t>
            </w:r>
            <w:proofErr w:type="spellStart"/>
            <w:r w:rsidRPr="00EC5BE0">
              <w:rPr>
                <w:rFonts w:ascii="Times New Roman" w:eastAsia="Times New Roman" w:hAnsi="Times New Roman" w:cs="Times New Roman"/>
                <w:color w:val="000000"/>
                <w:sz w:val="27"/>
                <w:szCs w:val="27"/>
                <w:lang w:eastAsia="ru-RU"/>
              </w:rPr>
              <w:t>Данильян</w:t>
            </w:r>
            <w:proofErr w:type="spellEnd"/>
            <w:r w:rsidRPr="00EC5BE0">
              <w:rPr>
                <w:rFonts w:ascii="Times New Roman" w:eastAsia="Times New Roman" w:hAnsi="Times New Roman" w:cs="Times New Roman"/>
                <w:color w:val="000000"/>
                <w:sz w:val="27"/>
                <w:szCs w:val="27"/>
                <w:lang w:eastAsia="ru-RU"/>
              </w:rPr>
              <w:t>, А. Д. Некипелов. - М.</w:t>
            </w:r>
            <w:proofErr w:type="gramStart"/>
            <w:r w:rsidRPr="00EC5BE0">
              <w:rPr>
                <w:rFonts w:ascii="Times New Roman" w:eastAsia="Times New Roman" w:hAnsi="Times New Roman" w:cs="Times New Roman"/>
                <w:color w:val="000000"/>
                <w:sz w:val="27"/>
                <w:szCs w:val="27"/>
                <w:lang w:eastAsia="ru-RU"/>
              </w:rPr>
              <w:t xml:space="preserve"> :</w:t>
            </w:r>
            <w:proofErr w:type="gramEnd"/>
            <w:r w:rsidRPr="00EC5BE0">
              <w:rPr>
                <w:rFonts w:ascii="Times New Roman" w:eastAsia="Times New Roman" w:hAnsi="Times New Roman" w:cs="Times New Roman"/>
                <w:color w:val="000000"/>
                <w:sz w:val="27"/>
                <w:szCs w:val="27"/>
                <w:lang w:eastAsia="ru-RU"/>
              </w:rPr>
              <w:t xml:space="preserve"> Энциклопедия, 2015. - 480 с. ; 84х108/16. - ISBN 978-5-94802-509-4 : 1540 р.</w:t>
            </w:r>
            <w:r w:rsidRPr="00EC5BE0">
              <w:rPr>
                <w:rFonts w:ascii="Times New Roman" w:eastAsia="Times New Roman" w:hAnsi="Times New Roman" w:cs="Times New Roman"/>
                <w:color w:val="000000"/>
                <w:sz w:val="27"/>
                <w:szCs w:val="27"/>
                <w:lang w:eastAsia="ru-RU"/>
              </w:rPr>
              <w:br/>
              <w:t>Новая Российская энциклопедия (НРЭ</w:t>
            </w:r>
            <w:proofErr w:type="gramStart"/>
            <w:r w:rsidRPr="00EC5BE0">
              <w:rPr>
                <w:rFonts w:ascii="Times New Roman" w:eastAsia="Times New Roman" w:hAnsi="Times New Roman" w:cs="Times New Roman"/>
                <w:color w:val="000000"/>
                <w:sz w:val="27"/>
                <w:szCs w:val="27"/>
                <w:lang w:eastAsia="ru-RU"/>
              </w:rPr>
              <w:t>)-</w:t>
            </w:r>
            <w:proofErr w:type="gramEnd"/>
            <w:r w:rsidRPr="00EC5BE0">
              <w:rPr>
                <w:rFonts w:ascii="Times New Roman" w:eastAsia="Times New Roman" w:hAnsi="Times New Roman" w:cs="Times New Roman"/>
                <w:color w:val="000000"/>
                <w:sz w:val="27"/>
                <w:szCs w:val="27"/>
                <w:lang w:eastAsia="ru-RU"/>
              </w:rPr>
              <w:t xml:space="preserve">фундаментальное универсальное справочно-информационное издание, представляющее читателям картину мира, </w:t>
            </w:r>
            <w:proofErr w:type="spellStart"/>
            <w:r w:rsidRPr="00EC5BE0">
              <w:rPr>
                <w:rFonts w:ascii="Times New Roman" w:eastAsia="Times New Roman" w:hAnsi="Times New Roman" w:cs="Times New Roman"/>
                <w:color w:val="000000"/>
                <w:sz w:val="27"/>
                <w:szCs w:val="27"/>
                <w:lang w:eastAsia="ru-RU"/>
              </w:rPr>
              <w:t>отражаюшую</w:t>
            </w:r>
            <w:proofErr w:type="spellEnd"/>
            <w:r w:rsidRPr="00EC5BE0">
              <w:rPr>
                <w:rFonts w:ascii="Times New Roman" w:eastAsia="Times New Roman" w:hAnsi="Times New Roman" w:cs="Times New Roman"/>
                <w:color w:val="000000"/>
                <w:sz w:val="27"/>
                <w:szCs w:val="27"/>
                <w:lang w:eastAsia="ru-RU"/>
              </w:rPr>
              <w:t xml:space="preserve"> современное состояние научного знания. Алфавитную часть энциклопедии открывает второй том. </w:t>
            </w:r>
            <w:proofErr w:type="gramStart"/>
            <w:r w:rsidRPr="00EC5BE0">
              <w:rPr>
                <w:rFonts w:ascii="Times New Roman" w:eastAsia="Times New Roman" w:hAnsi="Times New Roman" w:cs="Times New Roman"/>
                <w:color w:val="000000"/>
                <w:sz w:val="27"/>
                <w:szCs w:val="27"/>
                <w:lang w:eastAsia="ru-RU"/>
              </w:rPr>
              <w:t xml:space="preserve">Всего в энциклопедии будет опубликовано св. 60 тыс. статей, в т.ч. </w:t>
            </w:r>
            <w:proofErr w:type="spellStart"/>
            <w:r w:rsidRPr="00EC5BE0">
              <w:rPr>
                <w:rFonts w:ascii="Times New Roman" w:eastAsia="Times New Roman" w:hAnsi="Times New Roman" w:cs="Times New Roman"/>
                <w:color w:val="000000"/>
                <w:sz w:val="27"/>
                <w:szCs w:val="27"/>
                <w:lang w:eastAsia="ru-RU"/>
              </w:rPr>
              <w:t>ок</w:t>
            </w:r>
            <w:proofErr w:type="spellEnd"/>
            <w:r w:rsidRPr="00EC5BE0">
              <w:rPr>
                <w:rFonts w:ascii="Times New Roman" w:eastAsia="Times New Roman" w:hAnsi="Times New Roman" w:cs="Times New Roman"/>
                <w:color w:val="000000"/>
                <w:sz w:val="27"/>
                <w:szCs w:val="27"/>
                <w:lang w:eastAsia="ru-RU"/>
              </w:rPr>
              <w:t>. 30 тыс. биографий, более 10 тыс. иллюстраций, карт, диаграмм, схем и таблиц.</w:t>
            </w:r>
            <w:proofErr w:type="gramEnd"/>
            <w:r w:rsidRPr="00EC5BE0">
              <w:rPr>
                <w:rFonts w:ascii="Times New Roman" w:eastAsia="Times New Roman" w:hAnsi="Times New Roman" w:cs="Times New Roman"/>
                <w:color w:val="000000"/>
                <w:sz w:val="27"/>
                <w:szCs w:val="27"/>
                <w:lang w:eastAsia="ru-RU"/>
              </w:rPr>
              <w:t xml:space="preserve"> Новая Российская энциклопедия ориентирована на широкие круги </w:t>
            </w:r>
            <w:proofErr w:type="spellStart"/>
            <w:r w:rsidRPr="00EC5BE0">
              <w:rPr>
                <w:rFonts w:ascii="Times New Roman" w:eastAsia="Times New Roman" w:hAnsi="Times New Roman" w:cs="Times New Roman"/>
                <w:color w:val="000000"/>
                <w:sz w:val="27"/>
                <w:szCs w:val="27"/>
                <w:lang w:eastAsia="ru-RU"/>
              </w:rPr>
              <w:t>чипИ</w:t>
            </w:r>
            <w:proofErr w:type="spellEnd"/>
            <w:r w:rsidRPr="00EC5BE0">
              <w:rPr>
                <w:rFonts w:ascii="Times New Roman" w:eastAsia="Times New Roman" w:hAnsi="Times New Roman" w:cs="Times New Roman"/>
                <w:color w:val="000000"/>
                <w:sz w:val="27"/>
                <w:szCs w:val="27"/>
                <w:lang w:eastAsia="ru-RU"/>
              </w:rPr>
              <w:t xml:space="preserve"> школьников и студентов до специалистов по различным отраслям знаний, деятелей культуры, политиков, предпринимателей.</w:t>
            </w:r>
          </w:p>
        </w:tc>
      </w:tr>
    </w:tbl>
    <w:p w:rsidR="00AD3738" w:rsidRDefault="001B2AF7" w:rsidP="001B2AF7"/>
    <w:sectPr w:rsidR="00AD3738" w:rsidSect="00A80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C5BE0"/>
    <w:rsid w:val="001B2AF7"/>
    <w:rsid w:val="00447A44"/>
    <w:rsid w:val="00862B0D"/>
    <w:rsid w:val="00A8067A"/>
    <w:rsid w:val="00AB0AC5"/>
    <w:rsid w:val="00EC5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7A"/>
  </w:style>
  <w:style w:type="paragraph" w:styleId="2">
    <w:name w:val="heading 2"/>
    <w:basedOn w:val="a"/>
    <w:link w:val="20"/>
    <w:uiPriority w:val="9"/>
    <w:qFormat/>
    <w:rsid w:val="00EC5B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5BE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C5BE0"/>
  </w:style>
  <w:style w:type="table" w:styleId="a3">
    <w:name w:val="Table Grid"/>
    <w:basedOn w:val="a1"/>
    <w:uiPriority w:val="59"/>
    <w:rsid w:val="001B2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8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5DB22-56BB-4A5B-813A-450C886E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6758</Words>
  <Characters>38523</Characters>
  <Application>Microsoft Office Word</Application>
  <DocSecurity>0</DocSecurity>
  <Lines>321</Lines>
  <Paragraphs>90</Paragraphs>
  <ScaleCrop>false</ScaleCrop>
  <Company/>
  <LinksUpToDate>false</LinksUpToDate>
  <CharactersWithSpaces>45191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NacharkinaE.N</dc:creator>
  <cp:keywords/>
  <dc:description/>
  <cp:lastModifiedBy>AmelkinaM.V</cp:lastModifiedBy>
  <cp:revision>3</cp:revision>
  <dcterms:created xsi:type="dcterms:W3CDTF">2015-07-02T05:15:00Z</dcterms:created>
  <dcterms:modified xsi:type="dcterms:W3CDTF">2015-07-02T06:36:00Z</dcterms:modified>
</cp:coreProperties>
</file>