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39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424C2E">
        <w:trPr>
          <w:cantSplit/>
        </w:trPr>
        <w:tc>
          <w:tcPr>
            <w:tcW w:w="10395" w:type="dxa"/>
            <w:gridSpan w:val="11"/>
            <w:shd w:val="clear" w:color="auto" w:fill="auto"/>
            <w:vAlign w:val="bottom"/>
          </w:tcPr>
          <w:p w:rsidR="00424C2E" w:rsidRDefault="0003457F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24C2E">
        <w:trPr>
          <w:cantSplit/>
          <w:trHeight w:val="135"/>
        </w:trPr>
        <w:tc>
          <w:tcPr>
            <w:tcW w:w="10395" w:type="dxa"/>
            <w:gridSpan w:val="11"/>
            <w:shd w:val="clear" w:color="auto" w:fill="auto"/>
            <w:vAlign w:val="bottom"/>
          </w:tcPr>
          <w:p w:rsidR="00424C2E" w:rsidRDefault="00424C2E"/>
        </w:tc>
      </w:tr>
      <w:tr w:rsidR="00424C2E">
        <w:trPr>
          <w:cantSplit/>
        </w:trPr>
        <w:tc>
          <w:tcPr>
            <w:tcW w:w="10395" w:type="dxa"/>
            <w:gridSpan w:val="11"/>
            <w:shd w:val="clear" w:color="auto" w:fill="auto"/>
          </w:tcPr>
          <w:p w:rsidR="00424C2E" w:rsidRDefault="000345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:rsidR="00424C2E" w:rsidRDefault="000345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</w:tc>
      </w:tr>
      <w:tr w:rsidR="00424C2E">
        <w:trPr>
          <w:cantSplit/>
          <w:trHeight w:val="184"/>
        </w:trPr>
        <w:tc>
          <w:tcPr>
            <w:tcW w:w="10395" w:type="dxa"/>
            <w:gridSpan w:val="11"/>
            <w:vMerge w:val="restart"/>
            <w:tcBorders>
              <w:bottom w:val="none" w:sz="5" w:space="0" w:color="auto"/>
            </w:tcBorders>
            <w:shd w:val="clear" w:color="auto" w:fill="auto"/>
          </w:tcPr>
          <w:p w:rsidR="00424C2E" w:rsidRDefault="000345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«Самарский государственный экономический университет»</w:t>
            </w:r>
          </w:p>
        </w:tc>
      </w:tr>
      <w:tr w:rsidR="00424C2E">
        <w:trPr>
          <w:cantSplit/>
          <w:trHeight w:val="184"/>
        </w:trPr>
        <w:tc>
          <w:tcPr>
            <w:tcW w:w="10395" w:type="dxa"/>
            <w:gridSpan w:val="11"/>
            <w:vMerge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424C2E" w:rsidRDefault="00424C2E"/>
        </w:tc>
      </w:tr>
      <w:tr w:rsidR="00424C2E">
        <w:trPr>
          <w:cantSplit/>
          <w:trHeight w:val="60"/>
        </w:trPr>
        <w:tc>
          <w:tcPr>
            <w:tcW w:w="10395" w:type="dxa"/>
            <w:gridSpan w:val="11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424C2E" w:rsidRDefault="00424C2E"/>
        </w:tc>
      </w:tr>
      <w:tr w:rsidR="00424C2E">
        <w:trPr>
          <w:cantSplit/>
          <w:trHeight w:val="705"/>
        </w:trPr>
        <w:tc>
          <w:tcPr>
            <w:tcW w:w="10395" w:type="dxa"/>
            <w:gridSpan w:val="11"/>
            <w:shd w:val="clear" w:color="auto" w:fill="auto"/>
            <w:vAlign w:val="bottom"/>
          </w:tcPr>
          <w:p w:rsidR="00424C2E" w:rsidRDefault="0003457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424C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</w:tr>
      <w:tr w:rsidR="00424C2E">
        <w:trPr>
          <w:cantSplit/>
        </w:trPr>
        <w:tc>
          <w:tcPr>
            <w:tcW w:w="10395" w:type="dxa"/>
            <w:gridSpan w:val="11"/>
            <w:shd w:val="clear" w:color="auto" w:fill="auto"/>
            <w:vAlign w:val="center"/>
          </w:tcPr>
          <w:p w:rsidR="00424C2E" w:rsidRDefault="000345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</w:tr>
      <w:tr w:rsidR="00424C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</w:tr>
      <w:tr w:rsidR="00424C2E">
        <w:trPr>
          <w:cantSplit/>
        </w:trPr>
        <w:tc>
          <w:tcPr>
            <w:tcW w:w="283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24C2E" w:rsidRDefault="0003457F">
            <w:r>
              <w:rPr>
                <w:rFonts w:ascii="Times New Roman" w:hAnsi="Times New Roman"/>
                <w:sz w:val="24"/>
                <w:szCs w:val="24"/>
              </w:rPr>
              <w:t>№ 2277-С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424C2E" w:rsidRDefault="0003457F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«11» августа</w:t>
            </w:r>
          </w:p>
        </w:tc>
        <w:tc>
          <w:tcPr>
            <w:tcW w:w="1890" w:type="dxa"/>
            <w:gridSpan w:val="2"/>
            <w:shd w:val="clear" w:color="auto" w:fill="auto"/>
            <w:vAlign w:val="bottom"/>
          </w:tcPr>
          <w:p w:rsidR="00424C2E" w:rsidRDefault="0003457F">
            <w:r>
              <w:rPr>
                <w:rFonts w:ascii="Times New Roman" w:hAnsi="Times New Roman"/>
                <w:sz w:val="24"/>
                <w:szCs w:val="24"/>
                <w:u w:val="single"/>
              </w:rPr>
              <w:t>2025 года</w:t>
            </w:r>
          </w:p>
        </w:tc>
      </w:tr>
      <w:tr w:rsidR="00424C2E">
        <w:trPr>
          <w:cantSplit/>
        </w:trPr>
        <w:tc>
          <w:tcPr>
            <w:tcW w:w="2835" w:type="dxa"/>
            <w:gridSpan w:val="3"/>
            <w:shd w:val="clear" w:color="auto" w:fill="auto"/>
            <w:vAlign w:val="bottom"/>
          </w:tcPr>
          <w:p w:rsidR="00424C2E" w:rsidRDefault="0003457F">
            <w:r>
              <w:rPr>
                <w:rFonts w:ascii="Times New Roman" w:hAnsi="Times New Roman"/>
                <w:sz w:val="24"/>
                <w:szCs w:val="24"/>
              </w:rPr>
              <w:t>По личному составу</w:t>
            </w:r>
          </w:p>
          <w:p w:rsidR="00424C2E" w:rsidRDefault="0003457F">
            <w:r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</w:tr>
      <w:tr w:rsidR="00424C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  <w:tc>
          <w:tcPr>
            <w:tcW w:w="945" w:type="dxa"/>
            <w:shd w:val="clear" w:color="auto" w:fill="auto"/>
            <w:vAlign w:val="bottom"/>
          </w:tcPr>
          <w:p w:rsidR="00424C2E" w:rsidRDefault="00424C2E"/>
        </w:tc>
      </w:tr>
      <w:tr w:rsidR="00424C2E">
        <w:trPr>
          <w:cantSplit/>
          <w:trHeight w:val="450"/>
        </w:trPr>
        <w:tc>
          <w:tcPr>
            <w:tcW w:w="10395" w:type="dxa"/>
            <w:gridSpan w:val="11"/>
            <w:vMerge w:val="restart"/>
            <w:shd w:val="clear" w:color="auto" w:fill="auto"/>
            <w:vAlign w:val="bottom"/>
          </w:tcPr>
          <w:p w:rsidR="00AF6C57" w:rsidRDefault="00AF6C57" w:rsidP="00AF6C57">
            <w:pPr>
              <w:ind w:firstLine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C57" w:rsidRDefault="00AF6C57" w:rsidP="00AF6C57">
            <w:pPr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Исключить из приказа о зачислении от 07.08.2025 г. №2276-С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Алину Павловну, зачисленного на первый курс очно-заочной формы обучения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на </w:t>
            </w:r>
            <w:r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в рамках контрольных цифр приема на обучение за счет бюджетных ассигнований федерального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поступающих на места в пределах общего конкурса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по образовательной программе высшего образования в связи с отказом от зачисления:</w:t>
            </w:r>
          </w:p>
          <w:tbl>
            <w:tblPr>
              <w:tblStyle w:val="TableStyle0"/>
              <w:tblW w:w="10395" w:type="dxa"/>
              <w:tblInd w:w="5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395"/>
            </w:tblGrid>
            <w:tr w:rsidR="00AF6C57" w:rsidTr="00F11000">
              <w:trPr>
                <w:cantSplit/>
                <w:trHeight w:val="184"/>
              </w:trPr>
              <w:tc>
                <w:tcPr>
                  <w:tcW w:w="10395" w:type="dxa"/>
                  <w:vMerge w:val="restart"/>
                  <w:shd w:val="clear" w:color="auto" w:fill="auto"/>
                </w:tcPr>
                <w:p w:rsidR="00AF6C57" w:rsidRDefault="00AF6C57" w:rsidP="00AF6C57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Направление 43.03.02</w:t>
                  </w:r>
                </w:p>
              </w:tc>
            </w:tr>
            <w:tr w:rsidR="00AF6C57" w:rsidTr="00F11000">
              <w:trPr>
                <w:cantSplit/>
                <w:trHeight w:val="184"/>
              </w:trPr>
              <w:tc>
                <w:tcPr>
                  <w:tcW w:w="10395" w:type="dxa"/>
                  <w:vMerge/>
                  <w:shd w:val="clear" w:color="auto" w:fill="auto"/>
                  <w:vAlign w:val="bottom"/>
                </w:tcPr>
                <w:p w:rsidR="00AF6C57" w:rsidRDefault="00AF6C57" w:rsidP="00AF6C57"/>
              </w:tc>
            </w:tr>
            <w:tr w:rsidR="00AF6C57" w:rsidTr="00F11000">
              <w:trPr>
                <w:cantSplit/>
                <w:trHeight w:val="184"/>
              </w:trPr>
              <w:tc>
                <w:tcPr>
                  <w:tcW w:w="10395" w:type="dxa"/>
                  <w:vMerge w:val="restart"/>
                  <w:shd w:val="clear" w:color="auto" w:fill="auto"/>
                </w:tcPr>
                <w:p w:rsidR="00AF6C57" w:rsidRDefault="00AF6C57" w:rsidP="00AF6C5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Туризм</w:t>
                  </w:r>
                </w:p>
              </w:tc>
            </w:tr>
            <w:tr w:rsidR="00AF6C57" w:rsidTr="00F11000">
              <w:trPr>
                <w:cantSplit/>
                <w:trHeight w:val="184"/>
              </w:trPr>
              <w:tc>
                <w:tcPr>
                  <w:tcW w:w="10395" w:type="dxa"/>
                  <w:vMerge/>
                  <w:shd w:val="clear" w:color="auto" w:fill="auto"/>
                  <w:vAlign w:val="bottom"/>
                </w:tcPr>
                <w:p w:rsidR="00AF6C57" w:rsidRDefault="00AF6C57" w:rsidP="00AF6C57"/>
              </w:tc>
            </w:tr>
            <w:tr w:rsidR="00AF6C57" w:rsidTr="00F11000">
              <w:trPr>
                <w:cantSplit/>
                <w:trHeight w:val="184"/>
              </w:trPr>
              <w:tc>
                <w:tcPr>
                  <w:tcW w:w="10395" w:type="dxa"/>
                  <w:vMerge w:val="restart"/>
                  <w:shd w:val="clear" w:color="auto" w:fill="auto"/>
                </w:tcPr>
                <w:p w:rsidR="00AF6C57" w:rsidRDefault="00AF6C57" w:rsidP="00AF6C5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Управление бизнесом в сфере туризма</w:t>
                  </w:r>
                </w:p>
              </w:tc>
            </w:tr>
            <w:tr w:rsidR="00AF6C57" w:rsidTr="00F11000">
              <w:trPr>
                <w:cantSplit/>
                <w:trHeight w:val="184"/>
              </w:trPr>
              <w:tc>
                <w:tcPr>
                  <w:tcW w:w="10395" w:type="dxa"/>
                  <w:vMerge/>
                  <w:shd w:val="clear" w:color="auto" w:fill="auto"/>
                  <w:vAlign w:val="bottom"/>
                </w:tcPr>
                <w:p w:rsidR="00AF6C57" w:rsidRDefault="00AF6C57" w:rsidP="00AF6C57"/>
              </w:tc>
            </w:tr>
          </w:tbl>
          <w:tbl>
            <w:tblPr>
              <w:tblStyle w:val="TableStyle1"/>
              <w:tblW w:w="8820" w:type="dxa"/>
              <w:tblInd w:w="5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4200"/>
              <w:gridCol w:w="2625"/>
              <w:gridCol w:w="1260"/>
            </w:tblGrid>
            <w:tr w:rsidR="00AF6C57" w:rsidTr="00F11000">
              <w:trPr>
                <w:cantSplit/>
              </w:trPr>
              <w:tc>
                <w:tcPr>
                  <w:tcW w:w="73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AF6C57" w:rsidRDefault="00AF6C57" w:rsidP="00AF6C57">
                  <w:r>
                    <w:rPr>
                      <w:rFonts w:ascii="Times New Roman" w:hAnsi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42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AF6C57" w:rsidRDefault="00AF6C57" w:rsidP="00AF6C57"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Фамилия, имя отчество</w:t>
                  </w:r>
                </w:p>
              </w:tc>
              <w:tc>
                <w:tcPr>
                  <w:tcW w:w="26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AF6C57" w:rsidRDefault="00AF6C57" w:rsidP="00AF6C57"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Уникальный номер</w:t>
                  </w:r>
                </w:p>
              </w:tc>
              <w:tc>
                <w:tcPr>
                  <w:tcW w:w="12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AF6C57" w:rsidRDefault="00AF6C57" w:rsidP="00AF6C57"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Балл</w:t>
                  </w:r>
                </w:p>
              </w:tc>
            </w:tr>
            <w:tr w:rsidR="00AF6C57" w:rsidTr="00F11000">
              <w:trPr>
                <w:cantSplit/>
              </w:trPr>
              <w:tc>
                <w:tcPr>
                  <w:tcW w:w="73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AF6C57" w:rsidRDefault="00AF6C57" w:rsidP="00AF6C57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2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AF6C57" w:rsidRDefault="0074106B" w:rsidP="00AF6C57">
                  <w:r>
                    <w:rPr>
                      <w:rFonts w:ascii="Times New Roman" w:hAnsi="Times New Roman"/>
                      <w:sz w:val="24"/>
                      <w:szCs w:val="24"/>
                    </w:rPr>
                    <w:t>*****</w:t>
                  </w:r>
                  <w:bookmarkStart w:id="0" w:name="_GoBack"/>
                  <w:bookmarkEnd w:id="0"/>
                </w:p>
              </w:tc>
              <w:tc>
                <w:tcPr>
                  <w:tcW w:w="26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AF6C57" w:rsidRDefault="00AF6C57" w:rsidP="00AF6C57">
                  <w:r w:rsidRPr="00AF6C57">
                    <w:rPr>
                      <w:rFonts w:ascii="Times New Roman" w:hAnsi="Times New Roman"/>
                      <w:sz w:val="24"/>
                      <w:szCs w:val="24"/>
                    </w:rPr>
                    <w:t>3968403</w:t>
                  </w:r>
                </w:p>
              </w:tc>
              <w:tc>
                <w:tcPr>
                  <w:tcW w:w="12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AF6C57" w:rsidRDefault="00AF6C57" w:rsidP="00AF6C57">
                  <w:pPr>
                    <w:jc w:val="righ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214</w:t>
                  </w:r>
                </w:p>
              </w:tc>
            </w:tr>
          </w:tbl>
          <w:p w:rsidR="00424C2E" w:rsidRDefault="00424C2E" w:rsidP="00AF6C57">
            <w:pPr>
              <w:ind w:firstLine="507"/>
              <w:jc w:val="both"/>
            </w:pPr>
          </w:p>
        </w:tc>
      </w:tr>
      <w:tr w:rsidR="00424C2E"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424C2E" w:rsidRDefault="00424C2E" w:rsidP="00AF6C57">
            <w:pPr>
              <w:ind w:firstLine="507"/>
            </w:pPr>
          </w:p>
        </w:tc>
      </w:tr>
      <w:tr w:rsidR="00424C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both"/>
            </w:pPr>
          </w:p>
          <w:p w:rsidR="00AF6C57" w:rsidRDefault="00AF6C57">
            <w:pPr>
              <w:jc w:val="both"/>
            </w:pPr>
          </w:p>
          <w:p w:rsidR="00AF6C57" w:rsidRDefault="00AF6C57">
            <w:pPr>
              <w:jc w:val="both"/>
            </w:pPr>
          </w:p>
          <w:p w:rsidR="00AF6C57" w:rsidRDefault="00AF6C57">
            <w:pPr>
              <w:jc w:val="both"/>
            </w:pPr>
          </w:p>
          <w:p w:rsidR="00AF6C57" w:rsidRDefault="00AF6C57">
            <w:pPr>
              <w:jc w:val="both"/>
            </w:pPr>
          </w:p>
          <w:p w:rsidR="00AF6C57" w:rsidRDefault="00AF6C57">
            <w:pPr>
              <w:jc w:val="both"/>
            </w:pPr>
          </w:p>
          <w:p w:rsidR="00AF6C57" w:rsidRDefault="00AF6C57">
            <w:pPr>
              <w:jc w:val="both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both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right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ind w:left="1050"/>
            </w:pPr>
          </w:p>
        </w:tc>
      </w:tr>
      <w:tr w:rsidR="00424C2E">
        <w:trPr>
          <w:cantSplit/>
        </w:trPr>
        <w:tc>
          <w:tcPr>
            <w:tcW w:w="4725" w:type="dxa"/>
            <w:gridSpan w:val="5"/>
            <w:shd w:val="clear" w:color="auto" w:fill="auto"/>
            <w:vAlign w:val="bottom"/>
          </w:tcPr>
          <w:p w:rsidR="00424C2E" w:rsidRDefault="0003457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ректора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424C2E" w:rsidRDefault="00424C2E">
            <w:pPr>
              <w:jc w:val="both"/>
            </w:pP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:rsidR="00424C2E" w:rsidRDefault="0003457F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Кандрашина</w:t>
            </w:r>
            <w:proofErr w:type="spellEnd"/>
          </w:p>
        </w:tc>
      </w:tr>
      <w:tr w:rsidR="00424C2E">
        <w:trPr>
          <w:cantSplit/>
        </w:trPr>
        <w:tc>
          <w:tcPr>
            <w:tcW w:w="3780" w:type="dxa"/>
            <w:gridSpan w:val="4"/>
            <w:shd w:val="clear" w:color="auto" w:fill="auto"/>
            <w:vAlign w:val="bottom"/>
          </w:tcPr>
          <w:p w:rsidR="00424C2E" w:rsidRDefault="00424C2E">
            <w:pPr>
              <w:jc w:val="both"/>
            </w:pPr>
          </w:p>
        </w:tc>
        <w:tc>
          <w:tcPr>
            <w:tcW w:w="6615" w:type="dxa"/>
            <w:gridSpan w:val="7"/>
            <w:shd w:val="clear" w:color="auto" w:fill="auto"/>
            <w:vAlign w:val="bottom"/>
          </w:tcPr>
          <w:p w:rsidR="00424C2E" w:rsidRDefault="00424C2E">
            <w:pPr>
              <w:jc w:val="right"/>
            </w:pPr>
          </w:p>
        </w:tc>
      </w:tr>
    </w:tbl>
    <w:p w:rsidR="0003457F" w:rsidRDefault="0003457F"/>
    <w:sectPr w:rsidR="0003457F">
      <w:footerReference w:type="default" r:id="rId6"/>
      <w:footerReference w:type="first" r:id="rId7"/>
      <w:pgSz w:w="11907" w:h="16839"/>
      <w:pgMar w:top="567" w:right="567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04" w:rsidRDefault="00ED3F04">
      <w:pPr>
        <w:spacing w:after="0" w:line="240" w:lineRule="auto"/>
      </w:pPr>
      <w:r>
        <w:separator/>
      </w:r>
    </w:p>
  </w:endnote>
  <w:endnote w:type="continuationSeparator" w:id="0">
    <w:p w:rsidR="00ED3F04" w:rsidRDefault="00ED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C2E" w:rsidRDefault="00424C2E"/>
  <w:p w:rsidR="00424C2E" w:rsidRDefault="00424C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058567"/>
      <w:docPartObj>
        <w:docPartGallery w:val="Page Numbers (Top of Page)"/>
      </w:docPartObj>
    </w:sdtPr>
    <w:sdtEndPr/>
    <w:sdtContent>
      <w:p w:rsidR="00424C2E" w:rsidRDefault="0003457F">
        <w:r>
          <w:rPr>
            <w:rFonts w:ascii="Times New Roman" w:hAnsi="Times New Roman"/>
            <w:sz w:val="16"/>
          </w:rPr>
          <w:t xml:space="preserve">Документ №000049834 от 12.08.2025Разработчик: заместитель начальника отдела </w:t>
        </w:r>
        <w:proofErr w:type="spellStart"/>
        <w:r>
          <w:rPr>
            <w:rFonts w:ascii="Times New Roman" w:hAnsi="Times New Roman"/>
            <w:sz w:val="16"/>
          </w:rPr>
          <w:t>отдела</w:t>
        </w:r>
        <w:proofErr w:type="spellEnd"/>
        <w:r>
          <w:rPr>
            <w:rFonts w:ascii="Times New Roman" w:hAnsi="Times New Roman"/>
            <w:sz w:val="16"/>
          </w:rPr>
          <w:t xml:space="preserve"> планирования и контроля цифровой </w:t>
        </w:r>
        <w:proofErr w:type="spellStart"/>
        <w:r>
          <w:rPr>
            <w:rFonts w:ascii="Times New Roman" w:hAnsi="Times New Roman"/>
            <w:sz w:val="16"/>
          </w:rPr>
          <w:t>трансформацииБалановская</w:t>
        </w:r>
        <w:proofErr w:type="spellEnd"/>
        <w:r>
          <w:rPr>
            <w:rFonts w:ascii="Times New Roman" w:hAnsi="Times New Roman"/>
            <w:sz w:val="16"/>
          </w:rPr>
          <w:t xml:space="preserve"> Анна Вячеславовна</w:t>
        </w:r>
      </w:p>
    </w:sdtContent>
  </w:sdt>
  <w:p w:rsidR="00424C2E" w:rsidRDefault="00424C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04" w:rsidRDefault="00ED3F04">
      <w:pPr>
        <w:spacing w:after="0" w:line="240" w:lineRule="auto"/>
      </w:pPr>
      <w:r>
        <w:separator/>
      </w:r>
    </w:p>
  </w:footnote>
  <w:footnote w:type="continuationSeparator" w:id="0">
    <w:p w:rsidR="00ED3F04" w:rsidRDefault="00ED3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2E"/>
    <w:rsid w:val="0003457F"/>
    <w:rsid w:val="001E37ED"/>
    <w:rsid w:val="00424C2E"/>
    <w:rsid w:val="0074106B"/>
    <w:rsid w:val="00AF6C57"/>
    <w:rsid w:val="00E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2B6D"/>
  <w15:docId w15:val="{E568CD48-83E3-4168-912E-EE6F86AB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table" w:customStyle="1" w:styleId="TableStyle1">
    <w:name w:val="TableStyle1"/>
    <w:rsid w:val="00AF6C5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 Игорь Александрович</dc:creator>
  <cp:lastModifiedBy>Сажин Игорь Александрович</cp:lastModifiedBy>
  <cp:revision>2</cp:revision>
  <cp:lastPrinted>2025-08-12T07:02:00Z</cp:lastPrinted>
  <dcterms:created xsi:type="dcterms:W3CDTF">2025-08-12T13:28:00Z</dcterms:created>
  <dcterms:modified xsi:type="dcterms:W3CDTF">2025-08-12T13:28:00Z</dcterms:modified>
</cp:coreProperties>
</file>