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shd w:val="clear" w:color="auto" w:fill="F3F5F9"/>
        <w:tblCellMar>
          <w:left w:w="0" w:type="dxa"/>
          <w:right w:w="0" w:type="dxa"/>
        </w:tblCellMar>
        <w:tblLook w:val="04A0"/>
      </w:tblPr>
      <w:tblGrid>
        <w:gridCol w:w="9750"/>
      </w:tblGrid>
      <w:tr w:rsidR="00B05E63" w:rsidRPr="00B05E63">
        <w:trPr>
          <w:jc w:val="center"/>
        </w:trPr>
        <w:tc>
          <w:tcPr>
            <w:tcW w:w="9750" w:type="dxa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05E63" w:rsidRPr="00B05E63">
              <w:trPr>
                <w:jc w:val="center"/>
              </w:trPr>
              <w:tc>
                <w:tcPr>
                  <w:tcW w:w="9750" w:type="dxa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B05E63" w:rsidRPr="00B05E63" w:rsidRDefault="00B05E63" w:rsidP="00B05E6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  <w:b/>
                      <w:bCs/>
                      <w:color w:val="0000FF"/>
                    </w:rPr>
                    <w:t>Уважаемые коллеги!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 xml:space="preserve">          </w:t>
                  </w:r>
                  <w:proofErr w:type="gramStart"/>
                  <w:r w:rsidRPr="00B05E63">
                    <w:rPr>
                      <w:rFonts w:ascii="Arial" w:hAnsi="Arial" w:cs="Arial"/>
                    </w:rPr>
                    <w:t>В соответствии с современными требованиями законодательства о труде «к педагогической деятельности допускаются лица, имеющие образовательный ценз, который определяется в порядке, установленным законодательством РФ в сфере образования» (ст. 331 ТК РФ), а именно: право на занятие педагогической деятельностью имеют лица со средним профессиональным или высшим образованием и отвечающие квалификационным требованиям, указанным в квалификационных справочниках, и (или) профессиональных стандартах (ст. 46 Федерального</w:t>
                  </w:r>
                  <w:proofErr w:type="gramEnd"/>
                  <w:r w:rsidRPr="00B05E63">
                    <w:rPr>
                      <w:rFonts w:ascii="Arial" w:hAnsi="Arial" w:cs="Arial"/>
                    </w:rPr>
                    <w:t xml:space="preserve"> закона РФ от 21 декабря 2012 г. №273-Ф3 «Об образовании в Российской Федерации»).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 xml:space="preserve">    </w:t>
                  </w:r>
                  <w:proofErr w:type="gramStart"/>
                  <w:r w:rsidRPr="00B05E63">
                    <w:rPr>
                      <w:rFonts w:ascii="Arial" w:hAnsi="Arial" w:cs="Arial"/>
                    </w:rPr>
                    <w:t>С 1 июля 2016 года на основании Федерального закона от 2 мая 2015 г. № 122-ФЗ «О внесении изменений в Трудовой кодекс РФ и статьи 11 и 73 Федерального закона «Об образовании в Российской Федерации» вступила в силу норма о соответствии требованиям к квалификации работника, в данном случае к квалификации педагогического работника, установленная профессиональным стандартом.</w:t>
                  </w:r>
                  <w:proofErr w:type="gramEnd"/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>    Приказом Минтруда России от 8 сентября 2015 № 608 утвержден профессиональный стандарт «Педагог профессионального обучения, профессионального образования и дополнительного профессионального образования» (зарегистрирован Минюстом России 24 сентября 2015 г., регистрационный № 38993).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 xml:space="preserve">   В соответствии с данным профессиональным стандартом для педагогических работников в сфере дополнительного профессионального образования </w:t>
                  </w:r>
                  <w:r w:rsidRPr="00B05E63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обязательна</w:t>
                  </w:r>
                  <w:r w:rsidRPr="00B05E63">
                    <w:rPr>
                      <w:rFonts w:ascii="Arial" w:hAnsi="Arial" w:cs="Arial"/>
                      <w:color w:val="FF0000"/>
                    </w:rPr>
                    <w:t xml:space="preserve"> профессиональная переподготовка.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 xml:space="preserve">    Как работникам, так и соискателям на работу необходимо соответствовать установленным требованиям. Если уровень образования в профессиональном стандарте не соответствует требованиям, то работодатель не </w:t>
                  </w:r>
                  <w:proofErr w:type="gramStart"/>
                  <w:r w:rsidRPr="00B05E63">
                    <w:rPr>
                      <w:rFonts w:ascii="Arial" w:hAnsi="Arial" w:cs="Arial"/>
                    </w:rPr>
                    <w:t>в праве</w:t>
                  </w:r>
                  <w:proofErr w:type="gramEnd"/>
                  <w:r w:rsidRPr="00B05E63">
                    <w:rPr>
                      <w:rFonts w:ascii="Arial" w:hAnsi="Arial" w:cs="Arial"/>
                    </w:rPr>
                    <w:t xml:space="preserve"> принимать сотрудника на работу, так как это грозит наложением административной ответственности для работодателя в соответствии с Административным кодексом. В стандартах установлено, если у работника нет специального базового образования, то необходимо пройти профессиональную переподготовку.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>      В связи с этим ЧОУ ДПО (ПК) "Самарский межотраслевой институт"  проводит профессиональную переподготовку</w:t>
                  </w:r>
                  <w:r w:rsidRPr="00B05E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профессорско-преподавательского состава организаций дополнительного профессионального образования</w:t>
                  </w:r>
                  <w:r w:rsidRPr="00B05E63">
                    <w:rPr>
                      <w:rFonts w:ascii="Arial" w:hAnsi="Arial" w:cs="Arial"/>
                    </w:rPr>
                    <w:t>,  работающих в сфере профессионального образования.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> По результатам обучения слушателям выдается</w:t>
                  </w:r>
                  <w:r w:rsidRPr="00B05E63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 xml:space="preserve"> диплом о профессиональной переподготовке</w:t>
                  </w:r>
                  <w:r w:rsidRPr="00B05E63">
                    <w:rPr>
                      <w:rFonts w:ascii="Arial" w:hAnsi="Arial" w:cs="Arial"/>
                    </w:rPr>
                    <w:t xml:space="preserve"> с присвоением квалификации: </w:t>
                  </w:r>
                  <w:r w:rsidRPr="00B05E63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Преподаватель в сфере дополнительного профессионального образования.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lastRenderedPageBreak/>
                    <w:t>Объем часов учебного плана профессиональной переподготовки -</w:t>
                  </w:r>
                  <w:r w:rsidRPr="00B05E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256 часов</w:t>
                  </w:r>
                  <w:r w:rsidRPr="00B05E63">
                    <w:rPr>
                      <w:rFonts w:ascii="Arial" w:hAnsi="Arial" w:cs="Arial"/>
                    </w:rPr>
                    <w:t>.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>Форма обучения - заочная.  Стоимость обучения: 16 ООО рублей.</w:t>
                  </w:r>
                </w:p>
                <w:p w:rsidR="00B05E63" w:rsidRPr="00B05E63" w:rsidRDefault="00B05E63" w:rsidP="00B05E63">
                  <w:pPr>
                    <w:spacing w:before="100" w:beforeAutospacing="1" w:after="240"/>
                    <w:jc w:val="center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</w:rPr>
                    <w:t xml:space="preserve">    </w:t>
                  </w:r>
                  <w:r w:rsidRPr="00B05E63">
                    <w:rPr>
                      <w:rFonts w:ascii="Arial" w:hAnsi="Arial" w:cs="Arial"/>
                      <w:b/>
                      <w:bCs/>
                    </w:rPr>
                    <w:t xml:space="preserve">Заявку на обучение можно отправить по электронному адресу: </w:t>
                  </w:r>
                  <w:hyperlink r:id="rId4" w:history="1">
                    <w:r w:rsidRPr="00B05E63">
                      <w:rPr>
                        <w:rFonts w:ascii="Arial" w:hAnsi="Arial" w:cs="Arial"/>
                        <w:b/>
                        <w:bCs/>
                        <w:color w:val="0000FF"/>
                        <w:u w:val="single"/>
                      </w:rPr>
                      <w:t>cotsamara.pd@mail.ru</w:t>
                    </w:r>
                  </w:hyperlink>
                  <w:r w:rsidRPr="00B05E63">
                    <w:rPr>
                      <w:rFonts w:ascii="Arial" w:hAnsi="Arial" w:cs="Arial"/>
                      <w:b/>
                      <w:bCs/>
                    </w:rPr>
                    <w:t>.   Справки по телефонам: 333-76-72, 340-14-83, 8-9272035614</w:t>
                  </w:r>
                </w:p>
                <w:p w:rsidR="00B05E63" w:rsidRPr="00B05E63" w:rsidRDefault="00B05E63" w:rsidP="00B05E6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B05E63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Мы рады видеть  Вас на нашем обучении!</w:t>
                  </w:r>
                </w:p>
              </w:tc>
            </w:tr>
            <w:tr w:rsidR="00B05E63" w:rsidRPr="00B05E63">
              <w:trPr>
                <w:jc w:val="center"/>
              </w:trPr>
              <w:tc>
                <w:tcPr>
                  <w:tcW w:w="9750" w:type="dxa"/>
                  <w:shd w:val="clear" w:color="auto" w:fill="E7E5DD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B05E63" w:rsidRPr="00B05E63" w:rsidRDefault="00B05E63" w:rsidP="00B05E63"/>
              </w:tc>
            </w:tr>
            <w:tr w:rsidR="00B05E63" w:rsidRPr="00B05E63">
              <w:trPr>
                <w:jc w:val="center"/>
              </w:trPr>
              <w:tc>
                <w:tcPr>
                  <w:tcW w:w="9750" w:type="dxa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B05E63" w:rsidRPr="00B05E63" w:rsidRDefault="00B05E63" w:rsidP="00B05E63"/>
              </w:tc>
            </w:tr>
          </w:tbl>
          <w:p w:rsidR="00B05E63" w:rsidRPr="00B05E63" w:rsidRDefault="00B05E63" w:rsidP="00B05E63">
            <w:pPr>
              <w:jc w:val="center"/>
            </w:pPr>
          </w:p>
        </w:tc>
      </w:tr>
      <w:tr w:rsidR="00B05E63" w:rsidRPr="00B05E63">
        <w:trPr>
          <w:jc w:val="center"/>
        </w:trPr>
        <w:tc>
          <w:tcPr>
            <w:tcW w:w="9750" w:type="dxa"/>
            <w:shd w:val="clear" w:color="auto" w:fill="A6A294"/>
            <w:vAlign w:val="center"/>
            <w:hideMark/>
          </w:tcPr>
          <w:p w:rsidR="00B05E63" w:rsidRPr="00B05E63" w:rsidRDefault="00B05E63" w:rsidP="00B05E63">
            <w:pPr>
              <w:spacing w:after="105"/>
              <w:jc w:val="center"/>
              <w:textAlignment w:val="top"/>
              <w:rPr>
                <w:rFonts w:ascii="Segoe UI" w:hAnsi="Segoe UI" w:cs="Segoe UI"/>
                <w:color w:val="FFFFFF"/>
                <w:sz w:val="23"/>
                <w:szCs w:val="23"/>
              </w:rPr>
            </w:pPr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lastRenderedPageBreak/>
              <w:t>С уважением,  Начальник Учебно-методического управления,</w:t>
            </w:r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br/>
              <w:t>зав</w:t>
            </w:r>
            <w:proofErr w:type="gramStart"/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t>.к</w:t>
            </w:r>
            <w:proofErr w:type="gramEnd"/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t>аф. "Предпринимательская деятельность"</w:t>
            </w:r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br/>
              <w:t>ЧОУ ДПО (ПК) «Самарский межотраслевой институт»</w:t>
            </w:r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br/>
            </w:r>
            <w:proofErr w:type="spellStart"/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t>Федосеенко</w:t>
            </w:r>
            <w:proofErr w:type="spellEnd"/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t xml:space="preserve"> Светлана Александровна</w:t>
            </w:r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br/>
              <w:t>(846) 340-14-83, 333-76-72, 8-9272035614</w:t>
            </w:r>
            <w:r w:rsidRPr="00B05E63">
              <w:rPr>
                <w:rFonts w:ascii="Segoe UI" w:hAnsi="Segoe UI" w:cs="Segoe UI"/>
                <w:color w:val="FFFFFF"/>
                <w:sz w:val="23"/>
                <w:szCs w:val="23"/>
              </w:rPr>
              <w:br/>
              <w:t>г. Самара, ул. Фрунзе, 14</w:t>
            </w:r>
          </w:p>
        </w:tc>
      </w:tr>
    </w:tbl>
    <w:p w:rsidR="00F722A6" w:rsidRPr="00B05E63" w:rsidRDefault="00F722A6" w:rsidP="00B05E63">
      <w:pPr>
        <w:rPr>
          <w:sz w:val="28"/>
          <w:szCs w:val="28"/>
          <w:lang w:val="en-US"/>
        </w:rPr>
      </w:pPr>
    </w:p>
    <w:sectPr w:rsidR="00F722A6" w:rsidRPr="00B05E63" w:rsidSect="006A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4EEB"/>
    <w:rsid w:val="006A1A14"/>
    <w:rsid w:val="00AF4EEB"/>
    <w:rsid w:val="00B05E63"/>
    <w:rsid w:val="00B57BC4"/>
    <w:rsid w:val="00DB1CA3"/>
    <w:rsid w:val="00E24391"/>
    <w:rsid w:val="00F7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F4EEB"/>
    <w:pPr>
      <w:widowControl w:val="0"/>
      <w:snapToGrid w:val="0"/>
      <w:spacing w:before="1340" w:after="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5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5E6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05E63"/>
    <w:rPr>
      <w:b/>
      <w:bCs/>
    </w:rPr>
  </w:style>
  <w:style w:type="character" w:styleId="a6">
    <w:name w:val="Emphasis"/>
    <w:basedOn w:val="a0"/>
    <w:uiPriority w:val="20"/>
    <w:qFormat/>
    <w:rsid w:val="00B05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samara.p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MakarovaA.A</cp:lastModifiedBy>
  <cp:revision>2</cp:revision>
  <cp:lastPrinted>2017-02-21T07:42:00Z</cp:lastPrinted>
  <dcterms:created xsi:type="dcterms:W3CDTF">2017-03-09T09:11:00Z</dcterms:created>
  <dcterms:modified xsi:type="dcterms:W3CDTF">2017-03-09T09:11:00Z</dcterms:modified>
</cp:coreProperties>
</file>