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59" w:rsidRPr="0013213F" w:rsidRDefault="00CE117F" w:rsidP="00062959">
      <w:pPr>
        <w:jc w:val="center"/>
        <w:rPr>
          <w:rFonts w:ascii="Constantia" w:hAnsi="Constantia" w:cs="Times New Roman"/>
          <w:b/>
          <w:i/>
          <w:sz w:val="44"/>
        </w:rPr>
      </w:pPr>
      <w:r>
        <w:rPr>
          <w:rFonts w:ascii="Constantia" w:hAnsi="Constantia" w:cs="Times New Roman"/>
          <w:b/>
          <w:i/>
          <w:sz w:val="44"/>
        </w:rPr>
        <w:t>Имя</w:t>
      </w:r>
      <w:r w:rsidR="00011AFD">
        <w:rPr>
          <w:rFonts w:ascii="Constantia" w:hAnsi="Constantia" w:cs="Times New Roman"/>
          <w:b/>
          <w:i/>
          <w:sz w:val="44"/>
        </w:rPr>
        <w:t xml:space="preserve"> </w:t>
      </w:r>
      <w:r>
        <w:rPr>
          <w:rFonts w:ascii="Constantia" w:hAnsi="Constantia" w:cs="Times New Roman"/>
          <w:b/>
          <w:i/>
          <w:sz w:val="44"/>
        </w:rPr>
        <w:t>Фамилия</w:t>
      </w:r>
    </w:p>
    <w:tbl>
      <w:tblPr>
        <w:tblStyle w:val="a3"/>
        <w:tblpPr w:leftFromText="180" w:rightFromText="180" w:vertAnchor="text" w:horzAnchor="page" w:tblpX="4675" w:tblpY="50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9C0FE1" w:rsidRPr="00175C15" w:rsidTr="00CE117F">
        <w:trPr>
          <w:trHeight w:val="2404"/>
        </w:trPr>
        <w:tc>
          <w:tcPr>
            <w:tcW w:w="3794" w:type="dxa"/>
          </w:tcPr>
          <w:p w:rsidR="00CE117F" w:rsidRDefault="00CE117F" w:rsidP="00CE117F">
            <w:pPr>
              <w:rPr>
                <w:rFonts w:ascii="Times New Roman" w:hAnsi="Times New Roman" w:cs="Times New Roman"/>
                <w:sz w:val="28"/>
              </w:rPr>
            </w:pPr>
          </w:p>
          <w:p w:rsidR="009C0FE1" w:rsidRPr="00011AFD" w:rsidRDefault="009C0FE1" w:rsidP="00CE117F">
            <w:pPr>
              <w:rPr>
                <w:rFonts w:ascii="Times New Roman" w:hAnsi="Times New Roman" w:cs="Times New Roman"/>
                <w:sz w:val="28"/>
              </w:rPr>
            </w:pPr>
            <w:r w:rsidRPr="00011AFD">
              <w:rPr>
                <w:rFonts w:ascii="Times New Roman" w:hAnsi="Times New Roman" w:cs="Times New Roman"/>
                <w:sz w:val="28"/>
              </w:rPr>
              <w:t>Возраст: 22 года</w:t>
            </w:r>
          </w:p>
          <w:p w:rsidR="009C0FE1" w:rsidRPr="00011AFD" w:rsidRDefault="009C0FE1" w:rsidP="00CE117F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</w:rPr>
            </w:pPr>
            <w:r w:rsidRPr="00011AFD">
              <w:rPr>
                <w:rFonts w:ascii="Times New Roman" w:hAnsi="Times New Roman" w:cs="Times New Roman"/>
                <w:sz w:val="28"/>
              </w:rPr>
              <w:t>Тел:</w:t>
            </w:r>
            <w:r w:rsidRPr="0013213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11A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8 (98</w:t>
            </w:r>
            <w:r w:rsidR="00CE11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7</w:t>
            </w:r>
            <w:r w:rsidRPr="00011A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) 4</w:t>
            </w:r>
            <w:r w:rsidR="00CE11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6</w:t>
            </w:r>
            <w:r w:rsidRPr="00011A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2-05-80</w:t>
            </w:r>
          </w:p>
          <w:p w:rsidR="009C0FE1" w:rsidRPr="009C0FE1" w:rsidRDefault="009C0FE1" w:rsidP="00CE117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011AFD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9C0FE1">
              <w:rPr>
                <w:rFonts w:ascii="Times New Roman" w:hAnsi="Times New Roman" w:cs="Times New Roman"/>
                <w:sz w:val="28"/>
              </w:rPr>
              <w:t>-</w:t>
            </w:r>
            <w:r w:rsidRPr="00011AFD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9C0FE1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9C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AFD">
              <w:rPr>
                <w:rFonts w:ascii="Times New Roman" w:eastAsia="Times New Roman" w:hAnsi="Times New Roman" w:cs="Times New Roman"/>
                <w:color w:val="3C3C3C"/>
                <w:sz w:val="28"/>
                <w:szCs w:val="20"/>
                <w:lang w:val="en-US"/>
              </w:rPr>
              <w:t>Yanvarev</w:t>
            </w:r>
            <w:proofErr w:type="spellEnd"/>
            <w:r w:rsidRPr="009C0FE1">
              <w:rPr>
                <w:rFonts w:ascii="Times New Roman" w:eastAsia="Times New Roman" w:hAnsi="Times New Roman" w:cs="Times New Roman"/>
                <w:color w:val="3C3C3C"/>
                <w:sz w:val="28"/>
                <w:szCs w:val="20"/>
              </w:rPr>
              <w:t>.94@</w:t>
            </w:r>
            <w:r w:rsidRPr="00011AFD">
              <w:rPr>
                <w:rFonts w:ascii="Times New Roman" w:eastAsia="Times New Roman" w:hAnsi="Times New Roman" w:cs="Times New Roman"/>
                <w:color w:val="3C3C3C"/>
                <w:sz w:val="28"/>
                <w:szCs w:val="20"/>
                <w:lang w:val="en-US"/>
              </w:rPr>
              <w:t>mail</w:t>
            </w:r>
            <w:r w:rsidRPr="009C0FE1">
              <w:rPr>
                <w:rFonts w:ascii="Times New Roman" w:eastAsia="Times New Roman" w:hAnsi="Times New Roman" w:cs="Times New Roman"/>
                <w:color w:val="3C3C3C"/>
                <w:sz w:val="28"/>
                <w:szCs w:val="20"/>
              </w:rPr>
              <w:t>.</w:t>
            </w:r>
            <w:proofErr w:type="spellStart"/>
            <w:r w:rsidRPr="00011AFD">
              <w:rPr>
                <w:rFonts w:ascii="Times New Roman" w:eastAsia="Times New Roman" w:hAnsi="Times New Roman" w:cs="Times New Roman"/>
                <w:color w:val="3C3C3C"/>
                <w:sz w:val="28"/>
                <w:szCs w:val="20"/>
                <w:lang w:val="en-US"/>
              </w:rPr>
              <w:t>ru</w:t>
            </w:r>
            <w:proofErr w:type="spellEnd"/>
          </w:p>
          <w:p w:rsidR="009C0FE1" w:rsidRPr="00175C15" w:rsidRDefault="009C0FE1" w:rsidP="00CE117F"/>
          <w:p w:rsidR="009C0FE1" w:rsidRPr="00175C15" w:rsidRDefault="009C0FE1" w:rsidP="00CE117F"/>
        </w:tc>
      </w:tr>
    </w:tbl>
    <w:p w:rsidR="00062959" w:rsidRDefault="00062959" w:rsidP="00175C15"/>
    <w:p w:rsidR="00062959" w:rsidRPr="00175C15" w:rsidRDefault="00062959" w:rsidP="00062959"/>
    <w:p w:rsidR="009B6B6D" w:rsidRPr="009C0FE1" w:rsidRDefault="009C0FE1" w:rsidP="00062959">
      <w:pPr>
        <w:rPr>
          <w:b/>
          <w:sz w:val="32"/>
        </w:rPr>
      </w:pPr>
      <w:r w:rsidRPr="009C0FE1">
        <w:rPr>
          <w:b/>
          <w:sz w:val="32"/>
        </w:rPr>
        <w:tab/>
      </w:r>
      <w:r>
        <w:rPr>
          <w:b/>
          <w:sz w:val="32"/>
          <w:lang w:val="en-US"/>
        </w:rPr>
        <w:t>фото</w:t>
      </w:r>
    </w:p>
    <w:p w:rsidR="009B6B6D" w:rsidRPr="00175C15" w:rsidRDefault="009B6B6D" w:rsidP="00062959">
      <w:pPr>
        <w:rPr>
          <w:b/>
          <w:sz w:val="32"/>
        </w:rPr>
      </w:pPr>
    </w:p>
    <w:p w:rsidR="009B6B6D" w:rsidRPr="00175C15" w:rsidRDefault="009B6B6D" w:rsidP="00062959">
      <w:pPr>
        <w:rPr>
          <w:b/>
          <w:sz w:val="32"/>
        </w:rPr>
      </w:pPr>
    </w:p>
    <w:p w:rsidR="0013213F" w:rsidRPr="0013213F" w:rsidRDefault="0013213F" w:rsidP="0013213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13213F">
        <w:rPr>
          <w:rFonts w:ascii="Times New Roman" w:hAnsi="Times New Roman" w:cs="Times New Roman"/>
          <w:sz w:val="28"/>
          <w:szCs w:val="28"/>
        </w:rPr>
        <w:t xml:space="preserve">Опыт работы: </w:t>
      </w:r>
    </w:p>
    <w:p w:rsidR="00062959" w:rsidRPr="0013213F" w:rsidRDefault="00062959" w:rsidP="00062959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062959" w:rsidTr="00934D7D">
        <w:tc>
          <w:tcPr>
            <w:tcW w:w="1951" w:type="dxa"/>
            <w:vMerge w:val="restart"/>
          </w:tcPr>
          <w:p w:rsidR="00062959" w:rsidRPr="0013213F" w:rsidRDefault="00B81C1C" w:rsidP="0062205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Лето </w:t>
            </w:r>
            <w:r w:rsidR="00934D7D" w:rsidRPr="0013213F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2015</w:t>
            </w:r>
          </w:p>
        </w:tc>
        <w:tc>
          <w:tcPr>
            <w:tcW w:w="7938" w:type="dxa"/>
          </w:tcPr>
          <w:p w:rsidR="00B81C1C" w:rsidRPr="00B81C1C" w:rsidRDefault="00011AFD" w:rsidP="00B81C1C">
            <w:pPr>
              <w:ind w:left="34"/>
              <w:rPr>
                <w:rFonts w:ascii="Times New Roman" w:hAnsi="Times New Roman" w:cs="Times New Roman"/>
                <w:sz w:val="28"/>
              </w:rPr>
            </w:pPr>
            <w:r w:rsidRPr="00011A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ООО "Ренессанс Кредит"</w:t>
            </w:r>
            <w:r w:rsidR="00B81C1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62959" w:rsidRPr="00011AFD" w:rsidRDefault="00062959" w:rsidP="00011AFD">
            <w:pPr>
              <w:rPr>
                <w:rFonts w:ascii="Arial" w:eastAsia="Times New Roman" w:hAnsi="Arial" w:cs="Arial"/>
                <w:bCs/>
                <w:color w:val="3C3C3C"/>
                <w:sz w:val="27"/>
                <w:szCs w:val="27"/>
              </w:rPr>
            </w:pPr>
          </w:p>
        </w:tc>
      </w:tr>
      <w:tr w:rsidR="00062959" w:rsidTr="00011AFD">
        <w:trPr>
          <w:trHeight w:val="399"/>
        </w:trPr>
        <w:tc>
          <w:tcPr>
            <w:tcW w:w="1951" w:type="dxa"/>
            <w:vMerge/>
          </w:tcPr>
          <w:p w:rsidR="00062959" w:rsidRDefault="00062959" w:rsidP="00622059"/>
        </w:tc>
        <w:tc>
          <w:tcPr>
            <w:tcW w:w="7938" w:type="dxa"/>
          </w:tcPr>
          <w:p w:rsidR="00062959" w:rsidRPr="00934D7D" w:rsidRDefault="00062959" w:rsidP="00B81C1C">
            <w:pPr>
              <w:ind w:left="34"/>
              <w:rPr>
                <w:i/>
                <w:sz w:val="24"/>
              </w:rPr>
            </w:pPr>
            <w:r w:rsidRPr="00934D7D">
              <w:rPr>
                <w:i/>
                <w:sz w:val="24"/>
              </w:rPr>
              <w:t>Должность:</w:t>
            </w:r>
            <w:r w:rsidR="00934D7D" w:rsidRPr="001E453B">
              <w:rPr>
                <w:i/>
              </w:rPr>
              <w:t xml:space="preserve"> </w:t>
            </w:r>
            <w:r w:rsidR="00B81C1C">
              <w:rPr>
                <w:rFonts w:ascii="Times New Roman" w:hAnsi="Times New Roman" w:cs="Times New Roman"/>
                <w:sz w:val="28"/>
              </w:rPr>
              <w:t>у</w:t>
            </w:r>
            <w:r w:rsidR="00B81C1C" w:rsidRPr="00B81C1C">
              <w:rPr>
                <w:rFonts w:ascii="Times New Roman" w:hAnsi="Times New Roman" w:cs="Times New Roman"/>
                <w:sz w:val="28"/>
              </w:rPr>
              <w:t>чебная практика</w:t>
            </w:r>
            <w:r w:rsidR="00B81C1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62959" w:rsidTr="00934D7D">
        <w:tc>
          <w:tcPr>
            <w:tcW w:w="1951" w:type="dxa"/>
            <w:vMerge/>
          </w:tcPr>
          <w:p w:rsidR="00062959" w:rsidRDefault="00062959" w:rsidP="00622059"/>
        </w:tc>
        <w:tc>
          <w:tcPr>
            <w:tcW w:w="7938" w:type="dxa"/>
          </w:tcPr>
          <w:p w:rsidR="00934D7D" w:rsidRDefault="00934D7D" w:rsidP="00934D7D">
            <w:pPr>
              <w:ind w:left="34"/>
              <w:rPr>
                <w:i/>
                <w:sz w:val="24"/>
              </w:rPr>
            </w:pPr>
          </w:p>
          <w:p w:rsidR="00062959" w:rsidRDefault="00062959" w:rsidP="00934D7D">
            <w:pPr>
              <w:ind w:left="34"/>
              <w:rPr>
                <w:i/>
                <w:sz w:val="24"/>
              </w:rPr>
            </w:pPr>
            <w:r w:rsidRPr="00934D7D">
              <w:rPr>
                <w:i/>
                <w:sz w:val="24"/>
              </w:rPr>
              <w:t xml:space="preserve">Обязанности: 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</w:pPr>
            <w:r w:rsidRPr="00011AFD">
              <w:rPr>
                <w:rFonts w:ascii="Arial" w:eastAsia="Times New Roman" w:hAnsi="Arial" w:cs="Arial"/>
                <w:bCs/>
                <w:color w:val="3C3C3C"/>
                <w:sz w:val="27"/>
                <w:szCs w:val="27"/>
              </w:rPr>
              <w:t xml:space="preserve">- </w:t>
            </w:r>
            <w:r w:rsidRPr="00011AFD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ознакомление с</w:t>
            </w:r>
            <w:r w:rsidR="00B81C1C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>о</w:t>
            </w:r>
            <w:r w:rsidRPr="00011AFD"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  <w:t xml:space="preserve"> структурой банковского отделения </w:t>
            </w:r>
          </w:p>
          <w:p w:rsidR="00011AFD" w:rsidRPr="00011AFD" w:rsidRDefault="00B81C1C" w:rsidP="00B81C1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11AFD"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действующего законодательства относительно работы банков</w:t>
            </w:r>
            <w:r w:rsidR="00011AFD" w:rsidRPr="00011AF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</w:pP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ознакомление с процессом формирования резерва банка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C3C3C"/>
                <w:sz w:val="24"/>
                <w:szCs w:val="24"/>
              </w:rPr>
            </w:pP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восполнения потерь от невыплаченных и просроченных кредитов,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инфляции и изменений курса рубля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выявление особенностей банковского документооборота.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нализ активов и пассивов, баланса банка за несколько лет, </w:t>
            </w:r>
          </w:p>
          <w:p w:rsidR="00011AFD" w:rsidRPr="00011AFD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показателей </w:t>
            </w:r>
            <w:proofErr w:type="spellStart"/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закредитованности</w:t>
            </w:r>
            <w:proofErr w:type="spellEnd"/>
            <w:r w:rsidRPr="00011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фондоотдачи и рентабельности.</w:t>
            </w:r>
          </w:p>
          <w:p w:rsidR="00011AFD" w:rsidRPr="00B81C1C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обобщение данных о структуре капитала, статистики выданных</w:t>
            </w:r>
          </w:p>
          <w:p w:rsidR="00011AFD" w:rsidRPr="00B81C1C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кредитов и привлеченных депозитов.</w:t>
            </w:r>
          </w:p>
          <w:p w:rsidR="00011AFD" w:rsidRPr="00B81C1C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работа с полученной информацией, ее систематизация и анализ, </w:t>
            </w:r>
          </w:p>
          <w:p w:rsidR="00011AFD" w:rsidRPr="00B81C1C" w:rsidRDefault="00B81C1C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011AFD" w:rsidRP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 экономических показателей эффективности относительно </w:t>
            </w:r>
          </w:p>
          <w:p w:rsidR="00011AFD" w:rsidRPr="00B81C1C" w:rsidRDefault="00011AFD" w:rsidP="00B81C1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поставленных задач руководителем</w:t>
            </w:r>
            <w:r w:rsid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81C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4D7D" w:rsidRPr="00934D7D" w:rsidRDefault="00934D7D" w:rsidP="00011AFD">
            <w:pPr>
              <w:spacing w:line="235" w:lineRule="auto"/>
              <w:ind w:left="34"/>
              <w:jc w:val="both"/>
              <w:rPr>
                <w:i/>
                <w:sz w:val="24"/>
                <w:szCs w:val="24"/>
              </w:rPr>
            </w:pPr>
          </w:p>
        </w:tc>
      </w:tr>
      <w:tr w:rsidR="00062959" w:rsidRPr="00343B90" w:rsidTr="00934D7D">
        <w:tc>
          <w:tcPr>
            <w:tcW w:w="1951" w:type="dxa"/>
            <w:vMerge w:val="restart"/>
          </w:tcPr>
          <w:p w:rsidR="00062959" w:rsidRPr="0013213F" w:rsidRDefault="00B81C1C" w:rsidP="00622059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Лето 2016</w:t>
            </w:r>
          </w:p>
        </w:tc>
        <w:tc>
          <w:tcPr>
            <w:tcW w:w="7938" w:type="dxa"/>
          </w:tcPr>
          <w:p w:rsidR="00062959" w:rsidRPr="00B81C1C" w:rsidRDefault="00B81C1C" w:rsidP="0013213F">
            <w:pPr>
              <w:ind w:left="34"/>
              <w:rPr>
                <w:b/>
              </w:rPr>
            </w:pPr>
            <w:r w:rsidRPr="00B81C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ОАО ПКК "Весна"</w:t>
            </w:r>
          </w:p>
        </w:tc>
      </w:tr>
      <w:tr w:rsidR="00062959" w:rsidTr="00934D7D">
        <w:tc>
          <w:tcPr>
            <w:tcW w:w="1951" w:type="dxa"/>
            <w:vMerge/>
          </w:tcPr>
          <w:p w:rsidR="00062959" w:rsidRDefault="00062959" w:rsidP="00622059"/>
        </w:tc>
        <w:tc>
          <w:tcPr>
            <w:tcW w:w="7938" w:type="dxa"/>
          </w:tcPr>
          <w:p w:rsidR="00DC42DE" w:rsidRDefault="00DC42DE" w:rsidP="00934D7D">
            <w:pPr>
              <w:ind w:left="34"/>
              <w:rPr>
                <w:i/>
                <w:sz w:val="24"/>
              </w:rPr>
            </w:pPr>
          </w:p>
          <w:p w:rsidR="00062959" w:rsidRPr="00343B90" w:rsidRDefault="00062959" w:rsidP="00B81C1C">
            <w:pPr>
              <w:ind w:left="34"/>
              <w:rPr>
                <w:sz w:val="24"/>
              </w:rPr>
            </w:pPr>
            <w:r w:rsidRPr="00DC42DE">
              <w:rPr>
                <w:i/>
                <w:sz w:val="24"/>
              </w:rPr>
              <w:t>Должность</w:t>
            </w:r>
            <w:r w:rsidR="00B81C1C">
              <w:rPr>
                <w:i/>
                <w:sz w:val="24"/>
              </w:rPr>
              <w:t>:</w:t>
            </w:r>
            <w:r w:rsidR="00B81C1C">
              <w:rPr>
                <w:rFonts w:ascii="Times New Roman" w:hAnsi="Times New Roman" w:cs="Times New Roman"/>
                <w:sz w:val="28"/>
              </w:rPr>
              <w:t xml:space="preserve"> производственная</w:t>
            </w:r>
            <w:r w:rsidR="00B81C1C" w:rsidRPr="00B81C1C">
              <w:rPr>
                <w:rFonts w:ascii="Times New Roman" w:hAnsi="Times New Roman" w:cs="Times New Roman"/>
                <w:sz w:val="28"/>
              </w:rPr>
              <w:t xml:space="preserve"> практика</w:t>
            </w:r>
          </w:p>
        </w:tc>
      </w:tr>
      <w:tr w:rsidR="00062959" w:rsidTr="00934D7D">
        <w:tc>
          <w:tcPr>
            <w:tcW w:w="1951" w:type="dxa"/>
            <w:vMerge/>
          </w:tcPr>
          <w:p w:rsidR="00062959" w:rsidRDefault="00062959" w:rsidP="00622059"/>
        </w:tc>
        <w:tc>
          <w:tcPr>
            <w:tcW w:w="7938" w:type="dxa"/>
          </w:tcPr>
          <w:p w:rsidR="00DC42DE" w:rsidRDefault="00DC42DE" w:rsidP="00934D7D">
            <w:pPr>
              <w:ind w:left="34"/>
              <w:rPr>
                <w:sz w:val="24"/>
              </w:rPr>
            </w:pPr>
          </w:p>
          <w:p w:rsidR="00062959" w:rsidRDefault="00062959" w:rsidP="00934D7D">
            <w:pPr>
              <w:ind w:left="34"/>
              <w:rPr>
                <w:i/>
                <w:sz w:val="24"/>
              </w:rPr>
            </w:pPr>
            <w:r w:rsidRPr="00DC42DE">
              <w:rPr>
                <w:i/>
                <w:sz w:val="24"/>
              </w:rPr>
              <w:t xml:space="preserve">Обязанности: 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37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Ознакомление с организационной структурой компании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финансово-хозяйственной деятельности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финансового состояния компании, активов и пассивов,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баланса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года, показателей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закредитованности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фондоотдачи, рентабельности, выручки, а так же прибыли от продаж.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Анализ конкурентов (был проведен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SWOT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-анализ) 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Был проведен анализ существующей маркетинговой стратегии</w:t>
            </w:r>
          </w:p>
          <w:p w:rsidR="00B81C1C" w:rsidRDefault="00B81C1C" w:rsidP="00B81C1C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существующей стратегии развития организации</w:t>
            </w:r>
          </w:p>
          <w:p w:rsidR="00DC42DE" w:rsidRPr="00175C15" w:rsidRDefault="00B81C1C" w:rsidP="00175C15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внутреннего и внешнего состояния организации</w:t>
            </w:r>
          </w:p>
        </w:tc>
      </w:tr>
    </w:tbl>
    <w:p w:rsidR="0013213F" w:rsidRPr="0013213F" w:rsidRDefault="0013213F" w:rsidP="0013213F">
      <w:pPr>
        <w:pBdr>
          <w:bottom w:val="single" w:sz="4" w:space="1" w:color="auto"/>
        </w:pBdr>
        <w:spacing w:after="2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Основное и дополнительное о</w:t>
      </w:r>
      <w:r w:rsidRPr="0013213F">
        <w:rPr>
          <w:rFonts w:asciiTheme="majorHAnsi" w:hAnsiTheme="majorHAnsi" w:cs="Times New Roman"/>
          <w:sz w:val="28"/>
          <w:szCs w:val="28"/>
        </w:rPr>
        <w:t>бразование:</w:t>
      </w:r>
    </w:p>
    <w:p w:rsidR="00E741F5" w:rsidRPr="00F63DB0" w:rsidRDefault="00E741F5" w:rsidP="00E741F5">
      <w:pPr>
        <w:rPr>
          <w:b/>
          <w:sz w:val="3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7938"/>
      </w:tblGrid>
      <w:tr w:rsidR="00E741F5" w:rsidTr="00607AD6">
        <w:trPr>
          <w:trHeight w:val="371"/>
        </w:trPr>
        <w:tc>
          <w:tcPr>
            <w:tcW w:w="1809" w:type="dxa"/>
            <w:vMerge w:val="restart"/>
          </w:tcPr>
          <w:p w:rsidR="00E741F5" w:rsidRPr="0013213F" w:rsidRDefault="00E741F5" w:rsidP="00607AD6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3213F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20</w:t>
            </w:r>
            <w:r w:rsidR="00B81C1C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12</w:t>
            </w:r>
            <w:r w:rsidRPr="0013213F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 xml:space="preserve"> – 20</w:t>
            </w:r>
            <w:r w:rsidR="00B81C1C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16</w:t>
            </w:r>
          </w:p>
          <w:p w:rsidR="00E741F5" w:rsidRPr="0013213F" w:rsidRDefault="00B81C1C" w:rsidP="00607AD6">
            <w:pPr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Бакалавр</w:t>
            </w:r>
            <w:r w:rsidR="00E741F5" w:rsidRPr="0013213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8" w:type="dxa"/>
          </w:tcPr>
          <w:p w:rsidR="00E741F5" w:rsidRPr="0013213F" w:rsidRDefault="00E741F5" w:rsidP="00607AD6">
            <w:pPr>
              <w:ind w:left="176"/>
              <w:rPr>
                <w:rFonts w:ascii="Times New Roman" w:hAnsi="Times New Roman" w:cs="Times New Roman"/>
                <w:b/>
              </w:rPr>
            </w:pPr>
            <w:r w:rsidRPr="0013213F">
              <w:rPr>
                <w:rFonts w:ascii="Times New Roman" w:hAnsi="Times New Roman" w:cs="Times New Roman"/>
                <w:b/>
                <w:sz w:val="28"/>
              </w:rPr>
              <w:t>Самарский Государственный экономический университет</w:t>
            </w:r>
          </w:p>
        </w:tc>
      </w:tr>
      <w:tr w:rsidR="00E741F5" w:rsidTr="00607AD6">
        <w:trPr>
          <w:trHeight w:val="703"/>
        </w:trPr>
        <w:tc>
          <w:tcPr>
            <w:tcW w:w="1809" w:type="dxa"/>
            <w:vMerge/>
          </w:tcPr>
          <w:p w:rsidR="00E741F5" w:rsidRPr="0013213F" w:rsidRDefault="00E741F5" w:rsidP="0060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E741F5" w:rsidRDefault="00B81C1C" w:rsidP="00607AD6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Финансовый менеджмент</w:t>
            </w:r>
            <w:r w:rsidR="00E741F5" w:rsidRPr="0013213F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Менеджер</w:t>
            </w:r>
          </w:p>
          <w:p w:rsidR="0013213F" w:rsidRDefault="0013213F" w:rsidP="00607AD6">
            <w:pPr>
              <w:ind w:left="176"/>
              <w:rPr>
                <w:rFonts w:ascii="Times New Roman" w:hAnsi="Times New Roman" w:cs="Times New Roman"/>
              </w:rPr>
            </w:pPr>
          </w:p>
          <w:p w:rsidR="0013213F" w:rsidRPr="0013213F" w:rsidRDefault="0013213F" w:rsidP="00607AD6">
            <w:pPr>
              <w:ind w:left="176"/>
              <w:rPr>
                <w:rFonts w:ascii="Times New Roman" w:hAnsi="Times New Roman" w:cs="Times New Roman"/>
              </w:rPr>
            </w:pPr>
          </w:p>
        </w:tc>
      </w:tr>
      <w:tr w:rsidR="00B81C1C" w:rsidRPr="0013213F" w:rsidTr="00B81C1C">
        <w:trPr>
          <w:trHeight w:val="371"/>
        </w:trPr>
        <w:tc>
          <w:tcPr>
            <w:tcW w:w="1809" w:type="dxa"/>
            <w:vMerge w:val="restart"/>
          </w:tcPr>
          <w:p w:rsidR="00B81C1C" w:rsidRPr="0013213F" w:rsidRDefault="00B81C1C" w:rsidP="00607AD6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3213F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20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1</w:t>
            </w:r>
            <w:r w:rsidR="00704F9C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6</w:t>
            </w:r>
            <w:r w:rsidRPr="0013213F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 xml:space="preserve"> – 20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1</w:t>
            </w:r>
            <w:r w:rsidR="00704F9C">
              <w:rPr>
                <w:rFonts w:ascii="Times New Roman" w:hAnsi="Times New Roman" w:cs="Times New Roman"/>
                <w:i/>
                <w:color w:val="404040" w:themeColor="text1" w:themeTint="BF"/>
                <w:sz w:val="28"/>
              </w:rPr>
              <w:t>8</w:t>
            </w:r>
          </w:p>
          <w:p w:rsidR="00B81C1C" w:rsidRPr="00704F9C" w:rsidRDefault="00704F9C" w:rsidP="00607A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</w:t>
            </w:r>
            <w:r w:rsidRPr="00704F9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агистрант</w:t>
            </w:r>
          </w:p>
        </w:tc>
        <w:tc>
          <w:tcPr>
            <w:tcW w:w="7938" w:type="dxa"/>
          </w:tcPr>
          <w:p w:rsidR="00B81C1C" w:rsidRPr="0013213F" w:rsidRDefault="00B81C1C" w:rsidP="00607AD6">
            <w:pPr>
              <w:ind w:left="176"/>
              <w:rPr>
                <w:rFonts w:ascii="Times New Roman" w:hAnsi="Times New Roman" w:cs="Times New Roman"/>
                <w:b/>
              </w:rPr>
            </w:pPr>
            <w:r w:rsidRPr="0013213F">
              <w:rPr>
                <w:rFonts w:ascii="Times New Roman" w:hAnsi="Times New Roman" w:cs="Times New Roman"/>
                <w:b/>
                <w:sz w:val="28"/>
              </w:rPr>
              <w:t>Самарский Государственный экономический университет</w:t>
            </w:r>
          </w:p>
        </w:tc>
      </w:tr>
      <w:tr w:rsidR="00B81C1C" w:rsidRPr="0013213F" w:rsidTr="00B81C1C">
        <w:trPr>
          <w:trHeight w:val="703"/>
        </w:trPr>
        <w:tc>
          <w:tcPr>
            <w:tcW w:w="1809" w:type="dxa"/>
            <w:vMerge/>
          </w:tcPr>
          <w:p w:rsidR="00B81C1C" w:rsidRPr="0013213F" w:rsidRDefault="00B81C1C" w:rsidP="00607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B81C1C" w:rsidRDefault="00704F9C" w:rsidP="00607AD6">
            <w:pPr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Мировая торговля, финансы и статистика</w:t>
            </w:r>
            <w:r w:rsidR="00B81C1C" w:rsidRPr="0013213F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Экономист</w:t>
            </w:r>
          </w:p>
          <w:p w:rsidR="00B81C1C" w:rsidRDefault="00B81C1C" w:rsidP="00607AD6">
            <w:pPr>
              <w:ind w:left="176"/>
              <w:rPr>
                <w:rFonts w:ascii="Times New Roman" w:hAnsi="Times New Roman" w:cs="Times New Roman"/>
              </w:rPr>
            </w:pPr>
          </w:p>
          <w:p w:rsidR="00B81C1C" w:rsidRPr="0013213F" w:rsidRDefault="00B81C1C" w:rsidP="00607AD6">
            <w:pPr>
              <w:ind w:left="176"/>
              <w:rPr>
                <w:rFonts w:ascii="Times New Roman" w:hAnsi="Times New Roman" w:cs="Times New Roman"/>
              </w:rPr>
            </w:pPr>
          </w:p>
        </w:tc>
      </w:tr>
    </w:tbl>
    <w:p w:rsidR="00E741F5" w:rsidRDefault="00E741F5" w:rsidP="00E741F5"/>
    <w:p w:rsidR="0013213F" w:rsidRPr="006D1FF1" w:rsidRDefault="0013213F" w:rsidP="0013213F">
      <w:pPr>
        <w:pBdr>
          <w:bottom w:val="single" w:sz="4" w:space="1" w:color="auto"/>
        </w:pBdr>
        <w:spacing w:after="0"/>
        <w:ind w:left="1410" w:hanging="141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Тренинги</w:t>
      </w:r>
      <w:r w:rsidRPr="006D1FF1">
        <w:rPr>
          <w:rFonts w:asciiTheme="majorHAnsi" w:hAnsiTheme="majorHAnsi" w:cs="Times New Roman"/>
          <w:sz w:val="28"/>
          <w:szCs w:val="28"/>
        </w:rPr>
        <w:t>, курсы</w:t>
      </w:r>
    </w:p>
    <w:p w:rsidR="00E741F5" w:rsidRDefault="00E741F5" w:rsidP="00DC42DE"/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647"/>
      </w:tblGrid>
      <w:tr w:rsidR="0013213F" w:rsidRPr="0052004B" w:rsidTr="00607AD6">
        <w:tc>
          <w:tcPr>
            <w:tcW w:w="1134" w:type="dxa"/>
          </w:tcPr>
          <w:p w:rsidR="0013213F" w:rsidRPr="0052004B" w:rsidRDefault="0013213F" w:rsidP="00607AD6">
            <w:pPr>
              <w:jc w:val="center"/>
              <w:rPr>
                <w:rFonts w:asciiTheme="majorHAnsi" w:hAnsiTheme="majorHAnsi"/>
              </w:rPr>
            </w:pPr>
            <w:r w:rsidRPr="0052004B">
              <w:rPr>
                <w:rFonts w:asciiTheme="majorHAnsi" w:hAnsiTheme="majorHAnsi"/>
                <w:b/>
                <w:sz w:val="24"/>
              </w:rPr>
              <w:t>2015</w:t>
            </w:r>
            <w:r w:rsidRPr="0052004B">
              <w:rPr>
                <w:rFonts w:asciiTheme="majorHAnsi" w:hAnsiTheme="majorHAnsi"/>
              </w:rPr>
              <w:t xml:space="preserve"> </w:t>
            </w:r>
          </w:p>
          <w:p w:rsidR="0013213F" w:rsidRPr="0052004B" w:rsidRDefault="0013213F" w:rsidP="00607AD6">
            <w:pPr>
              <w:ind w:right="176"/>
              <w:jc w:val="center"/>
              <w:rPr>
                <w:rFonts w:asciiTheme="majorHAnsi" w:hAnsiTheme="majorHAnsi"/>
              </w:rPr>
            </w:pPr>
          </w:p>
        </w:tc>
        <w:tc>
          <w:tcPr>
            <w:tcW w:w="8647" w:type="dxa"/>
          </w:tcPr>
          <w:p w:rsidR="00704F9C" w:rsidRPr="00704F9C" w:rsidRDefault="00704F9C" w:rsidP="00607AD6">
            <w:pPr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</w:pPr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  <w:t>"</w:t>
            </w:r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  <w:lang w:val="en-US"/>
              </w:rPr>
              <w:t>Profit</w:t>
            </w:r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  <w:t xml:space="preserve"> </w:t>
            </w:r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  <w:lang w:val="en-US"/>
              </w:rPr>
              <w:t>Group</w:t>
            </w:r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  <w:t>".</w:t>
            </w:r>
          </w:p>
          <w:p w:rsidR="0013213F" w:rsidRPr="0013213F" w:rsidRDefault="00704F9C" w:rsidP="00607AD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Курс: </w:t>
            </w:r>
            <w:r w:rsidR="0013213F" w:rsidRPr="0013213F">
              <w:rPr>
                <w:rFonts w:asciiTheme="majorHAnsi" w:hAnsiTheme="majorHAnsi"/>
                <w:sz w:val="24"/>
              </w:rPr>
              <w:t>«</w:t>
            </w:r>
            <w:r w:rsidRPr="00704F9C">
              <w:rPr>
                <w:rFonts w:ascii="Times New Roman" w:eastAsia="Times New Roman" w:hAnsi="Times New Roman" w:cs="Times New Roman"/>
                <w:color w:val="3C3C3C"/>
                <w:sz w:val="24"/>
                <w:szCs w:val="20"/>
              </w:rPr>
              <w:t>Аналитика валютного рынка</w:t>
            </w:r>
            <w:r w:rsidR="0013213F" w:rsidRPr="0013213F">
              <w:rPr>
                <w:rFonts w:asciiTheme="majorHAnsi" w:hAnsiTheme="majorHAnsi"/>
                <w:sz w:val="24"/>
              </w:rPr>
              <w:t>»</w:t>
            </w:r>
          </w:p>
          <w:p w:rsidR="0013213F" w:rsidRPr="0052004B" w:rsidRDefault="0013213F" w:rsidP="00704F9C">
            <w:pPr>
              <w:rPr>
                <w:rFonts w:asciiTheme="majorHAnsi" w:hAnsiTheme="majorHAnsi"/>
              </w:rPr>
            </w:pPr>
          </w:p>
        </w:tc>
      </w:tr>
      <w:tr w:rsidR="0013213F" w:rsidRPr="0052004B" w:rsidTr="00607AD6">
        <w:tc>
          <w:tcPr>
            <w:tcW w:w="1134" w:type="dxa"/>
          </w:tcPr>
          <w:p w:rsidR="0013213F" w:rsidRPr="0052004B" w:rsidRDefault="0013213F" w:rsidP="00607AD6">
            <w:pPr>
              <w:jc w:val="center"/>
              <w:rPr>
                <w:rFonts w:asciiTheme="majorHAnsi" w:hAnsiTheme="majorHAnsi"/>
                <w:b/>
              </w:rPr>
            </w:pPr>
            <w:r w:rsidRPr="0052004B">
              <w:rPr>
                <w:rFonts w:asciiTheme="majorHAnsi" w:hAnsiTheme="majorHAnsi"/>
                <w:b/>
                <w:sz w:val="24"/>
              </w:rPr>
              <w:t>20</w:t>
            </w:r>
            <w:r w:rsidR="00704F9C">
              <w:rPr>
                <w:rFonts w:asciiTheme="majorHAnsi" w:hAnsiTheme="majorHAnsi"/>
                <w:b/>
                <w:sz w:val="24"/>
              </w:rPr>
              <w:t>09</w:t>
            </w:r>
          </w:p>
          <w:p w:rsidR="0013213F" w:rsidRPr="0052004B" w:rsidRDefault="0013213F" w:rsidP="00607AD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647" w:type="dxa"/>
          </w:tcPr>
          <w:p w:rsidR="00704F9C" w:rsidRPr="00704F9C" w:rsidRDefault="00704F9C" w:rsidP="00607AD6">
            <w:pPr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  <w:t>Международная компания</w:t>
            </w:r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  <w:t>"</w:t>
            </w:r>
            <w:proofErr w:type="spellStart"/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  <w:lang w:val="en-US"/>
              </w:rPr>
              <w:t>Aptech</w:t>
            </w:r>
            <w:proofErr w:type="spellEnd"/>
            <w:r w:rsidRPr="00704F9C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0"/>
              </w:rPr>
              <w:t xml:space="preserve">" </w:t>
            </w:r>
          </w:p>
          <w:p w:rsidR="0013213F" w:rsidRPr="0013213F" w:rsidRDefault="00704F9C" w:rsidP="00607AD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Курс: Графический дизайн</w:t>
            </w:r>
          </w:p>
          <w:p w:rsidR="0013213F" w:rsidRPr="0052004B" w:rsidRDefault="0013213F" w:rsidP="00607AD6">
            <w:pPr>
              <w:rPr>
                <w:rFonts w:asciiTheme="majorHAnsi" w:hAnsiTheme="majorHAnsi"/>
              </w:rPr>
            </w:pPr>
          </w:p>
        </w:tc>
      </w:tr>
    </w:tbl>
    <w:p w:rsidR="0013213F" w:rsidRDefault="0013213F" w:rsidP="00DC42DE"/>
    <w:p w:rsidR="0013213F" w:rsidRPr="0052004B" w:rsidRDefault="0013213F" w:rsidP="0013213F">
      <w:pPr>
        <w:pBdr>
          <w:bottom w:val="single" w:sz="4" w:space="0" w:color="auto"/>
        </w:pBdr>
        <w:spacing w:after="0"/>
        <w:ind w:left="1410" w:hanging="1410"/>
        <w:rPr>
          <w:rFonts w:asciiTheme="majorHAnsi" w:hAnsiTheme="majorHAnsi" w:cs="Times New Roman"/>
          <w:sz w:val="28"/>
          <w:szCs w:val="28"/>
        </w:rPr>
      </w:pPr>
      <w:r w:rsidRPr="0052004B">
        <w:rPr>
          <w:rFonts w:asciiTheme="majorHAnsi" w:hAnsiTheme="majorHAnsi" w:cs="Times New Roman"/>
          <w:sz w:val="28"/>
          <w:szCs w:val="28"/>
        </w:rPr>
        <w:t>Ключевые навыки и компетенции</w:t>
      </w:r>
    </w:p>
    <w:p w:rsidR="00062959" w:rsidRPr="00343B90" w:rsidRDefault="00062959" w:rsidP="0013213F">
      <w:pPr>
        <w:spacing w:after="0"/>
        <w:rPr>
          <w:b/>
          <w:sz w:val="32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378"/>
      </w:tblGrid>
      <w:tr w:rsidR="00062959" w:rsidTr="0013213F">
        <w:tc>
          <w:tcPr>
            <w:tcW w:w="3936" w:type="dxa"/>
            <w:vMerge w:val="restart"/>
          </w:tcPr>
          <w:p w:rsidR="00062959" w:rsidRPr="00CF2C33" w:rsidRDefault="00062959" w:rsidP="00CF2C33">
            <w:pPr>
              <w:tabs>
                <w:tab w:val="left" w:pos="996"/>
              </w:tabs>
              <w:rPr>
                <w:i/>
                <w:sz w:val="28"/>
              </w:rPr>
            </w:pPr>
            <w:r w:rsidRPr="00CF2C33">
              <w:rPr>
                <w:i/>
                <w:sz w:val="28"/>
              </w:rPr>
              <w:t>Компьютерные программы</w:t>
            </w:r>
          </w:p>
        </w:tc>
        <w:tc>
          <w:tcPr>
            <w:tcW w:w="6378" w:type="dxa"/>
          </w:tcPr>
          <w:p w:rsidR="00062959" w:rsidRP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</w:tr>
      <w:tr w:rsidR="00062959" w:rsidTr="0013213F">
        <w:tc>
          <w:tcPr>
            <w:tcW w:w="3936" w:type="dxa"/>
            <w:vMerge/>
          </w:tcPr>
          <w:p w:rsidR="00062959" w:rsidRDefault="00062959" w:rsidP="00622059"/>
        </w:tc>
        <w:tc>
          <w:tcPr>
            <w:tcW w:w="6378" w:type="dxa"/>
          </w:tcPr>
          <w:p w:rsidR="00062959" w:rsidRP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+</w:t>
            </w:r>
          </w:p>
        </w:tc>
      </w:tr>
      <w:tr w:rsidR="00062959" w:rsidTr="0013213F">
        <w:tc>
          <w:tcPr>
            <w:tcW w:w="3936" w:type="dxa"/>
            <w:vMerge/>
          </w:tcPr>
          <w:p w:rsidR="00062959" w:rsidRDefault="00062959" w:rsidP="00622059"/>
        </w:tc>
        <w:tc>
          <w:tcPr>
            <w:tcW w:w="6378" w:type="dxa"/>
          </w:tcPr>
          <w:p w:rsidR="00062959" w:rsidRP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</w:p>
        </w:tc>
      </w:tr>
      <w:tr w:rsidR="00062959" w:rsidTr="0013213F">
        <w:tc>
          <w:tcPr>
            <w:tcW w:w="3936" w:type="dxa"/>
            <w:vMerge/>
          </w:tcPr>
          <w:p w:rsidR="00062959" w:rsidRDefault="00062959" w:rsidP="00622059"/>
        </w:tc>
        <w:tc>
          <w:tcPr>
            <w:tcW w:w="6378" w:type="dxa"/>
          </w:tcPr>
          <w:p w:rsidR="00062959" w:rsidRPr="00704F9C" w:rsidRDefault="00CF2C33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  <w:p w:rsidR="00CF2C33" w:rsidRPr="00704F9C" w:rsidRDefault="00704F9C" w:rsidP="0070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Coroldraw</w:t>
            </w:r>
            <w:proofErr w:type="spellEnd"/>
            <w:r w:rsidR="00CF2C33" w:rsidRPr="0070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C33" w:rsidTr="0013213F">
        <w:trPr>
          <w:trHeight w:val="889"/>
        </w:trPr>
        <w:tc>
          <w:tcPr>
            <w:tcW w:w="3936" w:type="dxa"/>
          </w:tcPr>
          <w:p w:rsidR="00CF2C33" w:rsidRDefault="00CF2C33" w:rsidP="00622059">
            <w:pPr>
              <w:rPr>
                <w:i/>
                <w:sz w:val="24"/>
              </w:rPr>
            </w:pPr>
          </w:p>
          <w:p w:rsidR="00CF2C33" w:rsidRPr="00CF2C33" w:rsidRDefault="00CF2C33" w:rsidP="00622059">
            <w:pPr>
              <w:rPr>
                <w:i/>
              </w:rPr>
            </w:pPr>
            <w:r w:rsidRPr="00CF2C33">
              <w:rPr>
                <w:i/>
                <w:sz w:val="28"/>
              </w:rPr>
              <w:t>Знание языков</w:t>
            </w:r>
          </w:p>
        </w:tc>
        <w:tc>
          <w:tcPr>
            <w:tcW w:w="6378" w:type="dxa"/>
          </w:tcPr>
          <w:p w:rsidR="00CF2C33" w:rsidRPr="00704F9C" w:rsidRDefault="00CF2C33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33" w:rsidRP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F2C33" w:rsidRPr="00704F9C">
              <w:rPr>
                <w:rFonts w:ascii="Times New Roman" w:hAnsi="Times New Roman" w:cs="Times New Roman"/>
                <w:sz w:val="24"/>
                <w:szCs w:val="24"/>
              </w:rPr>
              <w:t xml:space="preserve"> (со словарем)</w:t>
            </w:r>
          </w:p>
        </w:tc>
      </w:tr>
      <w:tr w:rsidR="00062959" w:rsidTr="0013213F">
        <w:tc>
          <w:tcPr>
            <w:tcW w:w="3936" w:type="dxa"/>
            <w:vMerge w:val="restart"/>
          </w:tcPr>
          <w:p w:rsidR="00062959" w:rsidRPr="00CF2C33" w:rsidRDefault="00062959" w:rsidP="00622059">
            <w:pPr>
              <w:rPr>
                <w:i/>
              </w:rPr>
            </w:pPr>
            <w:r w:rsidRPr="00CF2C33">
              <w:rPr>
                <w:i/>
                <w:sz w:val="28"/>
              </w:rPr>
              <w:t>Личные качества</w:t>
            </w:r>
          </w:p>
        </w:tc>
        <w:tc>
          <w:tcPr>
            <w:tcW w:w="6378" w:type="dxa"/>
          </w:tcPr>
          <w:p w:rsid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proofErr w:type="spellEnd"/>
          </w:p>
          <w:p w:rsid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работоспособность</w:t>
            </w:r>
          </w:p>
          <w:p w:rsidR="00704F9C" w:rsidRDefault="00704F9C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  <w:p w:rsidR="00062959" w:rsidRPr="00704F9C" w:rsidRDefault="00CF2C33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9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062959" w:rsidTr="0013213F">
        <w:tc>
          <w:tcPr>
            <w:tcW w:w="3936" w:type="dxa"/>
            <w:vMerge/>
          </w:tcPr>
          <w:p w:rsidR="00062959" w:rsidRDefault="00062959" w:rsidP="00622059"/>
        </w:tc>
        <w:tc>
          <w:tcPr>
            <w:tcW w:w="6378" w:type="dxa"/>
          </w:tcPr>
          <w:p w:rsidR="00062959" w:rsidRPr="00704F9C" w:rsidRDefault="00CF2C33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9C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</w:tr>
      <w:tr w:rsidR="00062959" w:rsidTr="0013213F">
        <w:tc>
          <w:tcPr>
            <w:tcW w:w="3936" w:type="dxa"/>
            <w:vMerge/>
          </w:tcPr>
          <w:p w:rsidR="00062959" w:rsidRDefault="00062959" w:rsidP="00622059"/>
        </w:tc>
        <w:tc>
          <w:tcPr>
            <w:tcW w:w="6378" w:type="dxa"/>
          </w:tcPr>
          <w:p w:rsidR="00062959" w:rsidRPr="00704F9C" w:rsidRDefault="00CF2C33" w:rsidP="00622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F9C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</w:p>
        </w:tc>
      </w:tr>
    </w:tbl>
    <w:p w:rsidR="009554F8" w:rsidRDefault="00E62C0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704F9C" w:rsidRPr="00704F9C" w:rsidTr="00704F9C">
        <w:tc>
          <w:tcPr>
            <w:tcW w:w="3936" w:type="dxa"/>
          </w:tcPr>
          <w:p w:rsidR="00704F9C" w:rsidRPr="00704F9C" w:rsidRDefault="00704F9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04F9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Навыки</w:t>
            </w:r>
          </w:p>
        </w:tc>
        <w:tc>
          <w:tcPr>
            <w:tcW w:w="6485" w:type="dxa"/>
          </w:tcPr>
          <w:p w:rsidR="00704F9C" w:rsidRPr="00704F9C" w:rsidRDefault="00704F9C" w:rsidP="00704F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704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Аналитика и прогнозирование в области валютного рынка. </w:t>
            </w:r>
          </w:p>
          <w:p w:rsidR="00704F9C" w:rsidRPr="00704F9C" w:rsidRDefault="00704F9C" w:rsidP="00704F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704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Навыки введения переговоров.</w:t>
            </w:r>
          </w:p>
          <w:p w:rsidR="00704F9C" w:rsidRPr="00704F9C" w:rsidRDefault="00704F9C" w:rsidP="00704F9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Н</w:t>
            </w:r>
            <w:r w:rsidRPr="00704F9C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авыки размещения рекламы в Интернете, журналах и информационных справочниках</w:t>
            </w:r>
            <w:r w:rsidRPr="00704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br/>
              <w:t>Навыки телефонных продаж</w:t>
            </w:r>
            <w:r w:rsidRPr="00704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</w:p>
        </w:tc>
      </w:tr>
    </w:tbl>
    <w:p w:rsidR="00704F9C" w:rsidRDefault="00704F9C"/>
    <w:sectPr w:rsidR="00704F9C" w:rsidSect="00343B90">
      <w:pgSz w:w="11907" w:h="16839" w:code="9"/>
      <w:pgMar w:top="993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79E"/>
    <w:multiLevelType w:val="hybridMultilevel"/>
    <w:tmpl w:val="0A50FB02"/>
    <w:lvl w:ilvl="0" w:tplc="0058A93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38EB3D43"/>
    <w:multiLevelType w:val="hybridMultilevel"/>
    <w:tmpl w:val="B4F6C954"/>
    <w:lvl w:ilvl="0" w:tplc="1F740BC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b w:val="0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3A1215BC"/>
    <w:multiLevelType w:val="multilevel"/>
    <w:tmpl w:val="E0F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D340F"/>
    <w:multiLevelType w:val="hybridMultilevel"/>
    <w:tmpl w:val="E5462CA8"/>
    <w:lvl w:ilvl="0" w:tplc="0058A936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2959"/>
    <w:rsid w:val="00011AFD"/>
    <w:rsid w:val="00036F79"/>
    <w:rsid w:val="00062959"/>
    <w:rsid w:val="000F68FF"/>
    <w:rsid w:val="0013213F"/>
    <w:rsid w:val="00147E40"/>
    <w:rsid w:val="00175C15"/>
    <w:rsid w:val="0044642E"/>
    <w:rsid w:val="00655FF8"/>
    <w:rsid w:val="00704F9C"/>
    <w:rsid w:val="00934D7D"/>
    <w:rsid w:val="009A58B7"/>
    <w:rsid w:val="009B6B6D"/>
    <w:rsid w:val="009C0FE1"/>
    <w:rsid w:val="00B74472"/>
    <w:rsid w:val="00B81C1C"/>
    <w:rsid w:val="00CE117F"/>
    <w:rsid w:val="00CF2C33"/>
    <w:rsid w:val="00DC42DE"/>
    <w:rsid w:val="00E62C09"/>
    <w:rsid w:val="00E741F5"/>
    <w:rsid w:val="00F75184"/>
    <w:rsid w:val="00F95190"/>
    <w:rsid w:val="00FC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D7D"/>
    <w:pPr>
      <w:ind w:left="720"/>
      <w:contextualSpacing/>
    </w:pPr>
  </w:style>
  <w:style w:type="character" w:customStyle="1" w:styleId="apple-converted-space">
    <w:name w:val="apple-converted-space"/>
    <w:basedOn w:val="a0"/>
    <w:rsid w:val="00011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2484-CC6E-4655-80B5-5C580B33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NikolaevaE.A</dc:creator>
  <cp:keywords/>
  <dc:description/>
  <cp:lastModifiedBy>ShatrovaE.S</cp:lastModifiedBy>
  <cp:revision>2</cp:revision>
  <cp:lastPrinted>2016-06-27T11:35:00Z</cp:lastPrinted>
  <dcterms:created xsi:type="dcterms:W3CDTF">2017-06-09T08:22:00Z</dcterms:created>
  <dcterms:modified xsi:type="dcterms:W3CDTF">2017-06-09T08:22:00Z</dcterms:modified>
</cp:coreProperties>
</file>