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573" w:rsidRPr="00143573" w:rsidRDefault="00143573" w:rsidP="00143573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143573">
        <w:rPr>
          <w:rFonts w:ascii="Times New Roman" w:hAnsi="Times New Roman"/>
          <w:b/>
          <w:sz w:val="28"/>
          <w:szCs w:val="28"/>
        </w:rPr>
        <w:t xml:space="preserve">Литература </w:t>
      </w:r>
    </w:p>
    <w:p w:rsidR="00143573" w:rsidRPr="00143573" w:rsidRDefault="00143573" w:rsidP="00143573">
      <w:pPr>
        <w:spacing w:before="60" w:line="36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143573">
        <w:rPr>
          <w:rFonts w:ascii="Times New Roman" w:hAnsi="Times New Roman"/>
          <w:b/>
          <w:i/>
          <w:sz w:val="28"/>
          <w:szCs w:val="28"/>
        </w:rPr>
        <w:t>по дисциплине «Валютные операции банков» для студентов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143573">
        <w:rPr>
          <w:rFonts w:ascii="Times New Roman" w:hAnsi="Times New Roman"/>
          <w:b/>
          <w:i/>
          <w:sz w:val="28"/>
          <w:szCs w:val="28"/>
        </w:rPr>
        <w:t xml:space="preserve">заочной формы обучения направления «Экономика» </w:t>
      </w:r>
      <w:r w:rsidR="007F15BC" w:rsidRPr="007F15BC">
        <w:rPr>
          <w:rFonts w:ascii="Times New Roman" w:hAnsi="Times New Roman"/>
          <w:b/>
          <w:bCs/>
          <w:i/>
          <w:iCs/>
          <w:sz w:val="28"/>
          <w:szCs w:val="28"/>
        </w:rPr>
        <w:t>образовательной программы</w:t>
      </w:r>
      <w:r w:rsidR="007F15B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Pr="00143573">
        <w:rPr>
          <w:rFonts w:ascii="Times New Roman" w:hAnsi="Times New Roman"/>
          <w:b/>
          <w:i/>
          <w:sz w:val="28"/>
          <w:szCs w:val="28"/>
        </w:rPr>
        <w:t xml:space="preserve"> «Финансы и кредит».</w:t>
      </w:r>
    </w:p>
    <w:p w:rsidR="00143573" w:rsidRDefault="00143573" w:rsidP="00143573">
      <w:pPr>
        <w:pStyle w:val="90"/>
        <w:shd w:val="clear" w:color="auto" w:fill="auto"/>
        <w:spacing w:line="360" w:lineRule="auto"/>
        <w:ind w:firstLine="0"/>
        <w:jc w:val="both"/>
        <w:rPr>
          <w:b/>
          <w:i/>
          <w:sz w:val="28"/>
          <w:szCs w:val="28"/>
          <w:lang w:bidi="ru-RU"/>
        </w:rPr>
      </w:pPr>
    </w:p>
    <w:p w:rsidR="00143573" w:rsidRPr="00046CFC" w:rsidRDefault="00143573" w:rsidP="00143573">
      <w:pPr>
        <w:pStyle w:val="90"/>
        <w:shd w:val="clear" w:color="auto" w:fill="auto"/>
        <w:spacing w:line="360" w:lineRule="auto"/>
        <w:ind w:firstLine="0"/>
        <w:jc w:val="both"/>
        <w:rPr>
          <w:b/>
          <w:i/>
          <w:sz w:val="28"/>
          <w:szCs w:val="28"/>
        </w:rPr>
      </w:pPr>
      <w:r w:rsidRPr="00046CFC">
        <w:rPr>
          <w:b/>
          <w:i/>
          <w:sz w:val="28"/>
          <w:szCs w:val="28"/>
          <w:lang w:bidi="ru-RU"/>
        </w:rPr>
        <w:t>Основная.</w:t>
      </w:r>
    </w:p>
    <w:p w:rsidR="00143573" w:rsidRPr="00803212" w:rsidRDefault="00143573" w:rsidP="00143573">
      <w:pPr>
        <w:widowControl w:val="0"/>
        <w:numPr>
          <w:ilvl w:val="0"/>
          <w:numId w:val="1"/>
        </w:numPr>
        <w:tabs>
          <w:tab w:val="left" w:pos="33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3212">
        <w:rPr>
          <w:rStyle w:val="14"/>
          <w:rFonts w:eastAsiaTheme="minorEastAsia"/>
          <w:sz w:val="28"/>
          <w:szCs w:val="28"/>
        </w:rPr>
        <w:t xml:space="preserve">Бухгалтерский учет в банках: вопросы, задания, тесты: учеб. пособие / ред. Н. Э. Соколинская. 2-е изд., стереотип. М.: КноРус, 2013. </w:t>
      </w:r>
      <w:r>
        <w:rPr>
          <w:rStyle w:val="14"/>
          <w:rFonts w:eastAsiaTheme="minorEastAsia"/>
          <w:sz w:val="28"/>
          <w:szCs w:val="28"/>
        </w:rPr>
        <w:t>-</w:t>
      </w:r>
      <w:r w:rsidRPr="00803212">
        <w:rPr>
          <w:rStyle w:val="14"/>
          <w:rFonts w:eastAsiaTheme="minorEastAsia"/>
          <w:sz w:val="28"/>
          <w:szCs w:val="28"/>
        </w:rPr>
        <w:t>232 с.</w:t>
      </w:r>
    </w:p>
    <w:p w:rsidR="00143573" w:rsidRPr="00803212" w:rsidRDefault="00143573" w:rsidP="00143573">
      <w:pPr>
        <w:widowControl w:val="0"/>
        <w:numPr>
          <w:ilvl w:val="0"/>
          <w:numId w:val="1"/>
        </w:numPr>
        <w:tabs>
          <w:tab w:val="left" w:pos="33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3212">
        <w:rPr>
          <w:rStyle w:val="14"/>
          <w:rFonts w:eastAsiaTheme="minorEastAsia"/>
          <w:sz w:val="28"/>
          <w:szCs w:val="28"/>
        </w:rPr>
        <w:t>Камысовская С. В. Банковский финансовый учет и аудит: учеб. посо</w:t>
      </w:r>
      <w:r w:rsidRPr="00803212">
        <w:rPr>
          <w:rStyle w:val="14"/>
          <w:rFonts w:eastAsiaTheme="minorEastAsia"/>
          <w:sz w:val="28"/>
          <w:szCs w:val="28"/>
        </w:rPr>
        <w:softHyphen/>
        <w:t>бие для студ., обуч. по направлению «Экономика» и спец. «Бухгалтер</w:t>
      </w:r>
      <w:r w:rsidRPr="00803212">
        <w:rPr>
          <w:rStyle w:val="14"/>
          <w:rFonts w:eastAsiaTheme="minorEastAsia"/>
          <w:sz w:val="28"/>
          <w:szCs w:val="28"/>
        </w:rPr>
        <w:softHyphen/>
        <w:t xml:space="preserve">ский учет, анализ и аудит» и «Финансы и кредит» / С. В. Камысовская, Т. В. Захарова, Н. Н. Попова. М.: Форум, 2013. </w:t>
      </w:r>
      <w:r>
        <w:rPr>
          <w:rStyle w:val="14"/>
          <w:rFonts w:eastAsiaTheme="minorEastAsia"/>
          <w:sz w:val="28"/>
          <w:szCs w:val="28"/>
        </w:rPr>
        <w:t>-</w:t>
      </w:r>
      <w:r w:rsidRPr="00803212">
        <w:rPr>
          <w:rStyle w:val="14"/>
          <w:rFonts w:eastAsiaTheme="minorEastAsia"/>
          <w:sz w:val="28"/>
          <w:szCs w:val="28"/>
        </w:rPr>
        <w:t>288 с.</w:t>
      </w:r>
    </w:p>
    <w:p w:rsidR="00143573" w:rsidRPr="00803212" w:rsidRDefault="00143573" w:rsidP="00143573">
      <w:pPr>
        <w:widowControl w:val="0"/>
        <w:numPr>
          <w:ilvl w:val="0"/>
          <w:numId w:val="1"/>
        </w:numPr>
        <w:tabs>
          <w:tab w:val="left" w:pos="33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3212">
        <w:rPr>
          <w:rStyle w:val="14"/>
          <w:rFonts w:eastAsiaTheme="minorEastAsia"/>
          <w:sz w:val="28"/>
          <w:szCs w:val="28"/>
        </w:rPr>
        <w:t>Курныкина О. В. Бухгалтерский учет в коммерческих банках: учеб</w:t>
      </w:r>
      <w:r w:rsidRPr="00803212">
        <w:rPr>
          <w:rStyle w:val="14"/>
          <w:rFonts w:eastAsiaTheme="minorEastAsia"/>
          <w:sz w:val="28"/>
          <w:szCs w:val="28"/>
        </w:rPr>
        <w:softHyphen/>
        <w:t xml:space="preserve">ник для студ., обуч. по направлению «Экономика» / О. В. Курныкина, Т. Н. Нестерова, Н. Э. Соколинская. М.: КноРус, 2013. </w:t>
      </w:r>
      <w:r>
        <w:rPr>
          <w:rStyle w:val="14"/>
          <w:rFonts w:eastAsiaTheme="minorEastAsia"/>
          <w:sz w:val="28"/>
          <w:szCs w:val="28"/>
        </w:rPr>
        <w:t>-</w:t>
      </w:r>
      <w:r w:rsidRPr="00803212">
        <w:rPr>
          <w:rStyle w:val="14"/>
          <w:rFonts w:eastAsiaTheme="minorEastAsia"/>
          <w:sz w:val="28"/>
          <w:szCs w:val="28"/>
        </w:rPr>
        <w:t>360 с.</w:t>
      </w:r>
    </w:p>
    <w:p w:rsidR="00143573" w:rsidRPr="00B20044" w:rsidRDefault="00143573" w:rsidP="00143573">
      <w:pPr>
        <w:pStyle w:val="a4"/>
        <w:numPr>
          <w:ilvl w:val="0"/>
          <w:numId w:val="1"/>
        </w:numPr>
        <w:rPr>
          <w:sz w:val="28"/>
          <w:szCs w:val="28"/>
        </w:rPr>
      </w:pPr>
      <w:r w:rsidRPr="00B20044">
        <w:rPr>
          <w:sz w:val="28"/>
          <w:szCs w:val="28"/>
        </w:rPr>
        <w:t>Нешитой А.С. Финансы и кредит: Учебник. Издательство: Дашков и К, 2013 г.</w:t>
      </w:r>
      <w:r>
        <w:rPr>
          <w:sz w:val="28"/>
          <w:szCs w:val="28"/>
        </w:rPr>
        <w:t xml:space="preserve"> – 523 с.</w:t>
      </w:r>
    </w:p>
    <w:p w:rsidR="00143573" w:rsidRPr="00803212" w:rsidRDefault="00143573" w:rsidP="00143573">
      <w:pPr>
        <w:widowControl w:val="0"/>
        <w:numPr>
          <w:ilvl w:val="0"/>
          <w:numId w:val="1"/>
        </w:numPr>
        <w:tabs>
          <w:tab w:val="left" w:pos="33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3212">
        <w:rPr>
          <w:rStyle w:val="14"/>
          <w:rFonts w:eastAsiaTheme="minorEastAsia"/>
          <w:sz w:val="28"/>
          <w:szCs w:val="28"/>
        </w:rPr>
        <w:t xml:space="preserve">Поморина М. А. Финансовое управление в коммерческом банке: учеб. пособие для студ., обуч. по направлению «Экономика» (бакалавриат и магистратура), профилям «Финансы и кредит», «Бухгалтерский учет, анализ и аудит». М.: КноРус, 2013. </w:t>
      </w:r>
      <w:r>
        <w:rPr>
          <w:rStyle w:val="14"/>
          <w:rFonts w:eastAsiaTheme="minorEastAsia"/>
          <w:sz w:val="28"/>
          <w:szCs w:val="28"/>
        </w:rPr>
        <w:t>-</w:t>
      </w:r>
      <w:r w:rsidRPr="00803212">
        <w:rPr>
          <w:rStyle w:val="14"/>
          <w:rFonts w:eastAsiaTheme="minorEastAsia"/>
          <w:sz w:val="28"/>
          <w:szCs w:val="28"/>
        </w:rPr>
        <w:t>376 с.</w:t>
      </w:r>
    </w:p>
    <w:p w:rsidR="00143573" w:rsidRPr="00A21493" w:rsidRDefault="00143573" w:rsidP="00143573">
      <w:pPr>
        <w:pStyle w:val="90"/>
        <w:shd w:val="clear" w:color="auto" w:fill="auto"/>
        <w:spacing w:line="360" w:lineRule="auto"/>
        <w:ind w:firstLine="0"/>
        <w:jc w:val="both"/>
        <w:rPr>
          <w:b/>
          <w:i/>
          <w:sz w:val="28"/>
          <w:szCs w:val="28"/>
        </w:rPr>
      </w:pPr>
      <w:r w:rsidRPr="00A21493">
        <w:rPr>
          <w:b/>
          <w:i/>
          <w:sz w:val="28"/>
          <w:szCs w:val="28"/>
          <w:lang w:bidi="ru-RU"/>
        </w:rPr>
        <w:t>Дополнительная.</w:t>
      </w:r>
    </w:p>
    <w:p w:rsidR="00143573" w:rsidRPr="007051B6" w:rsidRDefault="00143573" w:rsidP="00143573">
      <w:pPr>
        <w:pStyle w:val="a5"/>
        <w:widowControl w:val="0"/>
        <w:numPr>
          <w:ilvl w:val="0"/>
          <w:numId w:val="2"/>
        </w:numPr>
        <w:tabs>
          <w:tab w:val="left" w:pos="382"/>
        </w:tabs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7051B6">
        <w:rPr>
          <w:rFonts w:ascii="Times New Roman" w:hAnsi="Times New Roman" w:cs="Times New Roman"/>
          <w:sz w:val="28"/>
          <w:szCs w:val="28"/>
          <w:lang w:bidi="ru-RU"/>
        </w:rPr>
        <w:t>Богданов Е. Д. Банковские операции с использованием векселей - М.: Лаборатория книги, 2012. -463 с.</w:t>
      </w:r>
    </w:p>
    <w:p w:rsidR="00143573" w:rsidRDefault="00143573" w:rsidP="00143573">
      <w:pPr>
        <w:pStyle w:val="a5"/>
        <w:widowControl w:val="0"/>
        <w:numPr>
          <w:ilvl w:val="0"/>
          <w:numId w:val="2"/>
        </w:numPr>
        <w:tabs>
          <w:tab w:val="left" w:pos="387"/>
        </w:tabs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7051B6">
        <w:rPr>
          <w:rFonts w:ascii="Times New Roman" w:hAnsi="Times New Roman" w:cs="Times New Roman"/>
          <w:sz w:val="28"/>
          <w:szCs w:val="28"/>
          <w:lang w:bidi="ru-RU"/>
        </w:rPr>
        <w:t>Ковалева В. Д. Учет, анализ и аудит операций с ценными бумагами - М.: Финансы и статистика, 2013. -543 с.</w:t>
      </w:r>
    </w:p>
    <w:p w:rsidR="00143573" w:rsidRPr="003614CF" w:rsidRDefault="00143573" w:rsidP="00143573">
      <w:pPr>
        <w:pStyle w:val="a4"/>
        <w:numPr>
          <w:ilvl w:val="0"/>
          <w:numId w:val="2"/>
        </w:numPr>
        <w:spacing w:line="360" w:lineRule="auto"/>
        <w:ind w:left="714" w:hanging="357"/>
        <w:jc w:val="both"/>
        <w:rPr>
          <w:sz w:val="28"/>
          <w:szCs w:val="28"/>
        </w:rPr>
      </w:pPr>
      <w:r w:rsidRPr="003614CF">
        <w:rPr>
          <w:sz w:val="28"/>
          <w:szCs w:val="28"/>
        </w:rPr>
        <w:t>Ломакин В.К. Мировая экономика: учебник. Издательство: Юнити-Дана, 2012 г.</w:t>
      </w:r>
    </w:p>
    <w:p w:rsidR="00143573" w:rsidRDefault="00143573" w:rsidP="00143573">
      <w:pPr>
        <w:pStyle w:val="a4"/>
        <w:numPr>
          <w:ilvl w:val="0"/>
          <w:numId w:val="2"/>
        </w:numPr>
        <w:spacing w:line="360" w:lineRule="auto"/>
        <w:ind w:left="714" w:hanging="357"/>
        <w:jc w:val="both"/>
        <w:rPr>
          <w:sz w:val="28"/>
          <w:szCs w:val="28"/>
        </w:rPr>
      </w:pPr>
      <w:r w:rsidRPr="003614CF">
        <w:rPr>
          <w:sz w:val="28"/>
          <w:szCs w:val="28"/>
        </w:rPr>
        <w:t>.Международные экономические отношения: учебник. под ред. В.Е. Рыбалкина. Издательство: Юнити-Дана, 2012 г.</w:t>
      </w:r>
    </w:p>
    <w:p w:rsidR="00143573" w:rsidRPr="00746EA4" w:rsidRDefault="00143573" w:rsidP="00143573">
      <w:pPr>
        <w:pStyle w:val="a4"/>
        <w:numPr>
          <w:ilvl w:val="0"/>
          <w:numId w:val="2"/>
        </w:numPr>
        <w:spacing w:line="360" w:lineRule="auto"/>
        <w:ind w:left="714" w:hanging="357"/>
        <w:rPr>
          <w:sz w:val="28"/>
          <w:szCs w:val="28"/>
        </w:rPr>
      </w:pPr>
      <w:r w:rsidRPr="00746EA4">
        <w:rPr>
          <w:sz w:val="28"/>
          <w:szCs w:val="28"/>
        </w:rPr>
        <w:lastRenderedPageBreak/>
        <w:t xml:space="preserve">Оканова Т.Н., Косов М.Е., Балихина Н.В. Финансы и налогообложение организаций: учебник. Издательство: Юнити-Дана, 2013 г. </w:t>
      </w:r>
    </w:p>
    <w:p w:rsidR="00143573" w:rsidRPr="00746EA4" w:rsidRDefault="00143573" w:rsidP="00143573">
      <w:pPr>
        <w:keepNext/>
        <w:keepLines/>
        <w:spacing w:line="298" w:lineRule="exact"/>
        <w:ind w:left="360"/>
        <w:rPr>
          <w:b/>
          <w:i/>
          <w:sz w:val="28"/>
          <w:szCs w:val="28"/>
        </w:rPr>
      </w:pPr>
      <w:r w:rsidRPr="00746EA4">
        <w:rPr>
          <w:rStyle w:val="3"/>
          <w:rFonts w:eastAsiaTheme="minorEastAsia"/>
          <w:b/>
          <w:i/>
          <w:sz w:val="28"/>
          <w:szCs w:val="28"/>
        </w:rPr>
        <w:t>Интернет-ресурсы:</w:t>
      </w:r>
    </w:p>
    <w:p w:rsidR="00143573" w:rsidRPr="00746EA4" w:rsidRDefault="00616F51" w:rsidP="00143573">
      <w:pPr>
        <w:pStyle w:val="90"/>
        <w:numPr>
          <w:ilvl w:val="0"/>
          <w:numId w:val="3"/>
        </w:numPr>
        <w:shd w:val="clear" w:color="auto" w:fill="auto"/>
        <w:spacing w:line="298" w:lineRule="exact"/>
        <w:ind w:left="426" w:firstLine="0"/>
        <w:jc w:val="both"/>
        <w:rPr>
          <w:sz w:val="28"/>
          <w:szCs w:val="28"/>
        </w:rPr>
      </w:pPr>
      <w:hyperlink r:id="rId7" w:history="1">
        <w:r w:rsidR="00143573" w:rsidRPr="00746EA4">
          <w:rPr>
            <w:rStyle w:val="a3"/>
            <w:color w:val="auto"/>
            <w:sz w:val="28"/>
            <w:szCs w:val="28"/>
            <w:u w:val="none"/>
            <w:lang w:val="en-US" w:eastAsia="en-US" w:bidi="en-US"/>
          </w:rPr>
          <w:t>http</w:t>
        </w:r>
        <w:r w:rsidR="00143573" w:rsidRPr="00746EA4">
          <w:rPr>
            <w:rStyle w:val="a3"/>
            <w:color w:val="auto"/>
            <w:sz w:val="28"/>
            <w:szCs w:val="28"/>
            <w:u w:val="none"/>
            <w:lang w:eastAsia="en-US" w:bidi="en-US"/>
          </w:rPr>
          <w:t>://</w:t>
        </w:r>
        <w:r w:rsidR="00143573" w:rsidRPr="00746EA4">
          <w:rPr>
            <w:rStyle w:val="a3"/>
            <w:color w:val="auto"/>
            <w:sz w:val="28"/>
            <w:szCs w:val="28"/>
            <w:u w:val="none"/>
            <w:lang w:val="en-US" w:eastAsia="en-US" w:bidi="en-US"/>
          </w:rPr>
          <w:t>www</w:t>
        </w:r>
        <w:r w:rsidR="00143573" w:rsidRPr="00746EA4">
          <w:rPr>
            <w:rStyle w:val="a3"/>
            <w:color w:val="auto"/>
            <w:sz w:val="28"/>
            <w:szCs w:val="28"/>
            <w:u w:val="none"/>
            <w:lang w:eastAsia="en-US" w:bidi="en-US"/>
          </w:rPr>
          <w:t>.</w:t>
        </w:r>
        <w:r w:rsidR="00143573" w:rsidRPr="00746EA4">
          <w:rPr>
            <w:rStyle w:val="a3"/>
            <w:color w:val="auto"/>
            <w:sz w:val="28"/>
            <w:szCs w:val="28"/>
            <w:u w:val="none"/>
            <w:lang w:val="en-US" w:eastAsia="en-US" w:bidi="en-US"/>
          </w:rPr>
          <w:t>cbr</w:t>
        </w:r>
        <w:r w:rsidR="00143573" w:rsidRPr="00746EA4">
          <w:rPr>
            <w:rStyle w:val="a3"/>
            <w:color w:val="auto"/>
            <w:sz w:val="28"/>
            <w:szCs w:val="28"/>
            <w:u w:val="none"/>
            <w:lang w:eastAsia="en-US" w:bidi="en-US"/>
          </w:rPr>
          <w:t>.</w:t>
        </w:r>
        <w:r w:rsidR="00143573" w:rsidRPr="00746EA4">
          <w:rPr>
            <w:rStyle w:val="a3"/>
            <w:color w:val="auto"/>
            <w:sz w:val="28"/>
            <w:szCs w:val="28"/>
            <w:u w:val="none"/>
            <w:lang w:val="en-US" w:eastAsia="en-US" w:bidi="en-US"/>
          </w:rPr>
          <w:t>ru</w:t>
        </w:r>
        <w:r w:rsidR="00143573" w:rsidRPr="00746EA4">
          <w:rPr>
            <w:rStyle w:val="a3"/>
            <w:color w:val="auto"/>
            <w:sz w:val="28"/>
            <w:szCs w:val="28"/>
            <w:u w:val="none"/>
            <w:lang w:eastAsia="en-US" w:bidi="en-US"/>
          </w:rPr>
          <w:t xml:space="preserve">/ </w:t>
        </w:r>
      </w:hyperlink>
      <w:r w:rsidR="00143573" w:rsidRPr="00746EA4">
        <w:rPr>
          <w:sz w:val="28"/>
          <w:szCs w:val="28"/>
          <w:lang w:bidi="ru-RU"/>
        </w:rPr>
        <w:t>- официальный сайт Банка России</w:t>
      </w:r>
      <w:r w:rsidR="00143573">
        <w:rPr>
          <w:sz w:val="28"/>
          <w:szCs w:val="28"/>
          <w:lang w:bidi="ru-RU"/>
        </w:rPr>
        <w:t>.</w:t>
      </w:r>
    </w:p>
    <w:p w:rsidR="00143573" w:rsidRPr="00746EA4" w:rsidRDefault="00616F51" w:rsidP="00143573">
      <w:pPr>
        <w:pStyle w:val="90"/>
        <w:numPr>
          <w:ilvl w:val="0"/>
          <w:numId w:val="3"/>
        </w:numPr>
        <w:shd w:val="clear" w:color="auto" w:fill="auto"/>
        <w:spacing w:line="298" w:lineRule="exact"/>
        <w:ind w:left="426" w:firstLine="0"/>
        <w:jc w:val="both"/>
        <w:rPr>
          <w:sz w:val="28"/>
          <w:szCs w:val="28"/>
        </w:rPr>
      </w:pPr>
      <w:hyperlink r:id="rId8" w:history="1">
        <w:r w:rsidR="00143573" w:rsidRPr="00746EA4">
          <w:rPr>
            <w:rStyle w:val="a3"/>
            <w:color w:val="auto"/>
            <w:sz w:val="28"/>
            <w:szCs w:val="28"/>
            <w:u w:val="none"/>
            <w:lang w:val="en-US" w:eastAsia="en-US" w:bidi="en-US"/>
          </w:rPr>
          <w:t>http</w:t>
        </w:r>
        <w:r w:rsidR="00143573" w:rsidRPr="00746EA4">
          <w:rPr>
            <w:rStyle w:val="a3"/>
            <w:color w:val="auto"/>
            <w:sz w:val="28"/>
            <w:szCs w:val="28"/>
            <w:u w:val="none"/>
            <w:lang w:eastAsia="en-US" w:bidi="en-US"/>
          </w:rPr>
          <w:t>://</w:t>
        </w:r>
        <w:r w:rsidR="00143573" w:rsidRPr="00746EA4">
          <w:rPr>
            <w:rStyle w:val="a3"/>
            <w:color w:val="auto"/>
            <w:sz w:val="28"/>
            <w:szCs w:val="28"/>
            <w:u w:val="none"/>
            <w:lang w:val="en-US" w:eastAsia="en-US" w:bidi="en-US"/>
          </w:rPr>
          <w:t>www</w:t>
        </w:r>
        <w:r w:rsidR="00143573" w:rsidRPr="00746EA4">
          <w:rPr>
            <w:rStyle w:val="a3"/>
            <w:color w:val="auto"/>
            <w:sz w:val="28"/>
            <w:szCs w:val="28"/>
            <w:u w:val="none"/>
            <w:lang w:eastAsia="en-US" w:bidi="en-US"/>
          </w:rPr>
          <w:t>.</w:t>
        </w:r>
        <w:r w:rsidR="00143573" w:rsidRPr="00746EA4">
          <w:rPr>
            <w:rStyle w:val="a3"/>
            <w:color w:val="auto"/>
            <w:sz w:val="28"/>
            <w:szCs w:val="28"/>
            <w:u w:val="none"/>
            <w:lang w:val="en-US" w:eastAsia="en-US" w:bidi="en-US"/>
          </w:rPr>
          <w:t>arb</w:t>
        </w:r>
        <w:r w:rsidR="00143573" w:rsidRPr="00746EA4">
          <w:rPr>
            <w:rStyle w:val="a3"/>
            <w:color w:val="auto"/>
            <w:sz w:val="28"/>
            <w:szCs w:val="28"/>
            <w:u w:val="none"/>
            <w:lang w:eastAsia="en-US" w:bidi="en-US"/>
          </w:rPr>
          <w:t>.</w:t>
        </w:r>
        <w:r w:rsidR="00143573" w:rsidRPr="00746EA4">
          <w:rPr>
            <w:rStyle w:val="a3"/>
            <w:color w:val="auto"/>
            <w:sz w:val="28"/>
            <w:szCs w:val="28"/>
            <w:u w:val="none"/>
            <w:lang w:val="en-US" w:eastAsia="en-US" w:bidi="en-US"/>
          </w:rPr>
          <w:t>ru</w:t>
        </w:r>
        <w:r w:rsidR="00143573" w:rsidRPr="00746EA4">
          <w:rPr>
            <w:rStyle w:val="a3"/>
            <w:color w:val="auto"/>
            <w:sz w:val="28"/>
            <w:szCs w:val="28"/>
            <w:u w:val="none"/>
            <w:lang w:eastAsia="en-US" w:bidi="en-US"/>
          </w:rPr>
          <w:t>/</w:t>
        </w:r>
        <w:r w:rsidR="00143573" w:rsidRPr="00746EA4">
          <w:rPr>
            <w:rStyle w:val="a3"/>
            <w:color w:val="auto"/>
            <w:sz w:val="28"/>
            <w:szCs w:val="28"/>
            <w:u w:val="none"/>
            <w:lang w:val="en-US" w:eastAsia="en-US" w:bidi="en-US"/>
          </w:rPr>
          <w:t>site</w:t>
        </w:r>
        <w:r w:rsidR="00143573" w:rsidRPr="00746EA4">
          <w:rPr>
            <w:rStyle w:val="a3"/>
            <w:color w:val="auto"/>
            <w:sz w:val="28"/>
            <w:szCs w:val="28"/>
            <w:u w:val="none"/>
            <w:lang w:eastAsia="en-US" w:bidi="en-US"/>
          </w:rPr>
          <w:t xml:space="preserve">/ </w:t>
        </w:r>
      </w:hyperlink>
      <w:r w:rsidR="00143573" w:rsidRPr="00746EA4">
        <w:rPr>
          <w:sz w:val="28"/>
          <w:szCs w:val="28"/>
          <w:lang w:bidi="ru-RU"/>
        </w:rPr>
        <w:t>- официа</w:t>
      </w:r>
      <w:r w:rsidR="00143573">
        <w:rPr>
          <w:sz w:val="28"/>
          <w:szCs w:val="28"/>
          <w:lang w:bidi="ru-RU"/>
        </w:rPr>
        <w:t>льный сайт Ассоциации российски</w:t>
      </w:r>
      <w:r w:rsidR="00143573" w:rsidRPr="00746EA4">
        <w:rPr>
          <w:sz w:val="28"/>
          <w:szCs w:val="28"/>
          <w:lang w:bidi="ru-RU"/>
        </w:rPr>
        <w:t xml:space="preserve"> банков</w:t>
      </w:r>
      <w:r w:rsidR="00143573">
        <w:rPr>
          <w:sz w:val="28"/>
          <w:szCs w:val="28"/>
          <w:lang w:bidi="ru-RU"/>
        </w:rPr>
        <w:t>.</w:t>
      </w:r>
    </w:p>
    <w:p w:rsidR="00143573" w:rsidRPr="00746EA4" w:rsidRDefault="00616F51" w:rsidP="00143573">
      <w:pPr>
        <w:pStyle w:val="90"/>
        <w:numPr>
          <w:ilvl w:val="0"/>
          <w:numId w:val="3"/>
        </w:numPr>
        <w:shd w:val="clear" w:color="auto" w:fill="auto"/>
        <w:spacing w:line="298" w:lineRule="exact"/>
        <w:ind w:left="426" w:firstLine="0"/>
        <w:jc w:val="both"/>
        <w:rPr>
          <w:sz w:val="28"/>
          <w:szCs w:val="28"/>
        </w:rPr>
      </w:pPr>
      <w:hyperlink r:id="rId9" w:history="1">
        <w:r w:rsidR="00143573" w:rsidRPr="00746EA4">
          <w:rPr>
            <w:rStyle w:val="a3"/>
            <w:color w:val="auto"/>
            <w:sz w:val="28"/>
            <w:szCs w:val="28"/>
            <w:u w:val="none"/>
            <w:lang w:val="en-US" w:eastAsia="en-US" w:bidi="en-US"/>
          </w:rPr>
          <w:t>http</w:t>
        </w:r>
        <w:r w:rsidR="00143573" w:rsidRPr="00746EA4">
          <w:rPr>
            <w:rStyle w:val="a3"/>
            <w:color w:val="auto"/>
            <w:sz w:val="28"/>
            <w:szCs w:val="28"/>
            <w:u w:val="none"/>
            <w:lang w:eastAsia="en-US" w:bidi="en-US"/>
          </w:rPr>
          <w:t>://</w:t>
        </w:r>
        <w:r w:rsidR="00143573" w:rsidRPr="00746EA4">
          <w:rPr>
            <w:rStyle w:val="a3"/>
            <w:color w:val="auto"/>
            <w:sz w:val="28"/>
            <w:szCs w:val="28"/>
            <w:u w:val="none"/>
            <w:lang w:val="en-US" w:eastAsia="en-US" w:bidi="en-US"/>
          </w:rPr>
          <w:t>capital</w:t>
        </w:r>
        <w:r w:rsidR="00143573" w:rsidRPr="00746EA4">
          <w:rPr>
            <w:rStyle w:val="a3"/>
            <w:color w:val="auto"/>
            <w:sz w:val="28"/>
            <w:szCs w:val="28"/>
            <w:u w:val="none"/>
            <w:lang w:eastAsia="en-US" w:bidi="en-US"/>
          </w:rPr>
          <w:t>.</w:t>
        </w:r>
        <w:r w:rsidR="00143573" w:rsidRPr="00746EA4">
          <w:rPr>
            <w:rStyle w:val="a3"/>
            <w:color w:val="auto"/>
            <w:sz w:val="28"/>
            <w:szCs w:val="28"/>
            <w:u w:val="none"/>
            <w:lang w:val="en-US" w:eastAsia="en-US" w:bidi="en-US"/>
          </w:rPr>
          <w:t>ru</w:t>
        </w:r>
        <w:r w:rsidR="00143573" w:rsidRPr="00746EA4">
          <w:rPr>
            <w:rStyle w:val="a3"/>
            <w:color w:val="auto"/>
            <w:sz w:val="28"/>
            <w:szCs w:val="28"/>
            <w:u w:val="none"/>
            <w:lang w:eastAsia="en-US" w:bidi="en-US"/>
          </w:rPr>
          <w:t xml:space="preserve">/ </w:t>
        </w:r>
      </w:hyperlink>
      <w:r w:rsidR="00143573" w:rsidRPr="00746EA4">
        <w:rPr>
          <w:sz w:val="28"/>
          <w:szCs w:val="28"/>
          <w:lang w:bidi="ru-RU"/>
        </w:rPr>
        <w:t>- информационно - аналитический сайт</w:t>
      </w:r>
      <w:r w:rsidR="00143573">
        <w:rPr>
          <w:sz w:val="28"/>
          <w:szCs w:val="28"/>
          <w:lang w:bidi="ru-RU"/>
        </w:rPr>
        <w:t>.</w:t>
      </w:r>
    </w:p>
    <w:p w:rsidR="00143573" w:rsidRPr="00746EA4" w:rsidRDefault="00616F51" w:rsidP="00143573">
      <w:pPr>
        <w:pStyle w:val="90"/>
        <w:numPr>
          <w:ilvl w:val="0"/>
          <w:numId w:val="3"/>
        </w:numPr>
        <w:shd w:val="clear" w:color="auto" w:fill="auto"/>
        <w:spacing w:line="298" w:lineRule="exact"/>
        <w:ind w:left="426" w:firstLine="0"/>
        <w:jc w:val="both"/>
        <w:rPr>
          <w:sz w:val="28"/>
          <w:szCs w:val="28"/>
        </w:rPr>
      </w:pPr>
      <w:hyperlink r:id="rId10" w:history="1">
        <w:r w:rsidR="00143573" w:rsidRPr="00746EA4">
          <w:rPr>
            <w:rStyle w:val="a3"/>
            <w:color w:val="auto"/>
            <w:sz w:val="28"/>
            <w:szCs w:val="28"/>
            <w:u w:val="none"/>
            <w:lang w:val="en-US" w:eastAsia="en-US" w:bidi="en-US"/>
          </w:rPr>
          <w:t>http</w:t>
        </w:r>
        <w:r w:rsidR="00143573" w:rsidRPr="00746EA4">
          <w:rPr>
            <w:rStyle w:val="a3"/>
            <w:color w:val="auto"/>
            <w:sz w:val="28"/>
            <w:szCs w:val="28"/>
            <w:u w:val="none"/>
            <w:lang w:eastAsia="en-US" w:bidi="en-US"/>
          </w:rPr>
          <w:t>://</w:t>
        </w:r>
        <w:r w:rsidR="00143573" w:rsidRPr="00746EA4">
          <w:rPr>
            <w:rStyle w:val="a3"/>
            <w:color w:val="auto"/>
            <w:sz w:val="28"/>
            <w:szCs w:val="28"/>
            <w:u w:val="none"/>
            <w:lang w:val="en-US" w:eastAsia="en-US" w:bidi="en-US"/>
          </w:rPr>
          <w:t>web</w:t>
        </w:r>
        <w:r w:rsidR="00143573" w:rsidRPr="00746EA4">
          <w:rPr>
            <w:rStyle w:val="a3"/>
            <w:color w:val="auto"/>
            <w:sz w:val="28"/>
            <w:szCs w:val="28"/>
            <w:u w:val="none"/>
            <w:lang w:eastAsia="en-US" w:bidi="en-US"/>
          </w:rPr>
          <w:t>. 100</w:t>
        </w:r>
        <w:r w:rsidR="00143573" w:rsidRPr="00746EA4">
          <w:rPr>
            <w:rStyle w:val="a3"/>
            <w:color w:val="auto"/>
            <w:sz w:val="28"/>
            <w:szCs w:val="28"/>
            <w:u w:val="none"/>
            <w:lang w:val="en-US" w:eastAsia="en-US" w:bidi="en-US"/>
          </w:rPr>
          <w:t>p</w:t>
        </w:r>
        <w:r w:rsidR="00143573" w:rsidRPr="00746EA4">
          <w:rPr>
            <w:rStyle w:val="a3"/>
            <w:color w:val="auto"/>
            <w:sz w:val="28"/>
            <w:szCs w:val="28"/>
            <w:u w:val="none"/>
            <w:lang w:eastAsia="en-US" w:bidi="en-US"/>
          </w:rPr>
          <w:t>.</w:t>
        </w:r>
        <w:r w:rsidR="00143573" w:rsidRPr="00746EA4">
          <w:rPr>
            <w:rStyle w:val="a3"/>
            <w:color w:val="auto"/>
            <w:sz w:val="28"/>
            <w:szCs w:val="28"/>
            <w:u w:val="none"/>
            <w:lang w:val="en-US" w:eastAsia="en-US" w:bidi="en-US"/>
          </w:rPr>
          <w:t>ru</w:t>
        </w:r>
        <w:r w:rsidR="00143573" w:rsidRPr="00746EA4">
          <w:rPr>
            <w:rStyle w:val="a3"/>
            <w:color w:val="auto"/>
            <w:sz w:val="28"/>
            <w:szCs w:val="28"/>
            <w:u w:val="none"/>
            <w:lang w:eastAsia="en-US" w:bidi="en-US"/>
          </w:rPr>
          <w:t>/</w:t>
        </w:r>
        <w:r w:rsidR="00143573" w:rsidRPr="00746EA4">
          <w:rPr>
            <w:rStyle w:val="a3"/>
            <w:color w:val="auto"/>
            <w:sz w:val="28"/>
            <w:szCs w:val="28"/>
            <w:u w:val="none"/>
            <w:lang w:val="en-US" w:eastAsia="en-US" w:bidi="en-US"/>
          </w:rPr>
          <w:t>business</w:t>
        </w:r>
        <w:r w:rsidR="00143573" w:rsidRPr="00746EA4">
          <w:rPr>
            <w:rStyle w:val="a3"/>
            <w:color w:val="auto"/>
            <w:sz w:val="28"/>
            <w:szCs w:val="28"/>
            <w:u w:val="none"/>
            <w:lang w:eastAsia="en-US" w:bidi="en-US"/>
          </w:rPr>
          <w:t>/</w:t>
        </w:r>
        <w:r w:rsidR="00143573" w:rsidRPr="00746EA4">
          <w:rPr>
            <w:rStyle w:val="a3"/>
            <w:color w:val="auto"/>
            <w:sz w:val="28"/>
            <w:szCs w:val="28"/>
            <w:u w:val="none"/>
            <w:lang w:val="en-US" w:eastAsia="en-US" w:bidi="en-US"/>
          </w:rPr>
          <w:t>bank</w:t>
        </w:r>
        <w:r w:rsidR="00143573" w:rsidRPr="00746EA4">
          <w:rPr>
            <w:rStyle w:val="a3"/>
            <w:color w:val="auto"/>
            <w:sz w:val="28"/>
            <w:szCs w:val="28"/>
            <w:u w:val="none"/>
            <w:lang w:eastAsia="en-US" w:bidi="en-US"/>
          </w:rPr>
          <w:t xml:space="preserve">/ </w:t>
        </w:r>
      </w:hyperlink>
      <w:r w:rsidR="00143573" w:rsidRPr="00746EA4">
        <w:rPr>
          <w:sz w:val="28"/>
          <w:szCs w:val="28"/>
          <w:lang w:bidi="ru-RU"/>
        </w:rPr>
        <w:t>- банковский рейтинг, ссылки на банки</w:t>
      </w:r>
      <w:r w:rsidR="00143573">
        <w:rPr>
          <w:sz w:val="28"/>
          <w:szCs w:val="28"/>
          <w:lang w:bidi="ru-RU"/>
        </w:rPr>
        <w:t>.</w:t>
      </w:r>
    </w:p>
    <w:p w:rsidR="00143573" w:rsidRPr="00746EA4" w:rsidRDefault="00616F51" w:rsidP="00143573">
      <w:pPr>
        <w:pStyle w:val="90"/>
        <w:numPr>
          <w:ilvl w:val="0"/>
          <w:numId w:val="3"/>
        </w:numPr>
        <w:shd w:val="clear" w:color="auto" w:fill="auto"/>
        <w:spacing w:line="298" w:lineRule="exact"/>
        <w:ind w:left="426" w:firstLine="0"/>
        <w:jc w:val="both"/>
        <w:rPr>
          <w:sz w:val="28"/>
          <w:szCs w:val="28"/>
        </w:rPr>
      </w:pPr>
      <w:hyperlink r:id="rId11" w:history="1">
        <w:r w:rsidR="00143573" w:rsidRPr="00746EA4">
          <w:rPr>
            <w:rStyle w:val="a3"/>
            <w:color w:val="auto"/>
            <w:sz w:val="28"/>
            <w:szCs w:val="28"/>
            <w:u w:val="none"/>
            <w:lang w:val="en-US" w:eastAsia="en-US" w:bidi="en-US"/>
          </w:rPr>
          <w:t>http</w:t>
        </w:r>
        <w:r w:rsidR="00143573" w:rsidRPr="00746EA4">
          <w:rPr>
            <w:rStyle w:val="a3"/>
            <w:color w:val="auto"/>
            <w:sz w:val="28"/>
            <w:szCs w:val="28"/>
            <w:u w:val="none"/>
            <w:lang w:eastAsia="en-US" w:bidi="en-US"/>
          </w:rPr>
          <w:t>://</w:t>
        </w:r>
        <w:r w:rsidR="00143573" w:rsidRPr="00746EA4">
          <w:rPr>
            <w:rStyle w:val="a3"/>
            <w:color w:val="auto"/>
            <w:sz w:val="28"/>
            <w:szCs w:val="28"/>
            <w:u w:val="none"/>
            <w:lang w:val="en-US" w:eastAsia="en-US" w:bidi="en-US"/>
          </w:rPr>
          <w:t>fofo</w:t>
        </w:r>
        <w:r w:rsidR="00143573" w:rsidRPr="00746EA4">
          <w:rPr>
            <w:rStyle w:val="a3"/>
            <w:color w:val="auto"/>
            <w:sz w:val="28"/>
            <w:szCs w:val="28"/>
            <w:u w:val="none"/>
            <w:lang w:eastAsia="en-US" w:bidi="en-US"/>
          </w:rPr>
          <w:t>.</w:t>
        </w:r>
        <w:r w:rsidR="00143573" w:rsidRPr="00746EA4">
          <w:rPr>
            <w:rStyle w:val="a3"/>
            <w:color w:val="auto"/>
            <w:sz w:val="28"/>
            <w:szCs w:val="28"/>
            <w:u w:val="none"/>
            <w:lang w:val="en-US" w:eastAsia="en-US" w:bidi="en-US"/>
          </w:rPr>
          <w:t>ru</w:t>
        </w:r>
        <w:r w:rsidR="00143573" w:rsidRPr="00746EA4">
          <w:rPr>
            <w:rStyle w:val="a3"/>
            <w:color w:val="auto"/>
            <w:sz w:val="28"/>
            <w:szCs w:val="28"/>
            <w:u w:val="none"/>
            <w:lang w:eastAsia="en-US" w:bidi="en-US"/>
          </w:rPr>
          <w:t xml:space="preserve">/ </w:t>
        </w:r>
      </w:hyperlink>
      <w:r w:rsidR="00143573" w:rsidRPr="00746EA4">
        <w:rPr>
          <w:sz w:val="28"/>
          <w:szCs w:val="28"/>
          <w:lang w:bidi="ru-RU"/>
        </w:rPr>
        <w:t>- электронный справочник банков России</w:t>
      </w:r>
      <w:r w:rsidR="00143573">
        <w:rPr>
          <w:sz w:val="28"/>
          <w:szCs w:val="28"/>
          <w:lang w:bidi="ru-RU"/>
        </w:rPr>
        <w:t>.</w:t>
      </w:r>
    </w:p>
    <w:p w:rsidR="00143573" w:rsidRPr="00746EA4" w:rsidRDefault="00616F51" w:rsidP="00143573">
      <w:pPr>
        <w:pStyle w:val="90"/>
        <w:numPr>
          <w:ilvl w:val="0"/>
          <w:numId w:val="3"/>
        </w:numPr>
        <w:shd w:val="clear" w:color="auto" w:fill="auto"/>
        <w:spacing w:line="298" w:lineRule="exact"/>
        <w:ind w:left="426" w:firstLine="0"/>
        <w:jc w:val="both"/>
        <w:rPr>
          <w:sz w:val="28"/>
          <w:szCs w:val="28"/>
        </w:rPr>
      </w:pPr>
      <w:hyperlink r:id="rId12" w:history="1">
        <w:r w:rsidR="00143573" w:rsidRPr="00746EA4">
          <w:rPr>
            <w:rStyle w:val="a3"/>
            <w:color w:val="auto"/>
            <w:sz w:val="28"/>
            <w:szCs w:val="28"/>
            <w:u w:val="none"/>
            <w:lang w:val="en-US" w:eastAsia="en-US" w:bidi="en-US"/>
          </w:rPr>
          <w:t>http</w:t>
        </w:r>
        <w:r w:rsidR="00143573" w:rsidRPr="00746EA4">
          <w:rPr>
            <w:rStyle w:val="a3"/>
            <w:color w:val="auto"/>
            <w:sz w:val="28"/>
            <w:szCs w:val="28"/>
            <w:u w:val="none"/>
            <w:lang w:eastAsia="en-US" w:bidi="en-US"/>
          </w:rPr>
          <w:t>://</w:t>
        </w:r>
        <w:r w:rsidR="00143573" w:rsidRPr="00746EA4">
          <w:rPr>
            <w:rStyle w:val="a3"/>
            <w:color w:val="auto"/>
            <w:sz w:val="28"/>
            <w:szCs w:val="28"/>
            <w:u w:val="none"/>
            <w:lang w:val="en-US" w:eastAsia="en-US" w:bidi="en-US"/>
          </w:rPr>
          <w:t>dombankov</w:t>
        </w:r>
        <w:r w:rsidR="00143573" w:rsidRPr="00746EA4">
          <w:rPr>
            <w:rStyle w:val="a3"/>
            <w:color w:val="auto"/>
            <w:sz w:val="28"/>
            <w:szCs w:val="28"/>
            <w:u w:val="none"/>
            <w:lang w:eastAsia="en-US" w:bidi="en-US"/>
          </w:rPr>
          <w:t>.</w:t>
        </w:r>
        <w:r w:rsidR="00143573" w:rsidRPr="00746EA4">
          <w:rPr>
            <w:rStyle w:val="a3"/>
            <w:color w:val="auto"/>
            <w:sz w:val="28"/>
            <w:szCs w:val="28"/>
            <w:u w:val="none"/>
            <w:lang w:val="en-US" w:eastAsia="en-US" w:bidi="en-US"/>
          </w:rPr>
          <w:t>ru</w:t>
        </w:r>
        <w:r w:rsidR="00143573" w:rsidRPr="00746EA4">
          <w:rPr>
            <w:rStyle w:val="a3"/>
            <w:color w:val="auto"/>
            <w:sz w:val="28"/>
            <w:szCs w:val="28"/>
            <w:u w:val="none"/>
            <w:lang w:eastAsia="en-US" w:bidi="en-US"/>
          </w:rPr>
          <w:t xml:space="preserve">/ </w:t>
        </w:r>
      </w:hyperlink>
      <w:r w:rsidR="00143573" w:rsidRPr="00746EA4">
        <w:rPr>
          <w:sz w:val="28"/>
          <w:szCs w:val="28"/>
          <w:lang w:bidi="ru-RU"/>
        </w:rPr>
        <w:t>- информационный портал о банках и финансах</w:t>
      </w:r>
      <w:r w:rsidR="00143573">
        <w:rPr>
          <w:sz w:val="28"/>
          <w:szCs w:val="28"/>
          <w:lang w:bidi="ru-RU"/>
        </w:rPr>
        <w:t>.</w:t>
      </w:r>
    </w:p>
    <w:p w:rsidR="00143573" w:rsidRPr="00746EA4" w:rsidRDefault="00616F51" w:rsidP="00143573">
      <w:pPr>
        <w:pStyle w:val="90"/>
        <w:numPr>
          <w:ilvl w:val="0"/>
          <w:numId w:val="3"/>
        </w:numPr>
        <w:shd w:val="clear" w:color="auto" w:fill="auto"/>
        <w:spacing w:line="298" w:lineRule="exact"/>
        <w:ind w:left="426" w:firstLine="0"/>
        <w:jc w:val="both"/>
        <w:rPr>
          <w:sz w:val="28"/>
          <w:szCs w:val="28"/>
        </w:rPr>
      </w:pPr>
      <w:hyperlink r:id="rId13" w:history="1">
        <w:r w:rsidR="00143573" w:rsidRPr="00746EA4">
          <w:rPr>
            <w:rStyle w:val="a3"/>
            <w:color w:val="auto"/>
            <w:sz w:val="28"/>
            <w:szCs w:val="28"/>
            <w:u w:val="none"/>
            <w:lang w:val="en-US" w:eastAsia="en-US" w:bidi="en-US"/>
          </w:rPr>
          <w:t>http</w:t>
        </w:r>
        <w:r w:rsidR="00143573" w:rsidRPr="00746EA4">
          <w:rPr>
            <w:rStyle w:val="a3"/>
            <w:color w:val="auto"/>
            <w:sz w:val="28"/>
            <w:szCs w:val="28"/>
            <w:u w:val="none"/>
            <w:lang w:eastAsia="en-US" w:bidi="en-US"/>
          </w:rPr>
          <w:t>://</w:t>
        </w:r>
        <w:r w:rsidR="00143573" w:rsidRPr="00746EA4">
          <w:rPr>
            <w:rStyle w:val="a3"/>
            <w:color w:val="auto"/>
            <w:sz w:val="28"/>
            <w:szCs w:val="28"/>
            <w:u w:val="none"/>
            <w:lang w:val="en-US" w:eastAsia="en-US" w:bidi="en-US"/>
          </w:rPr>
          <w:t>creditvd</w:t>
        </w:r>
        <w:r w:rsidR="00143573" w:rsidRPr="00746EA4">
          <w:rPr>
            <w:rStyle w:val="a3"/>
            <w:color w:val="auto"/>
            <w:sz w:val="28"/>
            <w:szCs w:val="28"/>
            <w:u w:val="none"/>
            <w:lang w:eastAsia="en-US" w:bidi="en-US"/>
          </w:rPr>
          <w:t>.</w:t>
        </w:r>
        <w:r w:rsidR="00143573" w:rsidRPr="00746EA4">
          <w:rPr>
            <w:rStyle w:val="a3"/>
            <w:color w:val="auto"/>
            <w:sz w:val="28"/>
            <w:szCs w:val="28"/>
            <w:u w:val="none"/>
            <w:lang w:val="en-US" w:eastAsia="en-US" w:bidi="en-US"/>
          </w:rPr>
          <w:t>com</w:t>
        </w:r>
        <w:r w:rsidR="00143573" w:rsidRPr="00746EA4">
          <w:rPr>
            <w:rStyle w:val="a3"/>
            <w:color w:val="auto"/>
            <w:sz w:val="28"/>
            <w:szCs w:val="28"/>
            <w:u w:val="none"/>
            <w:lang w:eastAsia="en-US" w:bidi="en-US"/>
          </w:rPr>
          <w:t xml:space="preserve">/ </w:t>
        </w:r>
      </w:hyperlink>
      <w:r w:rsidR="00143573" w:rsidRPr="00746EA4">
        <w:rPr>
          <w:sz w:val="28"/>
          <w:szCs w:val="28"/>
          <w:lang w:bidi="ru-RU"/>
        </w:rPr>
        <w:t>- информационный сайт о банках, о кредите</w:t>
      </w:r>
      <w:r w:rsidR="00143573">
        <w:rPr>
          <w:sz w:val="28"/>
          <w:szCs w:val="28"/>
          <w:lang w:bidi="ru-RU"/>
        </w:rPr>
        <w:t>.</w:t>
      </w:r>
    </w:p>
    <w:p w:rsidR="00143573" w:rsidRPr="00746EA4" w:rsidRDefault="00616F51" w:rsidP="00143573">
      <w:pPr>
        <w:pStyle w:val="90"/>
        <w:numPr>
          <w:ilvl w:val="0"/>
          <w:numId w:val="3"/>
        </w:numPr>
        <w:shd w:val="clear" w:color="auto" w:fill="auto"/>
        <w:spacing w:line="298" w:lineRule="exact"/>
        <w:ind w:left="426" w:firstLine="0"/>
        <w:jc w:val="both"/>
        <w:rPr>
          <w:sz w:val="28"/>
          <w:szCs w:val="28"/>
        </w:rPr>
      </w:pPr>
      <w:hyperlink r:id="rId14" w:history="1">
        <w:r w:rsidR="00143573" w:rsidRPr="00746EA4">
          <w:rPr>
            <w:rStyle w:val="a3"/>
            <w:color w:val="auto"/>
            <w:sz w:val="28"/>
            <w:szCs w:val="28"/>
            <w:u w:val="none"/>
            <w:lang w:val="en-US" w:eastAsia="en-US" w:bidi="en-US"/>
          </w:rPr>
          <w:t>http</w:t>
        </w:r>
        <w:r w:rsidR="00143573" w:rsidRPr="00746EA4">
          <w:rPr>
            <w:rStyle w:val="a3"/>
            <w:color w:val="auto"/>
            <w:sz w:val="28"/>
            <w:szCs w:val="28"/>
            <w:u w:val="none"/>
            <w:lang w:eastAsia="en-US" w:bidi="en-US"/>
          </w:rPr>
          <w:t>://</w:t>
        </w:r>
        <w:r w:rsidR="00143573" w:rsidRPr="00746EA4">
          <w:rPr>
            <w:rStyle w:val="a3"/>
            <w:color w:val="auto"/>
            <w:sz w:val="28"/>
            <w:szCs w:val="28"/>
            <w:u w:val="none"/>
            <w:lang w:val="en-US" w:eastAsia="en-US" w:bidi="en-US"/>
          </w:rPr>
          <w:t>www</w:t>
        </w:r>
        <w:r w:rsidR="00143573" w:rsidRPr="00746EA4">
          <w:rPr>
            <w:rStyle w:val="a3"/>
            <w:color w:val="auto"/>
            <w:sz w:val="28"/>
            <w:szCs w:val="28"/>
            <w:u w:val="none"/>
            <w:lang w:eastAsia="en-US" w:bidi="en-US"/>
          </w:rPr>
          <w:t>.</w:t>
        </w:r>
        <w:r w:rsidR="00143573" w:rsidRPr="00746EA4">
          <w:rPr>
            <w:rStyle w:val="a3"/>
            <w:color w:val="auto"/>
            <w:sz w:val="28"/>
            <w:szCs w:val="28"/>
            <w:u w:val="none"/>
            <w:lang w:val="en-US" w:eastAsia="en-US" w:bidi="en-US"/>
          </w:rPr>
          <w:t>banki</w:t>
        </w:r>
        <w:r w:rsidR="00143573" w:rsidRPr="00746EA4">
          <w:rPr>
            <w:rStyle w:val="a3"/>
            <w:color w:val="auto"/>
            <w:sz w:val="28"/>
            <w:szCs w:val="28"/>
            <w:u w:val="none"/>
            <w:lang w:eastAsia="en-US" w:bidi="en-US"/>
          </w:rPr>
          <w:t>.</w:t>
        </w:r>
        <w:r w:rsidR="00143573" w:rsidRPr="00746EA4">
          <w:rPr>
            <w:rStyle w:val="a3"/>
            <w:color w:val="auto"/>
            <w:sz w:val="28"/>
            <w:szCs w:val="28"/>
            <w:u w:val="none"/>
            <w:lang w:val="en-US" w:eastAsia="en-US" w:bidi="en-US"/>
          </w:rPr>
          <w:t>ru</w:t>
        </w:r>
        <w:r w:rsidR="00143573" w:rsidRPr="00746EA4">
          <w:rPr>
            <w:rStyle w:val="a3"/>
            <w:color w:val="auto"/>
            <w:sz w:val="28"/>
            <w:szCs w:val="28"/>
            <w:u w:val="none"/>
            <w:lang w:eastAsia="en-US" w:bidi="en-US"/>
          </w:rPr>
          <w:t xml:space="preserve">/ </w:t>
        </w:r>
      </w:hyperlink>
      <w:r w:rsidR="00143573" w:rsidRPr="00746EA4">
        <w:rPr>
          <w:sz w:val="28"/>
          <w:szCs w:val="28"/>
          <w:lang w:bidi="ru-RU"/>
        </w:rPr>
        <w:t>- информационный портал</w:t>
      </w:r>
      <w:r w:rsidR="00143573">
        <w:rPr>
          <w:sz w:val="28"/>
          <w:szCs w:val="28"/>
          <w:lang w:bidi="ru-RU"/>
        </w:rPr>
        <w:t>.</w:t>
      </w:r>
    </w:p>
    <w:p w:rsidR="00143573" w:rsidRPr="00746EA4" w:rsidRDefault="00616F51" w:rsidP="00143573">
      <w:pPr>
        <w:pStyle w:val="90"/>
        <w:numPr>
          <w:ilvl w:val="0"/>
          <w:numId w:val="3"/>
        </w:numPr>
        <w:shd w:val="clear" w:color="auto" w:fill="auto"/>
        <w:spacing w:line="298" w:lineRule="exact"/>
        <w:ind w:left="426" w:firstLine="0"/>
        <w:jc w:val="both"/>
        <w:rPr>
          <w:sz w:val="28"/>
          <w:szCs w:val="28"/>
        </w:rPr>
      </w:pPr>
      <w:hyperlink r:id="rId15" w:history="1">
        <w:r w:rsidR="00143573" w:rsidRPr="00746EA4">
          <w:rPr>
            <w:rStyle w:val="a3"/>
            <w:color w:val="auto"/>
            <w:sz w:val="28"/>
            <w:szCs w:val="28"/>
            <w:u w:val="none"/>
            <w:lang w:val="en-US" w:eastAsia="en-US" w:bidi="en-US"/>
          </w:rPr>
          <w:t>http</w:t>
        </w:r>
        <w:r w:rsidR="00143573" w:rsidRPr="00746EA4">
          <w:rPr>
            <w:rStyle w:val="a3"/>
            <w:color w:val="auto"/>
            <w:sz w:val="28"/>
            <w:szCs w:val="28"/>
            <w:u w:val="none"/>
            <w:lang w:eastAsia="en-US" w:bidi="en-US"/>
          </w:rPr>
          <w:t>://</w:t>
        </w:r>
        <w:r w:rsidR="00143573" w:rsidRPr="00746EA4">
          <w:rPr>
            <w:rStyle w:val="a3"/>
            <w:color w:val="auto"/>
            <w:sz w:val="28"/>
            <w:szCs w:val="28"/>
            <w:u w:val="none"/>
            <w:lang w:val="en-US" w:eastAsia="en-US" w:bidi="en-US"/>
          </w:rPr>
          <w:t>www</w:t>
        </w:r>
        <w:r w:rsidR="00143573" w:rsidRPr="00746EA4">
          <w:rPr>
            <w:rStyle w:val="a3"/>
            <w:color w:val="auto"/>
            <w:sz w:val="28"/>
            <w:szCs w:val="28"/>
            <w:u w:val="none"/>
            <w:lang w:eastAsia="en-US" w:bidi="en-US"/>
          </w:rPr>
          <w:t>.</w:t>
        </w:r>
        <w:r w:rsidR="00143573" w:rsidRPr="00746EA4">
          <w:rPr>
            <w:rStyle w:val="a3"/>
            <w:color w:val="auto"/>
            <w:sz w:val="28"/>
            <w:szCs w:val="28"/>
            <w:u w:val="none"/>
            <w:lang w:val="en-US" w:eastAsia="en-US" w:bidi="en-US"/>
          </w:rPr>
          <w:t>bankir</w:t>
        </w:r>
        <w:r w:rsidR="00143573" w:rsidRPr="00746EA4">
          <w:rPr>
            <w:rStyle w:val="a3"/>
            <w:color w:val="auto"/>
            <w:sz w:val="28"/>
            <w:szCs w:val="28"/>
            <w:u w:val="none"/>
            <w:lang w:eastAsia="en-US" w:bidi="en-US"/>
          </w:rPr>
          <w:t>.</w:t>
        </w:r>
        <w:r w:rsidR="00143573" w:rsidRPr="00746EA4">
          <w:rPr>
            <w:rStyle w:val="a3"/>
            <w:color w:val="auto"/>
            <w:sz w:val="28"/>
            <w:szCs w:val="28"/>
            <w:u w:val="none"/>
            <w:lang w:val="en-US" w:eastAsia="en-US" w:bidi="en-US"/>
          </w:rPr>
          <w:t>ru</w:t>
        </w:r>
        <w:r w:rsidR="00143573" w:rsidRPr="00746EA4">
          <w:rPr>
            <w:rStyle w:val="a3"/>
            <w:color w:val="auto"/>
            <w:sz w:val="28"/>
            <w:szCs w:val="28"/>
            <w:u w:val="none"/>
            <w:lang w:eastAsia="en-US" w:bidi="en-US"/>
          </w:rPr>
          <w:t xml:space="preserve">/ </w:t>
        </w:r>
      </w:hyperlink>
      <w:r w:rsidR="00143573" w:rsidRPr="00746EA4">
        <w:rPr>
          <w:sz w:val="28"/>
          <w:szCs w:val="28"/>
          <w:lang w:bidi="ru-RU"/>
        </w:rPr>
        <w:t>- информационно - аналитический портал</w:t>
      </w:r>
      <w:r w:rsidR="00143573">
        <w:rPr>
          <w:sz w:val="28"/>
          <w:szCs w:val="28"/>
          <w:lang w:bidi="ru-RU"/>
        </w:rPr>
        <w:t>.</w:t>
      </w:r>
    </w:p>
    <w:p w:rsidR="00143573" w:rsidRDefault="00143573" w:rsidP="00143573">
      <w:pPr>
        <w:pStyle w:val="90"/>
        <w:shd w:val="clear" w:color="auto" w:fill="auto"/>
        <w:spacing w:line="298" w:lineRule="exact"/>
        <w:ind w:left="426" w:firstLine="0"/>
        <w:jc w:val="both"/>
        <w:rPr>
          <w:sz w:val="28"/>
          <w:szCs w:val="28"/>
          <w:lang w:bidi="ru-RU"/>
        </w:rPr>
      </w:pPr>
      <w:r>
        <w:rPr>
          <w:sz w:val="28"/>
          <w:szCs w:val="28"/>
        </w:rPr>
        <w:t>10.</w:t>
      </w:r>
      <w:hyperlink r:id="rId16" w:history="1">
        <w:r w:rsidRPr="00746EA4">
          <w:rPr>
            <w:rStyle w:val="a3"/>
            <w:color w:val="auto"/>
            <w:sz w:val="28"/>
            <w:szCs w:val="28"/>
            <w:u w:val="none"/>
            <w:lang w:val="en-US" w:eastAsia="en-US" w:bidi="en-US"/>
          </w:rPr>
          <w:t>http</w:t>
        </w:r>
        <w:r w:rsidRPr="00746EA4">
          <w:rPr>
            <w:rStyle w:val="a3"/>
            <w:color w:val="auto"/>
            <w:sz w:val="28"/>
            <w:szCs w:val="28"/>
            <w:u w:val="none"/>
            <w:lang w:eastAsia="en-US" w:bidi="en-US"/>
          </w:rPr>
          <w:t>://</w:t>
        </w:r>
        <w:r w:rsidRPr="00746EA4">
          <w:rPr>
            <w:rStyle w:val="a3"/>
            <w:color w:val="auto"/>
            <w:sz w:val="28"/>
            <w:szCs w:val="28"/>
            <w:u w:val="none"/>
            <w:lang w:val="en-US" w:eastAsia="en-US" w:bidi="en-US"/>
          </w:rPr>
          <w:t>www</w:t>
        </w:r>
        <w:r w:rsidRPr="00746EA4">
          <w:rPr>
            <w:rStyle w:val="a3"/>
            <w:color w:val="auto"/>
            <w:sz w:val="28"/>
            <w:szCs w:val="28"/>
            <w:u w:val="none"/>
            <w:lang w:eastAsia="en-US" w:bidi="en-US"/>
          </w:rPr>
          <w:t>.</w:t>
        </w:r>
        <w:r w:rsidRPr="00746EA4">
          <w:rPr>
            <w:rStyle w:val="a3"/>
            <w:color w:val="auto"/>
            <w:sz w:val="28"/>
            <w:szCs w:val="28"/>
            <w:u w:val="none"/>
            <w:lang w:val="en-US" w:eastAsia="en-US" w:bidi="en-US"/>
          </w:rPr>
          <w:t>bankir</w:t>
        </w:r>
        <w:r w:rsidRPr="00746EA4">
          <w:rPr>
            <w:rStyle w:val="a3"/>
            <w:color w:val="auto"/>
            <w:sz w:val="28"/>
            <w:szCs w:val="28"/>
            <w:u w:val="none"/>
            <w:lang w:eastAsia="en-US" w:bidi="en-US"/>
          </w:rPr>
          <w:t>.</w:t>
        </w:r>
        <w:r w:rsidRPr="00746EA4">
          <w:rPr>
            <w:rStyle w:val="a3"/>
            <w:color w:val="auto"/>
            <w:sz w:val="28"/>
            <w:szCs w:val="28"/>
            <w:u w:val="none"/>
            <w:lang w:val="en-US" w:eastAsia="en-US" w:bidi="en-US"/>
          </w:rPr>
          <w:t>lv</w:t>
        </w:r>
        <w:r w:rsidRPr="00746EA4">
          <w:rPr>
            <w:rStyle w:val="a3"/>
            <w:color w:val="auto"/>
            <w:sz w:val="28"/>
            <w:szCs w:val="28"/>
            <w:u w:val="none"/>
            <w:lang w:eastAsia="en-US" w:bidi="en-US"/>
          </w:rPr>
          <w:t xml:space="preserve">/ </w:t>
        </w:r>
      </w:hyperlink>
      <w:r w:rsidRPr="00746EA4">
        <w:rPr>
          <w:sz w:val="28"/>
          <w:szCs w:val="28"/>
          <w:lang w:bidi="ru-RU"/>
        </w:rPr>
        <w:t>- информационно - аналитический портал</w:t>
      </w:r>
      <w:r>
        <w:rPr>
          <w:sz w:val="28"/>
          <w:szCs w:val="28"/>
          <w:lang w:bidi="ru-RU"/>
        </w:rPr>
        <w:t>.</w:t>
      </w:r>
    </w:p>
    <w:p w:rsidR="00143573" w:rsidRDefault="00143573" w:rsidP="00143573">
      <w:pPr>
        <w:pStyle w:val="90"/>
        <w:shd w:val="clear" w:color="auto" w:fill="auto"/>
        <w:spacing w:line="298" w:lineRule="exact"/>
        <w:ind w:left="426" w:firstLine="0"/>
        <w:jc w:val="both"/>
        <w:rPr>
          <w:sz w:val="28"/>
          <w:szCs w:val="28"/>
          <w:lang w:bidi="ru-RU"/>
        </w:rPr>
      </w:pPr>
    </w:p>
    <w:p w:rsidR="00C023A8" w:rsidRDefault="00C023A8"/>
    <w:sectPr w:rsidR="00C023A8" w:rsidSect="00616F51">
      <w:headerReference w:type="defaul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279D" w:rsidRDefault="00D7279D" w:rsidP="005734B4">
      <w:pPr>
        <w:spacing w:after="0" w:line="240" w:lineRule="auto"/>
      </w:pPr>
      <w:r>
        <w:separator/>
      </w:r>
    </w:p>
  </w:endnote>
  <w:endnote w:type="continuationSeparator" w:id="1">
    <w:p w:rsidR="00D7279D" w:rsidRDefault="00D7279D" w:rsidP="00573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 Light"/>
    <w:panose1 w:val="020F0502020204030204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Calisto MT"/>
    <w:panose1 w:val="020405030504060302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279D" w:rsidRDefault="00D7279D" w:rsidP="005734B4">
      <w:pPr>
        <w:spacing w:after="0" w:line="240" w:lineRule="auto"/>
      </w:pPr>
      <w:r>
        <w:separator/>
      </w:r>
    </w:p>
  </w:footnote>
  <w:footnote w:type="continuationSeparator" w:id="1">
    <w:p w:rsidR="00D7279D" w:rsidRDefault="00D7279D" w:rsidP="005734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4B4" w:rsidRDefault="005734B4" w:rsidP="005734B4">
    <w:pPr>
      <w:pStyle w:val="a6"/>
      <w:jc w:val="right"/>
    </w:pPr>
    <w:r>
      <w:t>Составитель Шарохина С.В.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B81963"/>
    <w:multiLevelType w:val="hybridMultilevel"/>
    <w:tmpl w:val="4DA62B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A207AF"/>
    <w:multiLevelType w:val="hybridMultilevel"/>
    <w:tmpl w:val="C9741CFC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7EA7301D"/>
    <w:multiLevelType w:val="hybridMultilevel"/>
    <w:tmpl w:val="08B465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43573"/>
    <w:rsid w:val="00143573"/>
    <w:rsid w:val="005734B4"/>
    <w:rsid w:val="00616F51"/>
    <w:rsid w:val="007F15BC"/>
    <w:rsid w:val="00C023A8"/>
    <w:rsid w:val="00D727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F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43573"/>
    <w:rPr>
      <w:color w:val="0066CC"/>
      <w:u w:val="single"/>
    </w:rPr>
  </w:style>
  <w:style w:type="character" w:customStyle="1" w:styleId="9">
    <w:name w:val="Основной текст (9)_"/>
    <w:basedOn w:val="a0"/>
    <w:link w:val="90"/>
    <w:rsid w:val="00143573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Заголовок №3"/>
    <w:basedOn w:val="a0"/>
    <w:rsid w:val="0014357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paragraph" w:customStyle="1" w:styleId="90">
    <w:name w:val="Основной текст (9)"/>
    <w:basedOn w:val="a"/>
    <w:link w:val="9"/>
    <w:rsid w:val="00143573"/>
    <w:pPr>
      <w:widowControl w:val="0"/>
      <w:shd w:val="clear" w:color="auto" w:fill="FFFFFF"/>
      <w:spacing w:after="0" w:line="322" w:lineRule="exact"/>
      <w:ind w:hanging="380"/>
    </w:pPr>
    <w:rPr>
      <w:rFonts w:ascii="Times New Roman" w:eastAsia="Times New Roman" w:hAnsi="Times New Roman" w:cs="Times New Roman"/>
    </w:rPr>
  </w:style>
  <w:style w:type="paragraph" w:styleId="a4">
    <w:name w:val="Normal (Web)"/>
    <w:basedOn w:val="a"/>
    <w:uiPriority w:val="99"/>
    <w:unhideWhenUsed/>
    <w:rsid w:val="00143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143573"/>
    <w:pPr>
      <w:ind w:left="720"/>
      <w:contextualSpacing/>
    </w:pPr>
  </w:style>
  <w:style w:type="character" w:customStyle="1" w:styleId="14">
    <w:name w:val="Основной текст (14)"/>
    <w:basedOn w:val="a0"/>
    <w:rsid w:val="0014357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paragraph" w:styleId="a6">
    <w:name w:val="header"/>
    <w:basedOn w:val="a"/>
    <w:link w:val="a7"/>
    <w:uiPriority w:val="99"/>
    <w:semiHidden/>
    <w:unhideWhenUsed/>
    <w:rsid w:val="00573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734B4"/>
  </w:style>
  <w:style w:type="paragraph" w:styleId="a8">
    <w:name w:val="footer"/>
    <w:basedOn w:val="a"/>
    <w:link w:val="a9"/>
    <w:uiPriority w:val="99"/>
    <w:semiHidden/>
    <w:unhideWhenUsed/>
    <w:rsid w:val="00573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734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b.ru/site/" TargetMode="External"/><Relationship Id="rId13" Type="http://schemas.openxmlformats.org/officeDocument/2006/relationships/hyperlink" Target="http://creditvd.com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br.ru/" TargetMode="External"/><Relationship Id="rId12" Type="http://schemas.openxmlformats.org/officeDocument/2006/relationships/hyperlink" Target="http://dombankov.ru/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ww.bankir.lv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fofo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bankir.ru/" TargetMode="External"/><Relationship Id="rId10" Type="http://schemas.openxmlformats.org/officeDocument/2006/relationships/hyperlink" Target="http://web.100p.ru/business/bank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capital.ru/" TargetMode="External"/><Relationship Id="rId14" Type="http://schemas.openxmlformats.org/officeDocument/2006/relationships/hyperlink" Target="http://www.bank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388</Words>
  <Characters>2217</Characters>
  <Application>Microsoft Office Word</Application>
  <DocSecurity>0</DocSecurity>
  <Lines>18</Lines>
  <Paragraphs>5</Paragraphs>
  <ScaleCrop>false</ScaleCrop>
  <Company>Home</Company>
  <LinksUpToDate>false</LinksUpToDate>
  <CharactersWithSpaces>2600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Aleksey</dc:creator>
  <cp:keywords/>
  <dc:description/>
  <cp:lastModifiedBy>Aleksey</cp:lastModifiedBy>
  <cp:revision>4</cp:revision>
  <dcterms:created xsi:type="dcterms:W3CDTF">2017-09-03T14:06:00Z</dcterms:created>
  <dcterms:modified xsi:type="dcterms:W3CDTF">2017-09-05T18:52:00Z</dcterms:modified>
</cp:coreProperties>
</file>