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B7" w:rsidRPr="00DC54A0" w:rsidRDefault="00563CB7" w:rsidP="00563CB7">
      <w:pPr>
        <w:pageBreakBefore/>
        <w:jc w:val="center"/>
        <w:rPr>
          <w:rFonts w:cs="Calibri"/>
          <w:b/>
          <w:sz w:val="24"/>
          <w:szCs w:val="24"/>
        </w:rPr>
      </w:pPr>
      <w:r w:rsidRPr="00DC54A0">
        <w:rPr>
          <w:rFonts w:cs="Calibri"/>
          <w:b/>
          <w:sz w:val="24"/>
          <w:szCs w:val="24"/>
        </w:rPr>
        <w:t>Вопросы к экзамену по дисциплине "Социология".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Социология как наука: объект и предмет, место в системе наук об обществе.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Социологический проект О. Конта: социология как позитивная наука.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Образ общества в социологии О. Конта.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Социология марксизма: теория и практика.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Биологизм (органицизм) в социологии: сущность подхода и его представители.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Понятия социального факта и солидарности в социологии Э. Дюркгейма.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“Понимающая социология”:  сущность подхода и его представители.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>Развитие социологии в России.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Русская социологическая мысль </w:t>
      </w:r>
      <w:r w:rsidRPr="00DC54A0">
        <w:rPr>
          <w:rFonts w:cs="Calibri"/>
          <w:sz w:val="24"/>
          <w:szCs w:val="24"/>
          <w:lang w:val="en-US"/>
        </w:rPr>
        <w:t>XIX</w:t>
      </w:r>
      <w:r w:rsidRPr="00DC54A0">
        <w:rPr>
          <w:rFonts w:cs="Calibri"/>
          <w:sz w:val="24"/>
          <w:szCs w:val="24"/>
        </w:rPr>
        <w:t xml:space="preserve">-начала </w:t>
      </w:r>
      <w:r w:rsidRPr="00DC54A0">
        <w:rPr>
          <w:rFonts w:cs="Calibri"/>
          <w:sz w:val="24"/>
          <w:szCs w:val="24"/>
          <w:lang w:val="en-US"/>
        </w:rPr>
        <w:t>XX</w:t>
      </w:r>
      <w:r w:rsidRPr="00DC54A0">
        <w:rPr>
          <w:rFonts w:cs="Calibri"/>
          <w:sz w:val="24"/>
          <w:szCs w:val="24"/>
        </w:rPr>
        <w:t xml:space="preserve"> века: представители и идеи.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Социология П. Сорокина.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Теория социального обмена.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Структурно-функциональный подход к изучению социальной реальности.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Теории конфликта в социологии.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Образ общества в теории символического интеракционизма.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Социальный дарвинизм в социологии.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Общество как социальная система. 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Социальная структура; социальный статус и социальная роль.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Социальные институты: понятие, типы, значение.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Социальная стратификация и мобильность.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Социальное неравенство, его природа и виды.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Социальные статусы и роли: сущность и взаимосвязь.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Социальные группы и организации; групповые феномены и эффекты.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Маргинальность как социальное явление; типы маргинальности. 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Личность в обществе: человек как социальный субъект.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Общество и культура: культура как фактор социальных изменений.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Семья как социальный институт, социальная роль и значение института семьи.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Социализация: понятие, механизмы, значение.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Социальная динамика; основные социальные процессы.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Социальный контроль: понятие, функции, виды, общественное значение.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Прикладное социологическое исследование: виды, этапы, назначение. </w:t>
      </w:r>
    </w:p>
    <w:p w:rsidR="00563CB7" w:rsidRPr="00DC54A0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Прикладное социологическое исследование как аналитическая процедура; измерение в социологии.</w:t>
      </w:r>
    </w:p>
    <w:p w:rsidR="00563CB7" w:rsidRDefault="00563CB7" w:rsidP="00563CB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2" w:lineRule="auto"/>
        <w:ind w:left="0"/>
        <w:jc w:val="both"/>
        <w:textAlignment w:val="baseline"/>
        <w:rPr>
          <w:rFonts w:cs="Calibri"/>
          <w:sz w:val="24"/>
          <w:szCs w:val="24"/>
        </w:rPr>
      </w:pPr>
      <w:r w:rsidRPr="00DC54A0">
        <w:rPr>
          <w:rFonts w:cs="Calibri"/>
          <w:sz w:val="24"/>
          <w:szCs w:val="24"/>
        </w:rPr>
        <w:t xml:space="preserve"> Выборка и сбор данных в социологии: методы и технологии. </w:t>
      </w:r>
    </w:p>
    <w:p w:rsidR="00563CB7" w:rsidRDefault="00563CB7" w:rsidP="00563CB7">
      <w:pPr>
        <w:overflowPunct w:val="0"/>
        <w:autoSpaceDE w:val="0"/>
        <w:autoSpaceDN w:val="0"/>
        <w:adjustRightInd w:val="0"/>
        <w:spacing w:after="0" w:line="312" w:lineRule="auto"/>
        <w:jc w:val="both"/>
        <w:textAlignment w:val="baseline"/>
        <w:rPr>
          <w:rFonts w:cs="Calibri"/>
          <w:sz w:val="24"/>
          <w:szCs w:val="24"/>
        </w:rPr>
      </w:pPr>
    </w:p>
    <w:p w:rsidR="00563CB7" w:rsidRDefault="00563CB7" w:rsidP="00563CB7">
      <w:pPr>
        <w:overflowPunct w:val="0"/>
        <w:autoSpaceDE w:val="0"/>
        <w:autoSpaceDN w:val="0"/>
        <w:adjustRightInd w:val="0"/>
        <w:spacing w:after="0" w:line="312" w:lineRule="auto"/>
        <w:jc w:val="both"/>
        <w:textAlignment w:val="baseline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</w:rPr>
        <w:t>= = = =</w:t>
      </w:r>
    </w:p>
    <w:p w:rsidR="005A3CBB" w:rsidRDefault="005A3CBB"/>
    <w:sectPr w:rsidR="005A3CBB" w:rsidSect="005A3CB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D63" w:rsidRDefault="00101D63" w:rsidP="00563CB7">
      <w:pPr>
        <w:spacing w:after="0" w:line="240" w:lineRule="auto"/>
      </w:pPr>
      <w:r>
        <w:separator/>
      </w:r>
    </w:p>
  </w:endnote>
  <w:endnote w:type="continuationSeparator" w:id="1">
    <w:p w:rsidR="00101D63" w:rsidRDefault="00101D63" w:rsidP="0056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D63" w:rsidRDefault="00101D63" w:rsidP="00563CB7">
      <w:pPr>
        <w:spacing w:after="0" w:line="240" w:lineRule="auto"/>
      </w:pPr>
      <w:r>
        <w:separator/>
      </w:r>
    </w:p>
  </w:footnote>
  <w:footnote w:type="continuationSeparator" w:id="1">
    <w:p w:rsidR="00101D63" w:rsidRDefault="00101D63" w:rsidP="00563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CB7" w:rsidRDefault="00563CB7" w:rsidP="00563CB7">
    <w:pPr>
      <w:pStyle w:val="a3"/>
    </w:pPr>
    <w:r>
      <w:ptab w:relativeTo="margin" w:alignment="right" w:leader="none"/>
    </w:r>
    <w:r>
      <w:t>Составитель: доцент Каликанов С.В.</w:t>
    </w:r>
    <w:bookmarkStart w:id="0" w:name="_GoBack"/>
    <w:bookmarkEnd w:id="0"/>
  </w:p>
  <w:p w:rsidR="00563CB7" w:rsidRDefault="00563C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A7CDB"/>
    <w:multiLevelType w:val="hybridMultilevel"/>
    <w:tmpl w:val="D6FE7202"/>
    <w:lvl w:ilvl="0" w:tplc="4ED8421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08F3"/>
    <w:rsid w:val="00017641"/>
    <w:rsid w:val="00101D63"/>
    <w:rsid w:val="001B1CC6"/>
    <w:rsid w:val="00201B09"/>
    <w:rsid w:val="00233757"/>
    <w:rsid w:val="002E5D23"/>
    <w:rsid w:val="002F21D4"/>
    <w:rsid w:val="005105FB"/>
    <w:rsid w:val="0054704E"/>
    <w:rsid w:val="00563CB7"/>
    <w:rsid w:val="005A3CBB"/>
    <w:rsid w:val="00701E2C"/>
    <w:rsid w:val="00734C12"/>
    <w:rsid w:val="00744DDB"/>
    <w:rsid w:val="007461D7"/>
    <w:rsid w:val="00852C91"/>
    <w:rsid w:val="00866404"/>
    <w:rsid w:val="00905535"/>
    <w:rsid w:val="009C7E49"/>
    <w:rsid w:val="00A212FF"/>
    <w:rsid w:val="00A90789"/>
    <w:rsid w:val="00AD0FAF"/>
    <w:rsid w:val="00B808F3"/>
    <w:rsid w:val="00BE726E"/>
    <w:rsid w:val="00D07619"/>
    <w:rsid w:val="00DF5888"/>
    <w:rsid w:val="00E40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CB7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CB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63CB7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63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CB7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563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3CB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2018-04-18T17:08:00Z</dcterms:created>
  <dcterms:modified xsi:type="dcterms:W3CDTF">2018-04-18T17:08:00Z</dcterms:modified>
</cp:coreProperties>
</file>