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26" w:rsidRDefault="00B91617">
      <w:pPr>
        <w:pStyle w:val="ConsPlusNormal"/>
        <w:ind w:left="-567" w:right="-42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ДОГОВОР АВТОРСКОГО ЗАКАЗА N ____</w:t>
      </w:r>
    </w:p>
    <w:p w:rsidR="00233126" w:rsidRDefault="00B91617">
      <w:pPr>
        <w:pStyle w:val="ConsPlusNormal"/>
        <w:ind w:left="-567" w:right="-42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(с последующим отчуждением заказчику исключительного</w:t>
      </w:r>
    </w:p>
    <w:p w:rsidR="00233126" w:rsidRDefault="00B91617">
      <w:pPr>
        <w:pStyle w:val="ConsPlusNormal"/>
        <w:ind w:left="-567" w:right="-42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права на созданное произведение)</w:t>
      </w:r>
    </w:p>
    <w:p w:rsidR="00233126" w:rsidRDefault="00B91617">
      <w:pPr>
        <w:pStyle w:val="ConsPlusNonformat"/>
        <w:ind w:left="-567" w:right="-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г. Самара                                                                                                         "___"________ ____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33126" w:rsidRDefault="00233126">
      <w:pPr>
        <w:pStyle w:val="ConsPlusNonforma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233126" w:rsidRDefault="00B91617">
      <w:pPr>
        <w:pStyle w:val="ConsPlusNonformat"/>
        <w:ind w:left="-567" w:right="-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Федеральное государственное бюджетное образовательное учреждение высшего образования «Самарский государственный экономический университет», именуемое в дальнейшем "Заказчик", в лице ____________________________________________________________________, действующего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с одной стороны, и ______________________________, именуем__ в дальнейшем  "Автор", с другой стороны, а вместе именуемые "Стороны", заключили настоящий Договор о нижеследующем:</w:t>
      </w:r>
    </w:p>
    <w:p w:rsidR="00233126" w:rsidRDefault="00233126">
      <w:pPr>
        <w:pStyle w:val="ConsPlusNonforma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233126" w:rsidRDefault="00B91617">
      <w:pPr>
        <w:pStyle w:val="consplusnonformat0"/>
        <w:spacing w:before="0" w:after="0"/>
        <w:jc w:val="center"/>
      </w:pPr>
      <w:r>
        <w:rPr>
          <w:szCs w:val="22"/>
        </w:rPr>
        <w:t>1</w:t>
      </w:r>
      <w:r>
        <w:rPr>
          <w:sz w:val="22"/>
          <w:szCs w:val="22"/>
        </w:rPr>
        <w:t>. ПРЕДМЕ</w:t>
      </w:r>
      <w:r>
        <w:rPr>
          <w:sz w:val="22"/>
          <w:szCs w:val="22"/>
        </w:rPr>
        <w:t>Т ДОГОВОРА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1.1. Автор обязуется безвозмездно по заданию Заказчика создать произведение: ________________________</w:t>
      </w:r>
    </w:p>
    <w:p w:rsidR="00233126" w:rsidRDefault="00B91617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</w:t>
      </w:r>
    </w:p>
    <w:p w:rsidR="00233126" w:rsidRDefault="00B91617">
      <w:pPr>
        <w:pStyle w:val="ConsPlusNonformat"/>
        <w:ind w:left="-567" w:right="-426"/>
        <w:jc w:val="center"/>
      </w:pPr>
      <w:r>
        <w:rPr>
          <w:rFonts w:ascii="Times New Roman" w:hAnsi="Times New Roman" w:cs="Times New Roman"/>
          <w:i/>
          <w:sz w:val="22"/>
          <w:szCs w:val="22"/>
        </w:rPr>
        <w:t>(описание произведения)</w:t>
      </w:r>
    </w:p>
    <w:p w:rsidR="00233126" w:rsidRDefault="00B91617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и передать исключительное право </w:t>
      </w:r>
      <w:r>
        <w:rPr>
          <w:rFonts w:ascii="Times New Roman" w:hAnsi="Times New Roman" w:cs="Times New Roman"/>
          <w:szCs w:val="22"/>
        </w:rPr>
        <w:t>на это произведение Заказчику.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 xml:space="preserve">1.2. При этом Заказчику будет принадлежать исключительное право использовать произведение в соответствии со </w:t>
      </w:r>
      <w:hyperlink r:id="rId4">
        <w:r>
          <w:rPr>
            <w:rStyle w:val="InternetLink"/>
            <w:rFonts w:ascii="Times New Roman" w:hAnsi="Times New Roman" w:cs="Times New Roman"/>
            <w:szCs w:val="22"/>
          </w:rPr>
          <w:t>ст. 1229</w:t>
        </w:r>
      </w:hyperlink>
      <w:r>
        <w:rPr>
          <w:rFonts w:ascii="Times New Roman" w:hAnsi="Times New Roman" w:cs="Times New Roman"/>
          <w:szCs w:val="22"/>
        </w:rPr>
        <w:t xml:space="preserve"> Гражданского кодекса Российской Федерации в любой форме и любым не противоречащим закону способом, в том числе способами, указанными в </w:t>
      </w:r>
      <w:hyperlink r:id="rId5">
        <w:r>
          <w:rPr>
            <w:rStyle w:val="InternetLink"/>
            <w:rFonts w:ascii="Times New Roman" w:hAnsi="Times New Roman" w:cs="Times New Roman"/>
            <w:szCs w:val="22"/>
          </w:rPr>
          <w:t>п. 2 ст. 1270</w:t>
        </w:r>
      </w:hyperlink>
      <w:r>
        <w:rPr>
          <w:rFonts w:ascii="Times New Roman" w:hAnsi="Times New Roman" w:cs="Times New Roman"/>
          <w:szCs w:val="22"/>
        </w:rPr>
        <w:t xml:space="preserve"> Гражданского кодекса Российской Федерации.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1.3. За Автором сохраняются личные неимущественные права.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1.4. Автор обязуется по просьбе Заказчика оказывать ему всемерное содействие в использовании произведе</w:t>
      </w:r>
      <w:r>
        <w:rPr>
          <w:rFonts w:ascii="Times New Roman" w:hAnsi="Times New Roman" w:cs="Times New Roman"/>
          <w:szCs w:val="22"/>
        </w:rPr>
        <w:t>ния после его передачи.</w:t>
      </w:r>
    </w:p>
    <w:p w:rsidR="00233126" w:rsidRDefault="00B91617">
      <w:pPr>
        <w:pStyle w:val="ConsPlusNonformat"/>
        <w:ind w:left="-567" w:right="-426"/>
        <w:jc w:val="both"/>
      </w:pPr>
      <w:bookmarkStart w:id="1" w:name="P57"/>
      <w:bookmarkEnd w:id="1"/>
      <w:r>
        <w:rPr>
          <w:rFonts w:ascii="Times New Roman" w:hAnsi="Times New Roman" w:cs="Times New Roman"/>
          <w:sz w:val="22"/>
          <w:szCs w:val="22"/>
        </w:rPr>
        <w:t xml:space="preserve">1.5. Произведение Заказчику необходимо для использования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в уставных целей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Заказчика.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1.6. Все расходы на создание произведения Автор несет самостоятельно.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2. ГАРАНТИИ СТОРОН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2.1. Автор гарантирует, что:</w:t>
      </w:r>
    </w:p>
    <w:p w:rsidR="00233126" w:rsidRDefault="00B91617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он будет являться единственн</w:t>
      </w:r>
      <w:r>
        <w:rPr>
          <w:rFonts w:ascii="Times New Roman" w:hAnsi="Times New Roman" w:cs="Times New Roman"/>
          <w:szCs w:val="22"/>
        </w:rPr>
        <w:t>ым Автором;</w:t>
      </w:r>
    </w:p>
    <w:p w:rsidR="00233126" w:rsidRDefault="00B91617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 момент вступления в силу настоящего Договора Автору ничего не известно о правах третьих лиц, которые могут быть нарушены созданием произведения и отчуждением исключительного права на него по настоящему договору;</w:t>
      </w:r>
    </w:p>
    <w:p w:rsidR="00233126" w:rsidRDefault="00B91617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 момент заключения </w:t>
      </w:r>
      <w:r>
        <w:rPr>
          <w:rFonts w:ascii="Times New Roman" w:hAnsi="Times New Roman" w:cs="Times New Roman"/>
          <w:szCs w:val="22"/>
        </w:rPr>
        <w:t>настоящего Договора Автор дееспособен, действует в своих интересах без принуждения.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2.2. Заказчик гарантирует соблюдение законных интересов и неотчуждаемых прав Автора.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 ОТВЕТСТВЕННОСТЬ СТОРОН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3.1. В случаях неисполнения обязательств по Договору Стороны</w:t>
      </w:r>
      <w:r>
        <w:rPr>
          <w:rFonts w:ascii="Times New Roman" w:hAnsi="Times New Roman" w:cs="Times New Roman"/>
          <w:szCs w:val="22"/>
        </w:rPr>
        <w:t xml:space="preserve"> несут ответственность в соответствии с законодательством РФ, включая, но не ограничиваясь ответственностью, предусмотренной </w:t>
      </w:r>
      <w:hyperlink r:id="rId6">
        <w:r>
          <w:rPr>
            <w:rStyle w:val="InternetLink"/>
            <w:rFonts w:ascii="Times New Roman" w:hAnsi="Times New Roman" w:cs="Times New Roman"/>
            <w:szCs w:val="22"/>
          </w:rPr>
          <w:t>п. 5 ст. 1234</w:t>
        </w:r>
      </w:hyperlink>
      <w:r>
        <w:rPr>
          <w:rFonts w:ascii="Times New Roman" w:hAnsi="Times New Roman" w:cs="Times New Roman"/>
          <w:szCs w:val="22"/>
        </w:rPr>
        <w:t xml:space="preserve"> ГК РФ.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4. ОБСТОЯТЕЛЬСТВА НЕПРЕОДОЛИМОЙ СИЛЫ (ФОРС-МАЖОР)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 xml:space="preserve"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</w:t>
      </w:r>
      <w:r>
        <w:rPr>
          <w:rFonts w:ascii="Times New Roman" w:hAnsi="Times New Roman" w:cs="Times New Roman"/>
          <w:szCs w:val="22"/>
        </w:rPr>
        <w:t>непреодолимой силы, то есть чрезвычайных и непредотвратимых при данных условиях обстоятельств, под которыми понимаются запретительные действия органов власти, гражданские волнения, эпидемии, блокада, эмбарго, землетрясения, наводнения, пожары или другие ст</w:t>
      </w:r>
      <w:r>
        <w:rPr>
          <w:rFonts w:ascii="Times New Roman" w:hAnsi="Times New Roman" w:cs="Times New Roman"/>
          <w:szCs w:val="22"/>
        </w:rPr>
        <w:t>ихийные бедствия.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4.2. В случае наступления этих обстоятельств Сторона обязана в течение 30 рабочих дней уведомить об этом другую Сторону.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4.3. Документ, выданный уполномоченным государственным органом, является достаточным подтверждением наличия и продолж</w:t>
      </w:r>
      <w:r>
        <w:rPr>
          <w:rFonts w:ascii="Times New Roman" w:hAnsi="Times New Roman" w:cs="Times New Roman"/>
          <w:szCs w:val="22"/>
        </w:rPr>
        <w:t>ительности действия обстоятельств непреодолимой силы.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4.4. Если обстоятельства непреодолимой силы продолжают действовать более 30 дней, то каждая Сторона вправе отказаться от Договора в одностороннем порядке.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5. ОБЕСПЕЧЕНИЕ КОНФИДЕНЦИАЛЬНОСТИ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5.1. Заказчи</w:t>
      </w:r>
      <w:r>
        <w:rPr>
          <w:rFonts w:ascii="Times New Roman" w:hAnsi="Times New Roman" w:cs="Times New Roman"/>
          <w:szCs w:val="22"/>
        </w:rPr>
        <w:t xml:space="preserve">к гарантирует сохранение конфиденциальности в отношении содержания Договора. Заказчик </w:t>
      </w:r>
      <w:r>
        <w:rPr>
          <w:rFonts w:ascii="Times New Roman" w:hAnsi="Times New Roman" w:cs="Times New Roman"/>
          <w:szCs w:val="22"/>
        </w:rPr>
        <w:lastRenderedPageBreak/>
        <w:t>принимает все необходимые меры для того, чтобы предотвратить разглашение Договора, произведения и документации без письменного согласия Автора. Обязательства по сохранени</w:t>
      </w:r>
      <w:r>
        <w:rPr>
          <w:rFonts w:ascii="Times New Roman" w:hAnsi="Times New Roman" w:cs="Times New Roman"/>
          <w:szCs w:val="22"/>
        </w:rPr>
        <w:t>ю конфиденциальности лежат также на Авторе.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5.2. Стороны также несут ответственность за нарушение конфиденциальности физическими и юридическими лицами, правовые отношения с которыми уже прекращены.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5.3. В случае разглашения сведений, содержащихся в произве</w:t>
      </w:r>
      <w:r>
        <w:rPr>
          <w:rFonts w:ascii="Times New Roman" w:hAnsi="Times New Roman" w:cs="Times New Roman"/>
          <w:szCs w:val="22"/>
        </w:rPr>
        <w:t>дении и документации Заказчиком, он возмещает Автору понесенные в связи с этим убытки. Такую же ответственность несет Автор.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6. ЗАЩИТА ПЕРЕДАВАЕМЫХ ПРАВ НА ПРОИЗВЕДЕНИЕ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 xml:space="preserve">6.1. Если после заключения Договора какое-либо третье лицо оспаривает права Автора на </w:t>
      </w:r>
      <w:r>
        <w:rPr>
          <w:rFonts w:ascii="Times New Roman" w:hAnsi="Times New Roman" w:cs="Times New Roman"/>
          <w:szCs w:val="22"/>
        </w:rPr>
        <w:t>произведение, то Стороны незамедлительно, после того как им станет об этом известно, предпринимают совместные действия по защите прав Автора, а также осуществляют другие мероприятия, связанные с выполнением Договора.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6.2. В случае если к Заказчику будут пр</w:t>
      </w:r>
      <w:r>
        <w:rPr>
          <w:rFonts w:ascii="Times New Roman" w:hAnsi="Times New Roman" w:cs="Times New Roman"/>
          <w:szCs w:val="22"/>
        </w:rPr>
        <w:t>едъявлены претензии или иски по поводу нарушения прав третьих лиц в связи с использованием авторских прав по настоящему договору, Заказчик извещает об этом Автора. Заказчик по согласованию с Автором обязуется урегулировать такие претензии или обеспечить су</w:t>
      </w:r>
      <w:r>
        <w:rPr>
          <w:rFonts w:ascii="Times New Roman" w:hAnsi="Times New Roman" w:cs="Times New Roman"/>
          <w:szCs w:val="22"/>
        </w:rPr>
        <w:t xml:space="preserve">дебную защиту способами, предусмотренными </w:t>
      </w:r>
      <w:hyperlink r:id="rId7">
        <w:r>
          <w:rPr>
            <w:rStyle w:val="InternetLink"/>
            <w:rFonts w:ascii="Times New Roman" w:hAnsi="Times New Roman" w:cs="Times New Roman"/>
            <w:szCs w:val="22"/>
          </w:rPr>
          <w:t>ст. ст. 1250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r:id="rId8">
        <w:r>
          <w:rPr>
            <w:rStyle w:val="InternetLink"/>
            <w:rFonts w:ascii="Times New Roman" w:hAnsi="Times New Roman" w:cs="Times New Roman"/>
            <w:szCs w:val="22"/>
          </w:rPr>
          <w:t>1252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r:id="rId9">
        <w:r>
          <w:rPr>
            <w:rStyle w:val="InternetLink"/>
            <w:rFonts w:ascii="Times New Roman" w:hAnsi="Times New Roman" w:cs="Times New Roman"/>
            <w:szCs w:val="22"/>
          </w:rPr>
          <w:t>1253</w:t>
        </w:r>
      </w:hyperlink>
      <w:r>
        <w:rPr>
          <w:rFonts w:ascii="Times New Roman" w:hAnsi="Times New Roman" w:cs="Times New Roman"/>
          <w:szCs w:val="22"/>
        </w:rPr>
        <w:t xml:space="preserve"> Гражданского кодекса Российской Федерации. Понесенные З</w:t>
      </w:r>
      <w:r>
        <w:rPr>
          <w:rFonts w:ascii="Times New Roman" w:hAnsi="Times New Roman" w:cs="Times New Roman"/>
          <w:szCs w:val="22"/>
        </w:rPr>
        <w:t>аказчиком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7. РАЗРЕШЕНИЕ СПОРОВ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7.1. В случае возникновения споров между Автором и Заказчиком по в</w:t>
      </w:r>
      <w:r>
        <w:rPr>
          <w:rFonts w:ascii="Times New Roman" w:hAnsi="Times New Roman" w:cs="Times New Roman"/>
          <w:szCs w:val="22"/>
        </w:rPr>
        <w:t>опросам, предусмотренным настоящим Договором или в связи с ним, Стороны принимают все меры к разрешению их путем переговоров.</w:t>
      </w:r>
    </w:p>
    <w:p w:rsidR="00233126" w:rsidRDefault="00B91617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7.2. В случае невозможности разрешения указанных споров путем переговоров, они разрешаются в судебном порядке по месту нахождения </w:t>
      </w:r>
      <w:r>
        <w:rPr>
          <w:rFonts w:ascii="Times New Roman" w:hAnsi="Times New Roman" w:cs="Times New Roman"/>
          <w:szCs w:val="22"/>
        </w:rPr>
        <w:t>Заказчика.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8. СРОК ДЕЙСТВИЯ ДОГОВОРА.</w:t>
      </w:r>
    </w:p>
    <w:p w:rsidR="00233126" w:rsidRDefault="00B91617">
      <w:pPr>
        <w:pStyle w:val="ConsPlusNormal"/>
        <w:ind w:left="-567" w:right="-42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УСЛОВИЯ ЕГО ИСПОЛНЕНИЯ И РАСТОРЖЕНИЯ</w:t>
      </w:r>
    </w:p>
    <w:p w:rsidR="00233126" w:rsidRDefault="00B91617">
      <w:pPr>
        <w:pStyle w:val="ConsPlusNormal"/>
        <w:ind w:left="-567" w:right="-426"/>
        <w:jc w:val="both"/>
      </w:pPr>
      <w:bookmarkStart w:id="2" w:name="P131"/>
      <w:bookmarkEnd w:id="2"/>
      <w:r>
        <w:rPr>
          <w:rFonts w:ascii="Times New Roman" w:hAnsi="Times New Roman" w:cs="Times New Roman"/>
          <w:szCs w:val="22"/>
        </w:rPr>
        <w:t>8.1. Договор вступает в силу и становится обязательным для Сторон с момента его заключения.</w:t>
      </w:r>
    </w:p>
    <w:p w:rsidR="00233126" w:rsidRDefault="00B91617">
      <w:pPr>
        <w:pStyle w:val="ConsPlusNormal"/>
        <w:ind w:left="-567" w:right="-426"/>
        <w:jc w:val="both"/>
      </w:pPr>
      <w:bookmarkStart w:id="3" w:name="P132"/>
      <w:bookmarkEnd w:id="3"/>
      <w:r>
        <w:rPr>
          <w:rFonts w:ascii="Times New Roman" w:hAnsi="Times New Roman" w:cs="Times New Roman"/>
          <w:szCs w:val="22"/>
        </w:rPr>
        <w:t xml:space="preserve">8.2. Готовое произведение, создание которого предусмотрено настоящим Договором, должно </w:t>
      </w:r>
      <w:r>
        <w:rPr>
          <w:rFonts w:ascii="Times New Roman" w:hAnsi="Times New Roman" w:cs="Times New Roman"/>
          <w:szCs w:val="22"/>
        </w:rPr>
        <w:t>быть передано Заказчику в срок до "___"___________ ____ г.</w:t>
      </w:r>
    </w:p>
    <w:p w:rsidR="00233126" w:rsidRDefault="00B91617">
      <w:pPr>
        <w:pStyle w:val="ConsPlusNormal"/>
        <w:ind w:left="-567" w:right="-426"/>
        <w:jc w:val="both"/>
      </w:pPr>
      <w:bookmarkStart w:id="4" w:name="P134"/>
      <w:bookmarkEnd w:id="4"/>
      <w:r>
        <w:rPr>
          <w:rFonts w:ascii="Times New Roman" w:hAnsi="Times New Roman" w:cs="Times New Roman"/>
          <w:szCs w:val="22"/>
        </w:rPr>
        <w:t>8.3. Договор действует до окончания исполнения Сторонами обязательств по нему.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8.4. Окончание срока действия Договора не освобождает Стороны от ответственности за его нарушение.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p w:rsidR="00233126" w:rsidRDefault="00B91617">
      <w:pPr>
        <w:pStyle w:val="ConsPlusNormal"/>
        <w:ind w:left="-567" w:right="-426"/>
        <w:jc w:val="center"/>
      </w:pPr>
      <w:r>
        <w:rPr>
          <w:rFonts w:ascii="Times New Roman" w:hAnsi="Times New Roman" w:cs="Times New Roman"/>
          <w:szCs w:val="22"/>
        </w:rPr>
        <w:t>9. ПРОЧИЕ УСЛОВИЯ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9.1. К отношениям Сторон по тем вопросам, которые не урегулированы или не полностью урегулированы Договором, применяется материальное право Российской Федерации.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9.2. Все изменения и дополнения к настоящему Договору должны быть совершены в письменной форме</w:t>
      </w:r>
      <w:r>
        <w:rPr>
          <w:rFonts w:ascii="Times New Roman" w:hAnsi="Times New Roman" w:cs="Times New Roman"/>
          <w:szCs w:val="22"/>
        </w:rPr>
        <w:t>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9.3. Настоящий Договор совершен в двух экземплярах, по одному экземпляру для каждой Стороны, причем оба имеют одинаковую силу.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>9.4. Приложения:</w:t>
      </w:r>
    </w:p>
    <w:p w:rsidR="00233126" w:rsidRDefault="00B91617">
      <w:pPr>
        <w:pStyle w:val="ConsPlusNormal"/>
        <w:ind w:left="-567" w:right="-426"/>
        <w:jc w:val="both"/>
      </w:pPr>
      <w:r>
        <w:rPr>
          <w:rFonts w:ascii="Times New Roman" w:hAnsi="Times New Roman" w:cs="Times New Roman"/>
          <w:szCs w:val="22"/>
        </w:rPr>
        <w:t xml:space="preserve">9.4.1. </w:t>
      </w:r>
      <w:hyperlink r:id="rId10">
        <w:r>
          <w:rPr>
            <w:rStyle w:val="InternetLink"/>
            <w:rFonts w:ascii="Times New Roman" w:hAnsi="Times New Roman" w:cs="Times New Roman"/>
            <w:szCs w:val="22"/>
          </w:rPr>
          <w:t>Акт</w:t>
        </w:r>
      </w:hyperlink>
      <w:r>
        <w:rPr>
          <w:rFonts w:ascii="Times New Roman" w:hAnsi="Times New Roman" w:cs="Times New Roman"/>
          <w:szCs w:val="22"/>
        </w:rPr>
        <w:t xml:space="preserve"> приема-передачи произведения (Приложение N 1).</w:t>
      </w:r>
    </w:p>
    <w:p w:rsidR="00233126" w:rsidRDefault="00233126">
      <w:pPr>
        <w:pStyle w:val="ConsPlusNormal"/>
        <w:ind w:left="-567" w:right="-426"/>
        <w:jc w:val="both"/>
        <w:rPr>
          <w:rFonts w:ascii="Times New Roman" w:hAnsi="Times New Roman" w:cs="Times New Roman"/>
          <w:szCs w:val="22"/>
        </w:rPr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233126">
        <w:tc>
          <w:tcPr>
            <w:tcW w:w="4785" w:type="dxa"/>
            <w:shd w:val="clear" w:color="auto" w:fill="auto"/>
          </w:tcPr>
          <w:p w:rsidR="00233126" w:rsidRDefault="00B9161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«СГЭУ»</w:t>
            </w:r>
          </w:p>
          <w:p w:rsidR="00233126" w:rsidRDefault="00B91617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Адрес: 443090, г. Самара, ул. Сов. Армии, 141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(846) 933-87-78</w:t>
            </w:r>
          </w:p>
          <w:p w:rsidR="00233126" w:rsidRPr="00B91617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B9161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B91617">
              <w:rPr>
                <w:rFonts w:ascii="Times New Roman" w:hAnsi="Times New Roman"/>
              </w:rPr>
              <w:t xml:space="preserve">: </w:t>
            </w:r>
            <w:hyperlink r:id="rId11">
              <w:r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r w:rsidRPr="00B91617">
                <w:rPr>
                  <w:rStyle w:val="InternetLink"/>
                  <w:rFonts w:ascii="Times New Roman" w:hAnsi="Times New Roman"/>
                </w:rPr>
                <w:t>@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r w:rsidRPr="00B91617">
                <w:rPr>
                  <w:rStyle w:val="InternetLink"/>
                  <w:rFonts w:ascii="Times New Roman" w:hAnsi="Times New Roman"/>
                </w:rPr>
                <w:t>.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ru</w:t>
              </w:r>
            </w:hyperlink>
            <w:r w:rsidRPr="00B91617">
              <w:rPr>
                <w:rFonts w:ascii="Times New Roman" w:hAnsi="Times New Roman"/>
              </w:rPr>
              <w:t xml:space="preserve">, </w:t>
            </w:r>
            <w:hyperlink r:id="rId12">
              <w:r>
                <w:rPr>
                  <w:rStyle w:val="InternetLink"/>
                  <w:rFonts w:ascii="Times New Roman" w:hAnsi="Times New Roman"/>
                  <w:lang w:val="en-US"/>
                </w:rPr>
                <w:t>http</w:t>
              </w:r>
              <w:r w:rsidRPr="00B91617">
                <w:rPr>
                  <w:rStyle w:val="InternetLink"/>
                  <w:rFonts w:ascii="Times New Roman" w:hAnsi="Times New Roman"/>
                </w:rPr>
                <w:t>://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www</w:t>
              </w:r>
              <w:r w:rsidRPr="00B91617">
                <w:rPr>
                  <w:rStyle w:val="InternetLink"/>
                  <w:rFonts w:ascii="Times New Roman" w:hAnsi="Times New Roman"/>
                </w:rPr>
                <w:t>.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r w:rsidRPr="00B91617">
                <w:rPr>
                  <w:rStyle w:val="InternetLink"/>
                  <w:rFonts w:ascii="Times New Roman" w:hAnsi="Times New Roman"/>
                </w:rPr>
                <w:t>.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ru</w:t>
              </w:r>
              <w:r w:rsidRPr="00B91617">
                <w:rPr>
                  <w:rStyle w:val="InternetLink"/>
                  <w:rFonts w:ascii="Times New Roman" w:hAnsi="Times New Roman"/>
                </w:rPr>
                <w:t>/</w:t>
              </w:r>
            </w:hyperlink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Отделение Самара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40501810836012000002</w:t>
            </w:r>
          </w:p>
          <w:p w:rsidR="00233126" w:rsidRDefault="00B9161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БИК 043601001 Получатель: 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6318100897 КПП 631801001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УФК по Самарской области (4200 ФГБОУ ВО «СГЭУ» л/с 20426Х94260)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ОКВЭД 85.22</w:t>
            </w:r>
            <w:r>
              <w:rPr>
                <w:rFonts w:ascii="Times New Roman" w:hAnsi="Times New Roman"/>
              </w:rPr>
              <w:t xml:space="preserve"> ОКПО 02068367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36701345000</w:t>
            </w:r>
            <w:r>
              <w:rPr>
                <w:rFonts w:ascii="Times New Roman" w:hAnsi="Times New Roman"/>
              </w:rPr>
              <w:t xml:space="preserve"> ОГРН 1026301505120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_______________/_______</w:t>
            </w:r>
          </w:p>
        </w:tc>
        <w:tc>
          <w:tcPr>
            <w:tcW w:w="5563" w:type="dxa"/>
            <w:shd w:val="clear" w:color="auto" w:fill="auto"/>
          </w:tcPr>
          <w:p w:rsidR="00233126" w:rsidRDefault="00B9161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Автор:</w:t>
            </w:r>
          </w:p>
        </w:tc>
      </w:tr>
    </w:tbl>
    <w:p w:rsidR="00233126" w:rsidRDefault="0023312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3126" w:rsidRDefault="00B9161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Приложение N 1</w:t>
      </w:r>
    </w:p>
    <w:p w:rsidR="00233126" w:rsidRDefault="00B91617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авторского заказа</w:t>
      </w:r>
    </w:p>
    <w:p w:rsidR="00233126" w:rsidRDefault="00B91617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"___"_________ ____ г. N _____</w:t>
      </w:r>
    </w:p>
    <w:p w:rsidR="00233126" w:rsidRDefault="00233126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233126" w:rsidRDefault="00B91617">
      <w:pPr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N ______</w:t>
      </w:r>
    </w:p>
    <w:p w:rsidR="00233126" w:rsidRDefault="00B91617">
      <w:pPr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приема-передачи произведения</w:t>
      </w:r>
    </w:p>
    <w:p w:rsidR="00233126" w:rsidRDefault="00233126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33126">
        <w:tc>
          <w:tcPr>
            <w:tcW w:w="4677" w:type="dxa"/>
            <w:shd w:val="clear" w:color="auto" w:fill="auto"/>
          </w:tcPr>
          <w:p w:rsidR="00233126" w:rsidRDefault="00B9161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г.Самара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33126" w:rsidRDefault="00B91617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 ________ 20__ г.</w:t>
            </w:r>
          </w:p>
        </w:tc>
      </w:tr>
    </w:tbl>
    <w:p w:rsidR="00233126" w:rsidRDefault="00B91617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hAnsi="Times New Roman"/>
        </w:rPr>
        <w:t xml:space="preserve">Федеральное государственное бюджетное образовательное </w:t>
      </w:r>
      <w:r>
        <w:rPr>
          <w:rFonts w:ascii="Times New Roman" w:hAnsi="Times New Roman"/>
        </w:rPr>
        <w:t>учреждение высшего образования «Самарский государственный экономический университет», именуемое в дальнейшем "Заказчик", в лице __________________________________________________, действующего</w:t>
      </w:r>
      <w:r>
        <w:rPr>
          <w:rFonts w:ascii="Times New Roman" w:hAnsi="Times New Roman"/>
        </w:rPr>
        <w:t xml:space="preserve"> на основании__________________________</w:t>
      </w:r>
      <w:r>
        <w:rPr>
          <w:rFonts w:ascii="Times New Roman" w:hAnsi="Times New Roman"/>
        </w:rPr>
        <w:t xml:space="preserve">, с одной стороны, и ______________________________, именуем__ в дальнейшем  "Автор", с другой стороны, а вместе именуемые "Стороны", составили настоящий акт приемки-передачи (далее - Акт) к Договору авторского заказа N ___ от "___" _________ 20__ г. </w:t>
      </w:r>
      <w:r>
        <w:rPr>
          <w:rFonts w:ascii="Times New Roman" w:hAnsi="Times New Roman"/>
        </w:rPr>
        <w:t>(далее - Договор) о нижеследующем.</w:t>
      </w:r>
    </w:p>
    <w:p w:rsidR="00233126" w:rsidRDefault="00233126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>1. Произведение - ___________________________________________________,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(полное описание произведения в соответствии с договором и заданием)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готово   </w:t>
      </w:r>
      <w:proofErr w:type="gramStart"/>
      <w:r>
        <w:rPr>
          <w:rFonts w:ascii="Times New Roman" w:hAnsi="Times New Roman"/>
        </w:rPr>
        <w:t>и  соответствует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установленным требованиям.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Произведение  будет</w:t>
      </w:r>
      <w:proofErr w:type="gramEnd"/>
      <w:r>
        <w:rPr>
          <w:rFonts w:ascii="Times New Roman" w:hAnsi="Times New Roman"/>
        </w:rPr>
        <w:t xml:space="preserve">  впервые  обнародовано  в Российской Федерации путем _______________________________________.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/>
          <w:i/>
          <w:sz w:val="16"/>
          <w:szCs w:val="16"/>
        </w:rPr>
        <w:t>(способ обнародования)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 xml:space="preserve">3. На </w:t>
      </w:r>
      <w:proofErr w:type="gramStart"/>
      <w:r>
        <w:rPr>
          <w:rFonts w:ascii="Times New Roman" w:hAnsi="Times New Roman"/>
        </w:rPr>
        <w:t>произведение  не</w:t>
      </w:r>
      <w:proofErr w:type="gramEnd"/>
      <w:r>
        <w:rPr>
          <w:rFonts w:ascii="Times New Roman" w:hAnsi="Times New Roman"/>
        </w:rPr>
        <w:t xml:space="preserve"> оформляются охранные документы, и права Автор</w:t>
      </w:r>
      <w:r>
        <w:rPr>
          <w:rFonts w:ascii="Times New Roman" w:hAnsi="Times New Roman"/>
        </w:rPr>
        <w:t>а на  него   не  подлежат   государственной   регистрации;  для регистрация произведения или соблюдение каких-либо иных формальностей.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>4. Произведение передается Заказчику на ____________________________.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(указать материальный носитель)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>Материальный    носитель    произведения    передается    Заказчику   в Собственность.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>5.  Момент   перехода    права   на   произведение   -   произведен</w:t>
      </w:r>
      <w:r>
        <w:rPr>
          <w:rFonts w:ascii="Times New Roman" w:hAnsi="Times New Roman"/>
        </w:rPr>
        <w:t xml:space="preserve">ие </w:t>
      </w:r>
      <w:proofErr w:type="gramStart"/>
      <w:r>
        <w:rPr>
          <w:rFonts w:ascii="Times New Roman" w:hAnsi="Times New Roman"/>
        </w:rPr>
        <w:t>и  исключительное</w:t>
      </w:r>
      <w:proofErr w:type="gramEnd"/>
      <w:r>
        <w:rPr>
          <w:rFonts w:ascii="Times New Roman" w:hAnsi="Times New Roman"/>
        </w:rPr>
        <w:t xml:space="preserve">  право   на произведение(я) переходят  от  Автора  (Соавторов)  к  Заказчику   в  момент   передачи  по настоящему Акту.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 xml:space="preserve">6. </w:t>
      </w:r>
      <w:proofErr w:type="gramStart"/>
      <w:r>
        <w:rPr>
          <w:rFonts w:ascii="Times New Roman" w:hAnsi="Times New Roman"/>
        </w:rPr>
        <w:t>Одновременно  с</w:t>
      </w:r>
      <w:proofErr w:type="gramEnd"/>
      <w:r>
        <w:rPr>
          <w:rFonts w:ascii="Times New Roman" w:hAnsi="Times New Roman"/>
        </w:rPr>
        <w:t xml:space="preserve"> произведением  передается  следующая документация:</w:t>
      </w:r>
    </w:p>
    <w:p w:rsidR="00233126" w:rsidRDefault="00B9161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 xml:space="preserve"> (далее - "Документация").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 xml:space="preserve">7. Автор </w:t>
      </w:r>
      <w:proofErr w:type="gramStart"/>
      <w:r>
        <w:rPr>
          <w:rFonts w:ascii="Times New Roman" w:hAnsi="Times New Roman"/>
        </w:rPr>
        <w:t>передает,  а</w:t>
      </w:r>
      <w:proofErr w:type="gramEnd"/>
      <w:r>
        <w:rPr>
          <w:rFonts w:ascii="Times New Roman" w:hAnsi="Times New Roman"/>
        </w:rPr>
        <w:t xml:space="preserve"> Заказчик  принимает  произведение  и Документацию.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>8.  Одновременно    с   произведением   Заказчику передано исключительное право на созданное произведение.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 xml:space="preserve">9. Стороны взаимных претензий не </w:t>
      </w:r>
      <w:r>
        <w:rPr>
          <w:rFonts w:ascii="Times New Roman" w:hAnsi="Times New Roman"/>
        </w:rPr>
        <w:t>имеют.</w:t>
      </w:r>
    </w:p>
    <w:p w:rsidR="00233126" w:rsidRDefault="00B9161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 xml:space="preserve">10.   Настоящий   Акт   </w:t>
      </w:r>
      <w:proofErr w:type="gramStart"/>
      <w:r>
        <w:rPr>
          <w:rFonts w:ascii="Times New Roman" w:hAnsi="Times New Roman"/>
        </w:rPr>
        <w:t>составлен  в</w:t>
      </w:r>
      <w:proofErr w:type="gramEnd"/>
      <w:r>
        <w:rPr>
          <w:rFonts w:ascii="Times New Roman" w:hAnsi="Times New Roman"/>
        </w:rPr>
        <w:t xml:space="preserve">  двух экземплярах,  имеющих  равную </w:t>
      </w:r>
      <w:r>
        <w:t>юридическую силу, по одному для каждой Стороны.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33126">
        <w:tc>
          <w:tcPr>
            <w:tcW w:w="4785" w:type="dxa"/>
            <w:shd w:val="clear" w:color="auto" w:fill="auto"/>
          </w:tcPr>
          <w:p w:rsidR="00233126" w:rsidRDefault="00B9161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Заказчик: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«СГЭУ»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443090, г. Самара, ул. Советской Армии, 141</w:t>
            </w:r>
          </w:p>
          <w:p w:rsidR="00233126" w:rsidRPr="00B91617" w:rsidRDefault="00B9161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B91617">
              <w:rPr>
                <w:rFonts w:ascii="Times New Roman" w:hAnsi="Times New Roman"/>
                <w:lang w:val="en-US"/>
              </w:rPr>
              <w:t>. (846) 933-87-78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B9161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B91617">
              <w:rPr>
                <w:rFonts w:ascii="Times New Roman" w:hAnsi="Times New Roman"/>
                <w:lang w:val="en-US"/>
              </w:rPr>
              <w:t xml:space="preserve">: </w:t>
            </w:r>
            <w:hyperlink r:id="rId13">
              <w:r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r w:rsidRPr="00B91617">
                <w:rPr>
                  <w:rStyle w:val="InternetLink"/>
                  <w:rFonts w:ascii="Times New Roman" w:hAnsi="Times New Roman"/>
                  <w:lang w:val="en-US"/>
                </w:rPr>
                <w:t>@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r w:rsidRPr="00B91617">
                <w:rPr>
                  <w:rStyle w:val="InternetLink"/>
                  <w:rFonts w:ascii="Times New Roman" w:hAnsi="Times New Roman"/>
                  <w:lang w:val="en-US"/>
                </w:rPr>
                <w:t>.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ru</w:t>
              </w:r>
            </w:hyperlink>
          </w:p>
          <w:p w:rsidR="00233126" w:rsidRPr="00B91617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hyperlink r:id="rId14">
              <w:r>
                <w:rPr>
                  <w:rStyle w:val="InternetLink"/>
                  <w:rFonts w:ascii="Times New Roman" w:hAnsi="Times New Roman"/>
                  <w:lang w:val="en-US"/>
                </w:rPr>
                <w:t>http</w:t>
              </w:r>
              <w:r>
                <w:rPr>
                  <w:rStyle w:val="InternetLink"/>
                  <w:rFonts w:ascii="Times New Roman" w:hAnsi="Times New Roman"/>
                </w:rPr>
                <w:t>://</w:t>
              </w:r>
              <w:r>
                <w:rPr>
                  <w:rStyle w:val="InternetLink"/>
                  <w:rFonts w:ascii="Times New Roman" w:hAnsi="Times New Roman"/>
                  <w:lang w:val="en-US"/>
                </w:rPr>
                <w:t>www</w:t>
              </w:r>
              <w:r>
                <w:rPr>
                  <w:rStyle w:val="InternetLink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proofErr w:type="spellEnd"/>
              <w:r>
                <w:rPr>
                  <w:rStyle w:val="InternetLink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/>
                  <w:lang w:val="en-US"/>
                </w:rPr>
                <w:t>ru</w:t>
              </w:r>
              <w:proofErr w:type="spellEnd"/>
              <w:r>
                <w:rPr>
                  <w:rStyle w:val="InternetLink"/>
                  <w:rFonts w:ascii="Times New Roman" w:hAnsi="Times New Roman"/>
                </w:rPr>
                <w:t>/</w:t>
              </w:r>
            </w:hyperlink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Отделение Самара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40501810836012000002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043601001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Получатель: 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6318100897 КПП 631801001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УФК по Самарской области (4200 ФГБОУ ВО «СГ</w:t>
            </w:r>
            <w:r>
              <w:rPr>
                <w:rFonts w:ascii="Times New Roman" w:hAnsi="Times New Roman"/>
              </w:rPr>
              <w:t>ЭУ» л/с 20426Х94260)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ОКВЭД 85.22</w:t>
            </w:r>
            <w:r>
              <w:rPr>
                <w:rFonts w:ascii="Times New Roman" w:hAnsi="Times New Roman"/>
              </w:rPr>
              <w:t xml:space="preserve"> ОКПО 02068367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36701345000</w:t>
            </w:r>
            <w:r>
              <w:rPr>
                <w:rFonts w:ascii="Times New Roman" w:hAnsi="Times New Roman"/>
              </w:rPr>
              <w:t>1 ОГРН 1026301505120</w:t>
            </w:r>
          </w:p>
          <w:p w:rsidR="00233126" w:rsidRDefault="00B91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_______________/____________</w:t>
            </w:r>
          </w:p>
        </w:tc>
        <w:tc>
          <w:tcPr>
            <w:tcW w:w="4786" w:type="dxa"/>
            <w:shd w:val="clear" w:color="auto" w:fill="auto"/>
          </w:tcPr>
          <w:p w:rsidR="00233126" w:rsidRDefault="00B9161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Автор:</w:t>
            </w:r>
          </w:p>
        </w:tc>
      </w:tr>
    </w:tbl>
    <w:p w:rsidR="00233126" w:rsidRDefault="00233126">
      <w:pPr>
        <w:rPr>
          <w:rFonts w:ascii="Times New Roman" w:hAnsi="Times New Roman"/>
        </w:rPr>
      </w:pPr>
    </w:p>
    <w:sectPr w:rsidR="0023312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26"/>
    <w:rsid w:val="00233126"/>
    <w:rsid w:val="00B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879B"/>
  <w15:docId w15:val="{2611A4A9-A825-4AC7-B76C-1F45507D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normal0">
    <w:name w:val="consplus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763D8D3E24E3165F86053B9921C41144087FF9F502F8BB2E6B2B07664A4A4C8C0BA5B372A2FA4YAZ8K" TargetMode="External"/><Relationship Id="rId13" Type="http://schemas.openxmlformats.org/officeDocument/2006/relationships/hyperlink" Target="mailto:sseu@sse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763D8D3E24E3165F86053B9921C41144087FF9F502F8BB2E6B2B07664A4A4C8C0BA5B37Y2Z8K" TargetMode="External"/><Relationship Id="rId12" Type="http://schemas.openxmlformats.org/officeDocument/2006/relationships/hyperlink" Target="http://www.sse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F6F4A0CFE1FB664358A1B629D24F56E47B1B0F987386705891813627436E9D40861E698A8B117N1D0K" TargetMode="External"/><Relationship Id="rId11" Type="http://schemas.openxmlformats.org/officeDocument/2006/relationships/hyperlink" Target="mailto:sseu@sseu.ru" TargetMode="External"/><Relationship Id="rId5" Type="http://schemas.openxmlformats.org/officeDocument/2006/relationships/hyperlink" Target="consultantplus://offline/ref=AC3763D8D3E24E3165F86053B9921C41144087FF9F502F8BB2E6B2B07664A4A4C8C0BA5B372A2EA0YAZ9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3763D8D3E24E3165F87C53BE921C41174785F59A5B7281BABFBEB2Y7Z1K" TargetMode="External"/><Relationship Id="rId4" Type="http://schemas.openxmlformats.org/officeDocument/2006/relationships/hyperlink" Target="consultantplus://offline/ref=AC3763D8D3E24E3165F86053B9921C41144087FF9F502F8BB2E6B2B07664A4A4C8C0BA5B372A2DA0YAZBK" TargetMode="External"/><Relationship Id="rId9" Type="http://schemas.openxmlformats.org/officeDocument/2006/relationships/hyperlink" Target="consultantplus://offline/ref=AC3763D8D3E24E3165F86053B9921C41144087FF9F502F8BB2E6B2B07664A4A4C8C0BA5B35Y2ZCK" TargetMode="External"/><Relationship Id="rId14" Type="http://schemas.openxmlformats.org/officeDocument/2006/relationships/hyperlink" Target="http://www.ss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DevyatkinaO.E</dc:creator>
  <cp:keywords/>
  <dc:description/>
  <cp:lastModifiedBy>Девяткина Ольга Евгеньевна</cp:lastModifiedBy>
  <cp:revision>2</cp:revision>
  <cp:lastPrinted>2016-08-09T15:33:00Z</cp:lastPrinted>
  <dcterms:created xsi:type="dcterms:W3CDTF">2019-10-07T12:56:00Z</dcterms:created>
  <dcterms:modified xsi:type="dcterms:W3CDTF">2019-10-07T12:56:00Z</dcterms:modified>
  <dc:language>en-US</dc:language>
</cp:coreProperties>
</file>