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E1" w:rsidRPr="007B1D2C" w:rsidRDefault="007F28E1" w:rsidP="007F28E1">
      <w:pPr>
        <w:jc w:val="center"/>
        <w:rPr>
          <w:b/>
        </w:rPr>
      </w:pPr>
      <w:bookmarkStart w:id="0" w:name="_GoBack"/>
      <w:bookmarkEnd w:id="0"/>
      <w:r w:rsidRPr="007B1D2C">
        <w:rPr>
          <w:b/>
        </w:rPr>
        <w:t>Министерство  науки и высшего образования</w:t>
      </w:r>
      <w:r>
        <w:rPr>
          <w:b/>
        </w:rPr>
        <w:t xml:space="preserve"> </w:t>
      </w:r>
      <w:r w:rsidRPr="007B1D2C">
        <w:rPr>
          <w:b/>
        </w:rPr>
        <w:t>Российской Федерации</w:t>
      </w:r>
    </w:p>
    <w:p w:rsidR="007F28E1" w:rsidRPr="004446F0" w:rsidRDefault="007F28E1" w:rsidP="007F28E1">
      <w:pPr>
        <w:jc w:val="center"/>
      </w:pPr>
      <w:r>
        <w:t>Ф</w:t>
      </w:r>
      <w:r w:rsidRPr="004446F0">
        <w:t>едеральное государственное бюджетное образовательное учреждение</w:t>
      </w:r>
    </w:p>
    <w:p w:rsidR="007F28E1" w:rsidRPr="004446F0" w:rsidRDefault="007F28E1" w:rsidP="007F28E1">
      <w:pPr>
        <w:jc w:val="center"/>
      </w:pPr>
      <w:r w:rsidRPr="004446F0">
        <w:t>высшего образования</w:t>
      </w:r>
    </w:p>
    <w:p w:rsidR="007F28E1" w:rsidRPr="007B1D2C" w:rsidRDefault="007F28E1" w:rsidP="007F28E1">
      <w:pPr>
        <w:jc w:val="center"/>
        <w:rPr>
          <w:b/>
        </w:rPr>
      </w:pPr>
      <w:r w:rsidRPr="007B1D2C">
        <w:rPr>
          <w:b/>
        </w:rPr>
        <w:t>«Самарский государственный экономический университет»</w:t>
      </w:r>
    </w:p>
    <w:p w:rsidR="007F28E1" w:rsidRDefault="007F28E1" w:rsidP="007F28E1">
      <w:pPr>
        <w:tabs>
          <w:tab w:val="left" w:pos="426"/>
        </w:tabs>
        <w:spacing w:line="276" w:lineRule="auto"/>
        <w:jc w:val="right"/>
      </w:pPr>
    </w:p>
    <w:p w:rsidR="007F28E1" w:rsidRDefault="007F28E1" w:rsidP="007F28E1">
      <w:pPr>
        <w:tabs>
          <w:tab w:val="left" w:pos="426"/>
        </w:tabs>
        <w:spacing w:line="276" w:lineRule="auto"/>
        <w:jc w:val="right"/>
      </w:pPr>
    </w:p>
    <w:p w:rsidR="007F28E1" w:rsidRPr="004446F0" w:rsidRDefault="007F28E1" w:rsidP="007F28E1">
      <w:pPr>
        <w:tabs>
          <w:tab w:val="left" w:pos="426"/>
        </w:tabs>
        <w:spacing w:line="276" w:lineRule="auto"/>
        <w:jc w:val="right"/>
        <w:rPr>
          <w:b/>
        </w:rPr>
      </w:pPr>
    </w:p>
    <w:p w:rsidR="007F28E1" w:rsidRPr="004446F0" w:rsidRDefault="007F28E1" w:rsidP="007F28E1">
      <w:pPr>
        <w:jc w:val="right"/>
      </w:pPr>
      <w:r w:rsidRPr="004446F0">
        <w:t>УТВЕРЖДЕНО</w:t>
      </w:r>
    </w:p>
    <w:p w:rsidR="007F28E1" w:rsidRDefault="007F28E1" w:rsidP="007F28E1">
      <w:pPr>
        <w:jc w:val="right"/>
      </w:pPr>
      <w:r w:rsidRPr="004446F0">
        <w:t>Учен</w:t>
      </w:r>
      <w:r>
        <w:t>ым</w:t>
      </w:r>
      <w:r w:rsidRPr="004446F0">
        <w:t xml:space="preserve"> совет</w:t>
      </w:r>
      <w:r>
        <w:t>ом</w:t>
      </w:r>
      <w:r w:rsidRPr="004446F0">
        <w:t xml:space="preserve"> ФГБОУ ВО «СГЭУ»</w:t>
      </w:r>
    </w:p>
    <w:p w:rsidR="007F28E1" w:rsidRDefault="007F28E1" w:rsidP="007F28E1">
      <w:pPr>
        <w:tabs>
          <w:tab w:val="left" w:pos="426"/>
          <w:tab w:val="left" w:pos="8380"/>
        </w:tabs>
        <w:spacing w:line="276" w:lineRule="auto"/>
        <w:jc w:val="right"/>
      </w:pPr>
      <w:r>
        <w:t>(</w:t>
      </w:r>
      <w:r w:rsidRPr="004446F0">
        <w:t xml:space="preserve">протокол № </w:t>
      </w:r>
      <w:r>
        <w:t>10  от 29.04.2020 г.)</w:t>
      </w:r>
      <w:r w:rsidRPr="004446F0">
        <w:t xml:space="preserve"> </w:t>
      </w:r>
    </w:p>
    <w:p w:rsidR="007F28E1" w:rsidRDefault="007F28E1" w:rsidP="007F28E1">
      <w:pPr>
        <w:tabs>
          <w:tab w:val="left" w:pos="426"/>
          <w:tab w:val="left" w:pos="8380"/>
        </w:tabs>
        <w:spacing w:line="276" w:lineRule="auto"/>
        <w:jc w:val="right"/>
      </w:pPr>
    </w:p>
    <w:p w:rsidR="007F28E1" w:rsidRDefault="007F28E1" w:rsidP="005013F3">
      <w:pPr>
        <w:jc w:val="center"/>
        <w:rPr>
          <w:sz w:val="24"/>
          <w:szCs w:val="24"/>
        </w:rPr>
      </w:pPr>
    </w:p>
    <w:p w:rsidR="005013F3" w:rsidRPr="007F28E1" w:rsidRDefault="005013F3" w:rsidP="005013F3">
      <w:pPr>
        <w:jc w:val="center"/>
        <w:rPr>
          <w:szCs w:val="28"/>
        </w:rPr>
      </w:pPr>
      <w:r w:rsidRPr="007F28E1">
        <w:rPr>
          <w:szCs w:val="28"/>
        </w:rPr>
        <w:t>П</w:t>
      </w:r>
      <w:r w:rsidR="00CE2F89">
        <w:rPr>
          <w:szCs w:val="28"/>
        </w:rPr>
        <w:t>рограмма</w:t>
      </w:r>
      <w:r w:rsidRPr="007F28E1">
        <w:rPr>
          <w:szCs w:val="28"/>
        </w:rPr>
        <w:t xml:space="preserve"> внеурочной деятельности</w:t>
      </w:r>
      <w:r w:rsidR="007F28E1">
        <w:rPr>
          <w:szCs w:val="28"/>
        </w:rPr>
        <w:t xml:space="preserve"> </w:t>
      </w:r>
      <w:proofErr w:type="gramStart"/>
      <w:r w:rsidR="005A26AC">
        <w:rPr>
          <w:szCs w:val="28"/>
        </w:rPr>
        <w:t>обучающихся</w:t>
      </w:r>
      <w:proofErr w:type="gramEnd"/>
      <w:r w:rsidR="007F28E1">
        <w:rPr>
          <w:szCs w:val="28"/>
        </w:rPr>
        <w:t xml:space="preserve"> среднего профессионального образования</w:t>
      </w:r>
      <w:r w:rsidR="005A26AC">
        <w:rPr>
          <w:szCs w:val="28"/>
        </w:rPr>
        <w:t xml:space="preserve"> </w:t>
      </w:r>
      <w:proofErr w:type="spellStart"/>
      <w:r w:rsidR="005A26AC">
        <w:rPr>
          <w:szCs w:val="28"/>
        </w:rPr>
        <w:t>Сызранского</w:t>
      </w:r>
      <w:proofErr w:type="spellEnd"/>
      <w:r w:rsidR="005A26AC">
        <w:rPr>
          <w:szCs w:val="28"/>
        </w:rPr>
        <w:t xml:space="preserve"> филиала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Организационно-методическая и информационная работа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2"/>
        <w:gridCol w:w="3464"/>
        <w:gridCol w:w="3160"/>
        <w:gridCol w:w="2345"/>
      </w:tblGrid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5A26AC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заседаниях ректората, ученого совета, заседаниях кафедр, педагогических советах </w:t>
            </w:r>
            <w:proofErr w:type="spellStart"/>
            <w:r w:rsidR="005A26AC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5A26AC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со студентами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и воспитательной работе, заведующие кафедрами, </w:t>
            </w:r>
            <w:r w:rsidR="005176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филиала,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Ученого совета СГЭУ, структурных подразделений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содержания и конкретных форм воспитательной работы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и воспитательной работе,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="00F4334B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по учебной и воспитательной работе,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регламентирующих воспитательную работу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материально-технической базы и организация повышения квалификации сотрудников, на которых возложены функции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осуществлению воспитательной работе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Проректор по учебной и воспитательной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отчетов, анкет и другой информации о воспитательной работе 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в вышестоящие организации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со старостами учебных групп с обсуждением вопросов выполнения учебного плана, Правил внутреннего распорядка обучающихся, внеучебной работы студентов, информирование о новостях в области воспитательной и социальной работы.</w:t>
            </w:r>
          </w:p>
        </w:tc>
        <w:tc>
          <w:tcPr>
            <w:tcW w:w="3544" w:type="dxa"/>
            <w:vAlign w:val="center"/>
          </w:tcPr>
          <w:p w:rsidR="005013F3" w:rsidRPr="005013F3" w:rsidRDefault="00F4334B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филиала, заместитель директора филиала по учебной и воспитательной работе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работе, 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воспитательной и социальной работы с другими образовательными организациями 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студенческого актива 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институтов/факультетов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с ректором</w:t>
            </w:r>
          </w:p>
        </w:tc>
        <w:tc>
          <w:tcPr>
            <w:tcW w:w="3544" w:type="dxa"/>
            <w:vAlign w:val="center"/>
          </w:tcPr>
          <w:p w:rsidR="005013F3" w:rsidRPr="005013F3" w:rsidRDefault="00F4334B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Сентябрь-Октябрь, Февраль-Март</w:t>
            </w:r>
          </w:p>
          <w:p w:rsidR="008E4B12" w:rsidRPr="005013F3" w:rsidRDefault="008E4B12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семинарах, совещаниях по организации воспитательной работы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«Дня открытых дверей»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и воспитательной работе, начальник отдела обеспечения деятельности приемной комиссии,  директора институтов,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="00F4334B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кафедрами, 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E54C11" w:rsidRPr="00E54C11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4C11">
              <w:rPr>
                <w:rFonts w:ascii="Times New Roman" w:hAnsi="Times New Roman" w:cs="Times New Roman"/>
                <w:sz w:val="22"/>
              </w:rPr>
              <w:t>Декабрь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20</w:t>
            </w:r>
            <w:r w:rsidR="007F28E1">
              <w:rPr>
                <w:rFonts w:ascii="Times New Roman" w:hAnsi="Times New Roman" w:cs="Times New Roman"/>
                <w:sz w:val="22"/>
              </w:rPr>
              <w:t>20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-202</w:t>
            </w:r>
            <w:r w:rsidR="007F28E1">
              <w:rPr>
                <w:rFonts w:ascii="Times New Roman" w:hAnsi="Times New Roman" w:cs="Times New Roman"/>
                <w:sz w:val="22"/>
              </w:rPr>
              <w:t>1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г.</w:t>
            </w:r>
            <w:r w:rsidRPr="00E54C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11">
              <w:rPr>
                <w:rFonts w:ascii="Times New Roman" w:hAnsi="Times New Roman" w:cs="Times New Roman"/>
                <w:sz w:val="22"/>
              </w:rPr>
              <w:t>Апрель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7F28E1">
              <w:rPr>
                <w:rFonts w:ascii="Times New Roman" w:hAnsi="Times New Roman" w:cs="Times New Roman"/>
                <w:sz w:val="22"/>
              </w:rPr>
              <w:t>20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-202</w:t>
            </w:r>
            <w:r w:rsidR="007F28E1">
              <w:rPr>
                <w:rFonts w:ascii="Times New Roman" w:hAnsi="Times New Roman" w:cs="Times New Roman"/>
                <w:sz w:val="22"/>
              </w:rPr>
              <w:t>1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Подведение итогов воспитательной и социальной работы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Разработка памятки первокурсника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освещение: опыта воспитательной и социальной работы; новостей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участии студентов в мероприятиях, деятельности органов студенческого самоуправления на всех доступных информационных ресурсах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по воспитательной и социальной работе,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</w:tr>
      <w:tr w:rsidR="00CE2F89" w:rsidRPr="005013F3" w:rsidTr="007F28E1">
        <w:trPr>
          <w:trHeight w:val="2750"/>
        </w:trPr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Создание и своевременное размещение информационных материалов, изготовление наглядной агитации по актуальным и памятным событиям</w:t>
            </w:r>
          </w:p>
        </w:tc>
        <w:tc>
          <w:tcPr>
            <w:tcW w:w="3544" w:type="dxa"/>
            <w:vAlign w:val="center"/>
          </w:tcPr>
          <w:p w:rsidR="005013F3" w:rsidRPr="005013F3" w:rsidRDefault="00F4334B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по учебной и воспитательной работе,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работе, начальник отдела по социальной работе, 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2F89" w:rsidRPr="005013F3" w:rsidTr="007F28E1">
        <w:trPr>
          <w:trHeight w:val="47"/>
        </w:trPr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студенческой среды, вовлечение студентов в процедуры независимой оценки качества образования </w:t>
            </w:r>
          </w:p>
        </w:tc>
        <w:tc>
          <w:tcPr>
            <w:tcW w:w="3544" w:type="dxa"/>
            <w:vAlign w:val="center"/>
          </w:tcPr>
          <w:p w:rsidR="005013F3" w:rsidRPr="005013F3" w:rsidRDefault="00CE2F89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образовательных программ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развитию образовательных программ,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директор филиала,</w:t>
            </w:r>
            <w:r w:rsidR="00F4334B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начальник отдела по воспитательной работе, начальник отдела по социальной работе, 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2F89" w:rsidRPr="005013F3" w:rsidTr="007F28E1">
        <w:trPr>
          <w:trHeight w:val="512"/>
        </w:trPr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об организации воспитательной и социальной работы с использованием постоянных информационных ресурсов</w:t>
            </w:r>
          </w:p>
        </w:tc>
        <w:tc>
          <w:tcPr>
            <w:tcW w:w="3544" w:type="dxa"/>
            <w:vAlign w:val="center"/>
          </w:tcPr>
          <w:p w:rsidR="005013F3" w:rsidRPr="005013F3" w:rsidRDefault="00F4334B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работе, 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научной и учебной литературы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 со студентами</w:t>
            </w:r>
          </w:p>
        </w:tc>
        <w:tc>
          <w:tcPr>
            <w:tcW w:w="3544" w:type="dxa"/>
            <w:vAlign w:val="center"/>
          </w:tcPr>
          <w:p w:rsidR="005013F3" w:rsidRPr="005013F3" w:rsidRDefault="00CE2F89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образовательных программ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развитию образовательных программ,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начальник отдела по воспитательной работе,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социальной работе, 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E2F89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власти, общественными организациями, союзами, объединениями и иными организациями по реализаций молодежной политики:</w:t>
            </w:r>
            <w:proofErr w:type="gramEnd"/>
          </w:p>
          <w:p w:rsidR="005013F3" w:rsidRPr="005013F3" w:rsidRDefault="005013F3" w:rsidP="005013F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мероприятий, проектов и программ;</w:t>
            </w:r>
          </w:p>
          <w:p w:rsidR="005013F3" w:rsidRPr="005013F3" w:rsidRDefault="005013F3" w:rsidP="005013F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1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встреч, семинаров, конференций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9C">
              <w:rPr>
                <w:rFonts w:ascii="Times New Roman" w:hAnsi="Times New Roman" w:cs="Times New Roman"/>
                <w:sz w:val="24"/>
                <w:szCs w:val="24"/>
              </w:rPr>
              <w:t>Проректор по взаимодействию с государственными и корпоративными структурами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по воспитательной </w:t>
            </w:r>
            <w:r w:rsidR="00134ACF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Духовно-нравственное, гражданско-патриотическое и правовое воспитание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36"/>
        <w:gridCol w:w="3737"/>
        <w:gridCol w:w="3537"/>
        <w:gridCol w:w="1696"/>
      </w:tblGrid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традиций Университета, пропаганда его истории, символики, престижности получения образования в Самарском государственном экономическом университете, создание корпоративного духа среди студенчества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руководители органов студенческого самоуправления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и юбилейным датам России и Самарской области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руководители органов студенческого самоуправления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поведение мероприятий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«Связь поколений - Уроки мужества»</w:t>
            </w:r>
          </w:p>
        </w:tc>
        <w:tc>
          <w:tcPr>
            <w:tcW w:w="3537" w:type="dxa"/>
            <w:vAlign w:val="center"/>
          </w:tcPr>
          <w:p w:rsidR="005013F3" w:rsidRPr="005013F3" w:rsidRDefault="00F4334B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воспитательной и социальной работе, руководители органов студенческого самоуправления</w:t>
            </w:r>
          </w:p>
        </w:tc>
        <w:tc>
          <w:tcPr>
            <w:tcW w:w="1696" w:type="dxa"/>
            <w:vAlign w:val="center"/>
          </w:tcPr>
          <w:p w:rsidR="00E54C11" w:rsidRPr="00E54C11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4C11">
              <w:rPr>
                <w:rFonts w:ascii="Times New Roman" w:hAnsi="Times New Roman" w:cs="Times New Roman"/>
                <w:sz w:val="22"/>
              </w:rPr>
              <w:t>Февраль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20</w:t>
            </w:r>
            <w:r w:rsidR="007F28E1">
              <w:rPr>
                <w:rFonts w:ascii="Times New Roman" w:hAnsi="Times New Roman" w:cs="Times New Roman"/>
                <w:sz w:val="22"/>
              </w:rPr>
              <w:t>20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-202</w:t>
            </w:r>
            <w:r w:rsidR="007F28E1">
              <w:rPr>
                <w:rFonts w:ascii="Times New Roman" w:hAnsi="Times New Roman" w:cs="Times New Roman"/>
                <w:sz w:val="22"/>
              </w:rPr>
              <w:t>1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г.</w:t>
            </w:r>
            <w:r w:rsidRPr="00E54C11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11">
              <w:rPr>
                <w:rFonts w:ascii="Times New Roman" w:hAnsi="Times New Roman" w:cs="Times New Roman"/>
                <w:sz w:val="22"/>
              </w:rPr>
              <w:t xml:space="preserve">апрель 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20</w:t>
            </w:r>
            <w:r w:rsidR="007F28E1">
              <w:rPr>
                <w:rFonts w:ascii="Times New Roman" w:hAnsi="Times New Roman" w:cs="Times New Roman"/>
                <w:sz w:val="22"/>
              </w:rPr>
              <w:t>20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-202</w:t>
            </w:r>
            <w:r w:rsidR="007F28E1">
              <w:rPr>
                <w:rFonts w:ascii="Times New Roman" w:hAnsi="Times New Roman" w:cs="Times New Roman"/>
                <w:sz w:val="22"/>
              </w:rPr>
              <w:t>1</w:t>
            </w:r>
            <w:r w:rsidR="00E54C11" w:rsidRPr="00E54C11">
              <w:rPr>
                <w:rFonts w:ascii="Times New Roman" w:hAnsi="Times New Roman" w:cs="Times New Roman"/>
                <w:sz w:val="22"/>
              </w:rPr>
              <w:t>г.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информационных материалов к праздничным дням и памятным датам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руководители органов студенческого самоуправления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студентами СГЭУ мероприятий проводимых в «</w:t>
            </w:r>
            <w:proofErr w:type="spellStart"/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ызранском</w:t>
            </w:r>
            <w:proofErr w:type="spellEnd"/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драматическом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rPr>
          <w:trHeight w:val="1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3F3" w:rsidRPr="005013F3" w:rsidRDefault="005013F3" w:rsidP="007F28E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76"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приуроченного ко Дню защитника Отечества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по учебной и воспитательной работе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– тематические обзорные экскурсии «Культурное и историческое наследие С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ызрани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национальной и мировой экономики, начальник управления по воспитательной и социальной работе  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013F3" w:rsidRPr="005013F3" w:rsidTr="007F28E1">
        <w:tc>
          <w:tcPr>
            <w:tcW w:w="63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портала «Право для студентов»</w:t>
            </w:r>
          </w:p>
        </w:tc>
        <w:tc>
          <w:tcPr>
            <w:tcW w:w="353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Директор Института права, начальник правового управления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права </w:t>
            </w:r>
            <w:proofErr w:type="spellStart"/>
            <w:r w:rsidR="00F4334B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Профилактика экстремистских проявлений в студенческой среде</w:t>
      </w:r>
    </w:p>
    <w:tbl>
      <w:tblPr>
        <w:tblStyle w:val="a4"/>
        <w:tblW w:w="0" w:type="auto"/>
        <w:tblLook w:val="04A0"/>
      </w:tblPr>
      <w:tblGrid>
        <w:gridCol w:w="606"/>
        <w:gridCol w:w="3462"/>
        <w:gridCol w:w="3211"/>
        <w:gridCol w:w="2292"/>
      </w:tblGrid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соблюдения правил внутреннего распорядка обучающихся студентами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по учебной и воспитательной работе,</w:t>
            </w:r>
            <w:r w:rsidR="00F4334B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студенческого самоуправления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формирование установок толерантного сознания, профилактику и противодействие проявлениям терроризма и экстремизма среди студентов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Все подразделения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лектория на антиэкстремистскую тематику 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Директор Института права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права </w:t>
            </w:r>
            <w:proofErr w:type="spellStart"/>
            <w:r w:rsidR="00F4334B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Профессиональное воспитание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4"/>
        <w:gridCol w:w="3454"/>
        <w:gridCol w:w="3180"/>
        <w:gridCol w:w="2333"/>
      </w:tblGrid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субботников на территории университета, участие в городских субботниках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6169414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иректор филиала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1"/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Встречи профориентационной направленности с учащимися школ, лицеев, колледжей, информирование о вузе и его образовательных программах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F4334B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 заведующие кафедрами, директор филиала, начальник отдела обеспечения</w:t>
            </w:r>
            <w:r w:rsidRPr="00501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приемной комиссии 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конкурсе профессионального мастерства </w:t>
            </w:r>
            <w:r w:rsidRPr="0050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FINNSKILLS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екан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стандартов </w:t>
            </w:r>
            <w:proofErr w:type="spellStart"/>
            <w:r w:rsidRPr="00501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WorldSkills</w:t>
            </w:r>
            <w:proofErr w:type="spellEnd"/>
            <w:r w:rsidRPr="00501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013F3" w:rsidRPr="005013F3" w:rsidRDefault="00F4334B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студенческих трудовых отрядов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 студенческих педагогических отрядов СГЭУ в детских оздоровительных лагерях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2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8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вожатского мастерства» на базе СГЭУ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«Развития лидерских качеств»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Культурно-эстетическое воспитание, развитие творческого потенциала студентов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"/>
        <w:gridCol w:w="3465"/>
        <w:gridCol w:w="3252"/>
        <w:gridCol w:w="2248"/>
      </w:tblGrid>
      <w:tr w:rsidR="005013F3" w:rsidRPr="005013F3" w:rsidTr="00A47EA5">
        <w:tc>
          <w:tcPr>
            <w:tcW w:w="60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конкурсов, концертов, тематических и праздничных мероприятий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по учебной и воспитательной работе,</w:t>
            </w:r>
            <w:r w:rsidR="00F4334B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студенческого самоуправления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Посещение театров, выставок, музеев города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филиала по учебной и воспитательной работе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студенческих творческих коллективов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филиала по учебной и воспитательной работе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областных программах, фестивалях молодежного творчества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филиала по учебной и </w:t>
            </w:r>
            <w:r w:rsidR="00F4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творческих, интеллектуальных, организаторских и других способностей студентов (в свободное время от основных учебных занятий)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филиала по учебной и воспитательной работе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работе,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филиала по учебной и воспитательной работе, 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студенческого самоуправления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по учебной и воспитательной работе, </w:t>
            </w:r>
            <w:r w:rsidR="00A94236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студенческого самоуправления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A47EA5">
        <w:tc>
          <w:tcPr>
            <w:tcW w:w="606" w:type="dxa"/>
            <w:vAlign w:val="center"/>
          </w:tcPr>
          <w:p w:rsidR="005013F3" w:rsidRPr="00A47EA5" w:rsidRDefault="005013F3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Участие волонтерских отрядов СГЭУ в «Неделе добра». Адресная помощь жителям, детские дома для детей с ограниченными возможностями</w:t>
            </w:r>
          </w:p>
        </w:tc>
        <w:tc>
          <w:tcPr>
            <w:tcW w:w="3252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филиала, руководители органов студенческого самоуправления</w:t>
            </w:r>
          </w:p>
        </w:tc>
        <w:tc>
          <w:tcPr>
            <w:tcW w:w="2248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«День Российского студенчества»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фестиваля искусств «Студенческая весна» (5 институтских программ и Гала-концерт фестиваля).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CA6311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6311">
              <w:rPr>
                <w:rFonts w:ascii="Times New Roman" w:hAnsi="Times New Roman" w:cs="Times New Roman"/>
                <w:sz w:val="22"/>
              </w:rPr>
              <w:t xml:space="preserve">Март-апрель </w:t>
            </w:r>
            <w:r>
              <w:rPr>
                <w:rFonts w:ascii="Times New Roman" w:hAnsi="Times New Roman" w:cs="Times New Roman"/>
                <w:sz w:val="22"/>
              </w:rPr>
              <w:t>2021г.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для студентов СГЭУ «Студенческий лидер»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культурно-массового мероприятия для студентов СГЭУ выпускной вечер «Золотой фонд Университета»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культурно-массового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– «Школа кураторов»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по воспитательной и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47EA5" w:rsidRPr="005013F3" w:rsidTr="00A47EA5">
        <w:tc>
          <w:tcPr>
            <w:tcW w:w="606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команды КВН СГЭУ в Областном турнире КВН, в играх городской лиги КВН</w:t>
            </w:r>
          </w:p>
        </w:tc>
        <w:tc>
          <w:tcPr>
            <w:tcW w:w="3252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</w:t>
            </w:r>
          </w:p>
        </w:tc>
        <w:tc>
          <w:tcPr>
            <w:tcW w:w="2248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Физическое воспитание и формирование здорового образа жизни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7"/>
        <w:gridCol w:w="3413"/>
        <w:gridCol w:w="3289"/>
        <w:gridCol w:w="2262"/>
      </w:tblGrid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массовых мероприятий, проведение соревнований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кафедра физического воспитания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участие в спортивно-массовых мероприятиях, Спартакиаде вузов Самарской области 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кафедра физического воспитания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мастер-классов по проблеме ответственного отношения к своему здоровью, повышению уровня культуры безопасности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по учебной и воспитательной работе,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представители клиник Самарского государственного медицинского университета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выявлению причин возникновения зависимого поведения (алкоголизм, табакокурение, еда и другое)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по учебной и воспитательной работе, </w:t>
            </w:r>
            <w:r w:rsidR="00A94236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представители клиник Самарского государственного медицинского университета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туберкулеза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филиала, представители клиник Самарского государственного медицинского университета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СПИД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директор филиала, представители клиник Самарского государственного медицинского университета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Организация социальной поддержки студентов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"/>
        <w:gridCol w:w="3468"/>
        <w:gridCol w:w="3256"/>
        <w:gridCol w:w="2241"/>
      </w:tblGrid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социальной поддержке студентов СГЭУ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Ректорат, 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студентов Университета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Работа со студенческим и преподавательским коллективом университета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A94236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иректор филиала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тестирования, опросов, исследований сотрудников и студентов университета по вопросам учебно-воспитательной работы</w:t>
            </w:r>
          </w:p>
        </w:tc>
        <w:tc>
          <w:tcPr>
            <w:tcW w:w="3544" w:type="dxa"/>
            <w:vAlign w:val="center"/>
          </w:tcPr>
          <w:p w:rsidR="005013F3" w:rsidRPr="005013F3" w:rsidRDefault="006E589C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образовательных программ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развитию образовательных программ, д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екан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3"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 по оплате проезда на автомобильном транспорте пригородного и междугородного (внутриобластного) сообщения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на назначение государственных социальных стипендий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правилах и сроках предоставления документов на оплату проезда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постановке на ПГО студентов 1 курса из числа детей-сирот и детей, оставшихся без попечения родителей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со студентами 1 курса из числа детей-сирот и детей, оставшихся без попечения родителей, студентами, признанными в установленном порядке инвалидами детства, 1, 2, 3 гр. с целью их адаптации в студенческой среде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по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стипендии нуждающимся студентам 1,2 курса с учетом результатов сессии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председателями профбюро факультетов о внесении изменений в порядок назначения материальной помощи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филиала по учебной и воспитательной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предоставлении льгот на оплату за проживание в общежитии  студентам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со студентами из числа детей-сирот и детей, оставшихся без попечения родителей, по вопросам социальной поддержки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Министерством образования и науки Самарской области о мерах социальной поддержки студентов по оплате проезда на автомобильном транспорте пригородного и междугородного (внутриобластного) сообщения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13F3" w:rsidRPr="005013F3" w:rsidTr="007F28E1">
        <w:tc>
          <w:tcPr>
            <w:tcW w:w="617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vAlign w:val="center"/>
          </w:tcPr>
          <w:p w:rsidR="005013F3" w:rsidRPr="005013F3" w:rsidRDefault="005013F3" w:rsidP="00134AC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оформлению и предоставлению документов на оплату проезда на автомобильном транспорте пригородного и междугородного (внутриобластного) сообщения</w:t>
            </w:r>
          </w:p>
        </w:tc>
        <w:tc>
          <w:tcPr>
            <w:tcW w:w="3544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251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013F3" w:rsidRP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5013F3">
        <w:rPr>
          <w:b/>
          <w:sz w:val="24"/>
          <w:szCs w:val="24"/>
        </w:rPr>
        <w:t>Развитие студенческого самоуправления</w:t>
      </w:r>
    </w:p>
    <w:p w:rsidR="005013F3" w:rsidRPr="005013F3" w:rsidRDefault="005013F3" w:rsidP="005013F3">
      <w:pPr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5"/>
        <w:gridCol w:w="3366"/>
        <w:gridCol w:w="3211"/>
        <w:gridCol w:w="2389"/>
      </w:tblGrid>
      <w:tr w:rsidR="005013F3" w:rsidRPr="005013F3" w:rsidTr="00A47EA5">
        <w:tc>
          <w:tcPr>
            <w:tcW w:w="605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6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11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89" w:type="dxa"/>
            <w:vAlign w:val="center"/>
          </w:tcPr>
          <w:p w:rsidR="005013F3" w:rsidRPr="005013F3" w:rsidRDefault="005013F3" w:rsidP="007F28E1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47EA5" w:rsidRPr="005013F3" w:rsidTr="00A47EA5">
        <w:tc>
          <w:tcPr>
            <w:tcW w:w="605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Знакомство первокурсников с органами студенческого самоуправления</w:t>
            </w:r>
          </w:p>
        </w:tc>
        <w:tc>
          <w:tcPr>
            <w:tcW w:w="3211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воспитательной и социальной работе, 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по учебной и воспитательной работе,</w:t>
            </w:r>
            <w:r w:rsidR="00A94236"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студенческого самоуправления</w:t>
            </w:r>
          </w:p>
        </w:tc>
        <w:tc>
          <w:tcPr>
            <w:tcW w:w="2389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6311">
              <w:rPr>
                <w:rFonts w:ascii="Times New Roman" w:hAnsi="Times New Roman" w:cs="Times New Roman"/>
                <w:sz w:val="22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2"/>
              </w:rPr>
              <w:t>2020г.</w:t>
            </w:r>
          </w:p>
        </w:tc>
      </w:tr>
      <w:tr w:rsidR="00A47EA5" w:rsidRPr="005013F3" w:rsidTr="00A47EA5">
        <w:tc>
          <w:tcPr>
            <w:tcW w:w="605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объединенного совета обучающихся</w:t>
            </w:r>
          </w:p>
        </w:tc>
        <w:tc>
          <w:tcPr>
            <w:tcW w:w="3211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по </w:t>
            </w: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и социальной работе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филиала по учебной и воспитательной работе</w:t>
            </w:r>
          </w:p>
        </w:tc>
        <w:tc>
          <w:tcPr>
            <w:tcW w:w="2389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47EA5" w:rsidRPr="005013F3" w:rsidTr="00A47EA5">
        <w:tc>
          <w:tcPr>
            <w:tcW w:w="605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студенческого самоуправления</w:t>
            </w:r>
          </w:p>
        </w:tc>
        <w:tc>
          <w:tcPr>
            <w:tcW w:w="3211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воспитательной работе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филиала по учебной и воспитательной работе</w:t>
            </w:r>
          </w:p>
        </w:tc>
        <w:tc>
          <w:tcPr>
            <w:tcW w:w="2389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7EA5" w:rsidRPr="005013F3" w:rsidTr="00A47EA5">
        <w:tc>
          <w:tcPr>
            <w:tcW w:w="605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участия студентов в общественной работе</w:t>
            </w:r>
          </w:p>
        </w:tc>
        <w:tc>
          <w:tcPr>
            <w:tcW w:w="3211" w:type="dxa"/>
            <w:vAlign w:val="center"/>
          </w:tcPr>
          <w:p w:rsidR="00A47EA5" w:rsidRPr="005013F3" w:rsidRDefault="006E589C" w:rsidP="00A94236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236">
              <w:rPr>
                <w:rFonts w:ascii="Times New Roman" w:hAnsi="Times New Roman" w:cs="Times New Roman"/>
                <w:sz w:val="24"/>
                <w:szCs w:val="24"/>
              </w:rPr>
              <w:t>иректор филиала</w:t>
            </w:r>
            <w:r w:rsidR="00A47EA5" w:rsidRPr="005013F3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по воспитательной и социальной работе, начальник отдела по воспитательной работе, начальник отдела по социальной работе, руководители органов студенческого самоуправления</w:t>
            </w:r>
          </w:p>
        </w:tc>
        <w:tc>
          <w:tcPr>
            <w:tcW w:w="2389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A47EA5" w:rsidRPr="005013F3" w:rsidTr="00A47EA5">
        <w:tc>
          <w:tcPr>
            <w:tcW w:w="605" w:type="dxa"/>
            <w:vAlign w:val="center"/>
          </w:tcPr>
          <w:p w:rsidR="00A47EA5" w:rsidRPr="00A47EA5" w:rsidRDefault="00A47EA5" w:rsidP="00A47EA5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Проведение учебы студенческого актива</w:t>
            </w:r>
          </w:p>
        </w:tc>
        <w:tc>
          <w:tcPr>
            <w:tcW w:w="3211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воспитательной и социальной работе, начальник отдела по воспитательной работе</w:t>
            </w:r>
          </w:p>
        </w:tc>
        <w:tc>
          <w:tcPr>
            <w:tcW w:w="2389" w:type="dxa"/>
            <w:vAlign w:val="center"/>
          </w:tcPr>
          <w:p w:rsidR="00A47EA5" w:rsidRPr="005013F3" w:rsidRDefault="00A47EA5" w:rsidP="00A47EA5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013F3" w:rsidRDefault="005013F3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193CE6" w:rsidRDefault="00193CE6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193CE6" w:rsidRPr="005013F3" w:rsidRDefault="00193CE6" w:rsidP="005013F3">
      <w:pPr>
        <w:suppressAutoHyphens w:val="0"/>
        <w:spacing w:line="240" w:lineRule="auto"/>
        <w:ind w:firstLine="0"/>
        <w:rPr>
          <w:sz w:val="24"/>
          <w:szCs w:val="24"/>
        </w:rPr>
      </w:pPr>
    </w:p>
    <w:p w:rsidR="005013F3" w:rsidRPr="005013F3" w:rsidRDefault="005013F3" w:rsidP="005013F3">
      <w:pPr>
        <w:rPr>
          <w:sz w:val="24"/>
          <w:szCs w:val="24"/>
        </w:rPr>
      </w:pPr>
    </w:p>
    <w:p w:rsidR="0025234E" w:rsidRPr="005013F3" w:rsidRDefault="0025234E">
      <w:pPr>
        <w:rPr>
          <w:sz w:val="24"/>
          <w:szCs w:val="24"/>
        </w:rPr>
      </w:pPr>
    </w:p>
    <w:sectPr w:rsidR="0025234E" w:rsidRPr="005013F3" w:rsidSect="007F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573"/>
    <w:multiLevelType w:val="hybridMultilevel"/>
    <w:tmpl w:val="2A1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66D7"/>
    <w:multiLevelType w:val="hybridMultilevel"/>
    <w:tmpl w:val="0A74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F3"/>
    <w:rsid w:val="00086135"/>
    <w:rsid w:val="00087426"/>
    <w:rsid w:val="00134ACF"/>
    <w:rsid w:val="00193CE6"/>
    <w:rsid w:val="001A186E"/>
    <w:rsid w:val="0025234E"/>
    <w:rsid w:val="00365A02"/>
    <w:rsid w:val="005013F3"/>
    <w:rsid w:val="00517680"/>
    <w:rsid w:val="0059714B"/>
    <w:rsid w:val="005A26AC"/>
    <w:rsid w:val="005C2532"/>
    <w:rsid w:val="006E589C"/>
    <w:rsid w:val="00794908"/>
    <w:rsid w:val="007F28E1"/>
    <w:rsid w:val="008E4B12"/>
    <w:rsid w:val="00A47EA5"/>
    <w:rsid w:val="00A71E07"/>
    <w:rsid w:val="00A94236"/>
    <w:rsid w:val="00B74FA2"/>
    <w:rsid w:val="00CA6311"/>
    <w:rsid w:val="00CE2F89"/>
    <w:rsid w:val="00E54C11"/>
    <w:rsid w:val="00F4334B"/>
    <w:rsid w:val="00FA6696"/>
    <w:rsid w:val="00FC18CF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3"/>
    <w:pPr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714B"/>
    <w:rPr>
      <w:i/>
      <w:iCs/>
    </w:rPr>
  </w:style>
  <w:style w:type="table" w:styleId="a4">
    <w:name w:val="Table Grid"/>
    <w:basedOn w:val="a1"/>
    <w:rsid w:val="00501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AndreevO.S</dc:creator>
  <cp:lastModifiedBy>BobkovaTS</cp:lastModifiedBy>
  <cp:revision>14</cp:revision>
  <cp:lastPrinted>2020-11-17T14:35:00Z</cp:lastPrinted>
  <dcterms:created xsi:type="dcterms:W3CDTF">2020-10-27T13:26:00Z</dcterms:created>
  <dcterms:modified xsi:type="dcterms:W3CDTF">2020-11-18T14:42:00Z</dcterms:modified>
</cp:coreProperties>
</file>