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D37" w:rsidRPr="00C87F5D" w:rsidRDefault="00CB2DC9" w:rsidP="007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>РЕШЕНИЕ</w:t>
      </w:r>
    </w:p>
    <w:p w:rsidR="00CB2DC9" w:rsidRPr="00C87F5D" w:rsidRDefault="00CB2DC9" w:rsidP="007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CB2DC9" w:rsidRPr="00C87F5D" w:rsidRDefault="00CB2DC9" w:rsidP="007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>образовательного учреждения высшего образования</w:t>
      </w:r>
    </w:p>
    <w:p w:rsidR="00CB2DC9" w:rsidRPr="00C87F5D" w:rsidRDefault="00CB2DC9" w:rsidP="007E0D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CB2DC9" w:rsidRPr="00CE6334" w:rsidRDefault="00CB2DC9" w:rsidP="007E0D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334">
        <w:rPr>
          <w:rFonts w:ascii="Times New Roman" w:hAnsi="Times New Roman" w:cs="Times New Roman"/>
          <w:b/>
          <w:sz w:val="28"/>
          <w:szCs w:val="28"/>
        </w:rPr>
        <w:t>«О рекомендации кандидатов к отбору на назначение премии Губернатора Самарской области обучающимся профессиональных образовательных организаций и организаций высшего образования в Самарской области, достигшим значительных результатов в учебной, научной, общественной, культурной и спортивной деятельности»</w:t>
      </w:r>
    </w:p>
    <w:p w:rsidR="00C87F5D" w:rsidRDefault="00C87F5D" w:rsidP="00C030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7F5D">
        <w:rPr>
          <w:rFonts w:ascii="Times New Roman" w:hAnsi="Times New Roman" w:cs="Times New Roman"/>
          <w:sz w:val="28"/>
          <w:szCs w:val="28"/>
        </w:rPr>
        <w:t xml:space="preserve">т 18 сентября 2020 года, </w:t>
      </w:r>
      <w:r w:rsidRPr="00421545">
        <w:rPr>
          <w:rFonts w:ascii="Times New Roman" w:hAnsi="Times New Roman" w:cs="Times New Roman"/>
          <w:sz w:val="28"/>
          <w:szCs w:val="28"/>
        </w:rPr>
        <w:t>протокол №</w:t>
      </w:r>
      <w:r w:rsidR="00421545">
        <w:rPr>
          <w:rFonts w:ascii="Times New Roman" w:hAnsi="Times New Roman" w:cs="Times New Roman"/>
          <w:sz w:val="28"/>
          <w:szCs w:val="28"/>
        </w:rPr>
        <w:t xml:space="preserve"> 3</w:t>
      </w:r>
      <w:r w:rsidR="00CE6334">
        <w:rPr>
          <w:rFonts w:ascii="Times New Roman" w:hAnsi="Times New Roman" w:cs="Times New Roman"/>
          <w:sz w:val="28"/>
          <w:szCs w:val="28"/>
        </w:rPr>
        <w:t>.</w:t>
      </w:r>
    </w:p>
    <w:p w:rsidR="00C87F5D" w:rsidRDefault="00C87F5D" w:rsidP="00C030B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7F5D" w:rsidRDefault="00C87F5D" w:rsidP="007E0D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выступление проректора по учебной и воспитательной работе Пискунова В.А. о рекомендации кандидатов к отбору на назначение премии Губернатора Самарской области,</w:t>
      </w:r>
    </w:p>
    <w:p w:rsidR="00C87F5D" w:rsidRDefault="00C87F5D" w:rsidP="00C030B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СОВЕТ ПОСТАНОВЛЯЕТ:</w:t>
      </w:r>
    </w:p>
    <w:p w:rsidR="00C87F5D" w:rsidRDefault="00C87F5D" w:rsidP="007E0D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 xml:space="preserve">Рекомендовать к отбору на назначение премии Губернатора Самарской </w:t>
      </w:r>
    </w:p>
    <w:p w:rsidR="00C87F5D" w:rsidRPr="00C87F5D" w:rsidRDefault="00C87F5D" w:rsidP="00C0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F5D">
        <w:rPr>
          <w:rFonts w:ascii="Times New Roman" w:hAnsi="Times New Roman" w:cs="Times New Roman"/>
          <w:sz w:val="28"/>
          <w:szCs w:val="28"/>
        </w:rPr>
        <w:t>области следующих кандидатов:</w:t>
      </w:r>
    </w:p>
    <w:p w:rsidR="00C87F5D" w:rsidRDefault="00C87F5D" w:rsidP="007E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Сергеевна – 4 курс, </w:t>
      </w:r>
      <w:r w:rsidR="002E65DB">
        <w:rPr>
          <w:rFonts w:ascii="Times New Roman" w:hAnsi="Times New Roman" w:cs="Times New Roman"/>
          <w:sz w:val="28"/>
          <w:szCs w:val="28"/>
        </w:rPr>
        <w:t>институт менеджмента, направление подготовки 38.03.03 Управление персоналом, программа «Управление персоналом организации»;</w:t>
      </w:r>
    </w:p>
    <w:p w:rsidR="002E65DB" w:rsidRDefault="002E65DB" w:rsidP="007E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Лада Владимировна – 4 курс, институт экономики предприятий, направление подготовки 38.03.01 Экономика, программа «Бухгалтерский учет, анализ и аудит»;</w:t>
      </w:r>
    </w:p>
    <w:p w:rsidR="002E65DB" w:rsidRDefault="002E65DB" w:rsidP="007E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Проскурина Мария Александровна – 4 курс, институт менеджмента, направление подготовки 38.03.02 Менеджмент, программа «Менеджмент организации»;</w:t>
      </w:r>
    </w:p>
    <w:p w:rsidR="00C030B7" w:rsidRDefault="002E65DB" w:rsidP="007E0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Воробьева Юлия Александровна – 4 курс, институт национальной и мировой экономики</w:t>
      </w:r>
      <w:r w:rsidR="00C030B7">
        <w:rPr>
          <w:rFonts w:ascii="Times New Roman" w:hAnsi="Times New Roman" w:cs="Times New Roman"/>
          <w:sz w:val="28"/>
          <w:szCs w:val="28"/>
        </w:rPr>
        <w:t xml:space="preserve">, направление подготовки 38.03.04 Государственное и муниципальное управление, программа «Государственное и муниципальное </w:t>
      </w:r>
      <w:r w:rsidR="00421545">
        <w:rPr>
          <w:rFonts w:ascii="Times New Roman" w:hAnsi="Times New Roman" w:cs="Times New Roman"/>
          <w:sz w:val="28"/>
          <w:szCs w:val="28"/>
        </w:rPr>
        <w:t>у</w:t>
      </w:r>
      <w:r w:rsidR="00C030B7">
        <w:rPr>
          <w:rFonts w:ascii="Times New Roman" w:hAnsi="Times New Roman" w:cs="Times New Roman"/>
          <w:sz w:val="28"/>
          <w:szCs w:val="28"/>
        </w:rPr>
        <w:t>правление».</w:t>
      </w:r>
    </w:p>
    <w:p w:rsidR="007E0D0E" w:rsidRDefault="007E0D0E" w:rsidP="00C0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B7" w:rsidRDefault="00C030B7" w:rsidP="00C0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</w:t>
      </w:r>
      <w:r w:rsidR="007E0D0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С.И. Ашмарина</w:t>
      </w:r>
    </w:p>
    <w:p w:rsidR="00C030B7" w:rsidRDefault="00C030B7" w:rsidP="00C0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0B7" w:rsidRPr="00C87F5D" w:rsidRDefault="00C030B7" w:rsidP="00C03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ученого совета                           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C030B7" w:rsidRPr="00C87F5D" w:rsidSect="007E0D0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F4E62"/>
    <w:multiLevelType w:val="hybridMultilevel"/>
    <w:tmpl w:val="02561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73EA2"/>
    <w:multiLevelType w:val="hybridMultilevel"/>
    <w:tmpl w:val="DBDC3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C9"/>
    <w:rsid w:val="002E65DB"/>
    <w:rsid w:val="00421545"/>
    <w:rsid w:val="007E0D0E"/>
    <w:rsid w:val="009D7D37"/>
    <w:rsid w:val="00C030B7"/>
    <w:rsid w:val="00C87F5D"/>
    <w:rsid w:val="00CB2DC9"/>
    <w:rsid w:val="00C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D7DD"/>
  <w15:chartTrackingRefBased/>
  <w15:docId w15:val="{6226A5CA-C73A-464B-A5E2-F4CCEE62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Иванова1 Наталья Владимировна</cp:lastModifiedBy>
  <cp:revision>3</cp:revision>
  <cp:lastPrinted>2020-11-25T12:26:00Z</cp:lastPrinted>
  <dcterms:created xsi:type="dcterms:W3CDTF">2020-11-26T09:52:00Z</dcterms:created>
  <dcterms:modified xsi:type="dcterms:W3CDTF">2020-11-30T06:07:00Z</dcterms:modified>
</cp:coreProperties>
</file>