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43F" w:rsidRDefault="005B4B78">
      <w:pPr>
        <w:pStyle w:val="ConsPlusNonformat"/>
        <w:shd w:val="clear" w:color="auto" w:fill="FFFFFF"/>
        <w:jc w:val="center"/>
        <w:rPr>
          <w:rFonts w:ascii="Times New Roman" w:hAnsi="Times New Roman" w:cs="Times New Roman"/>
          <w:sz w:val="24"/>
          <w:szCs w:val="24"/>
        </w:rPr>
      </w:pPr>
      <w:r>
        <w:rPr>
          <w:rFonts w:ascii="Times New Roman" w:hAnsi="Times New Roman" w:cs="Times New Roman"/>
          <w:b/>
          <w:sz w:val="24"/>
          <w:szCs w:val="24"/>
        </w:rPr>
        <w:t>Договор</w:t>
      </w:r>
      <w:r w:rsidR="00481917">
        <w:rPr>
          <w:rFonts w:ascii="Times New Roman" w:hAnsi="Times New Roman" w:cs="Times New Roman"/>
          <w:sz w:val="24"/>
          <w:szCs w:val="24"/>
        </w:rPr>
        <w:t xml:space="preserve"> N ________</w:t>
      </w:r>
    </w:p>
    <w:p w:rsidR="00ED343F" w:rsidRDefault="00481917">
      <w:pPr>
        <w:pStyle w:val="ConsPlusNonformat"/>
        <w:shd w:val="clear" w:color="auto" w:fill="FFFFFF"/>
        <w:jc w:val="center"/>
        <w:rPr>
          <w:rFonts w:ascii="Times New Roman" w:hAnsi="Times New Roman" w:cs="Times New Roman"/>
          <w:sz w:val="24"/>
          <w:szCs w:val="24"/>
        </w:rPr>
      </w:pPr>
      <w:r>
        <w:rPr>
          <w:rFonts w:ascii="Times New Roman" w:hAnsi="Times New Roman" w:cs="Times New Roman"/>
          <w:sz w:val="24"/>
          <w:szCs w:val="24"/>
        </w:rPr>
        <w:t>на выполнение научно-исследовательских работ</w:t>
      </w:r>
    </w:p>
    <w:p w:rsidR="00ED343F" w:rsidRDefault="00ED343F">
      <w:pPr>
        <w:pStyle w:val="ConsPlusNonformat"/>
        <w:shd w:val="clear" w:color="auto" w:fill="FFFFFF"/>
        <w:jc w:val="both"/>
        <w:rPr>
          <w:rFonts w:ascii="Times New Roman" w:hAnsi="Times New Roman" w:cs="Times New Roman"/>
          <w:sz w:val="24"/>
          <w:szCs w:val="24"/>
        </w:rPr>
      </w:pPr>
    </w:p>
    <w:p w:rsidR="00ED343F" w:rsidRDefault="00481917">
      <w:pPr>
        <w:pStyle w:val="ConsPlusNonformat"/>
        <w:shd w:val="clear" w:color="auto" w:fill="FFFFFF"/>
        <w:jc w:val="both"/>
      </w:pPr>
      <w:r>
        <w:rPr>
          <w:rFonts w:ascii="Times New Roman" w:hAnsi="Times New Roman" w:cs="Times New Roman"/>
          <w:sz w:val="24"/>
          <w:szCs w:val="24"/>
        </w:rPr>
        <w:t>г. Самара                                                                          "__" ________________ 20__ г.</w:t>
      </w:r>
    </w:p>
    <w:p w:rsidR="00ED343F" w:rsidRDefault="00ED343F">
      <w:pPr>
        <w:pStyle w:val="ConsPlusNonformat"/>
        <w:shd w:val="clear" w:color="auto" w:fill="FFFFFF"/>
        <w:jc w:val="both"/>
        <w:rPr>
          <w:rFonts w:ascii="Times New Roman" w:hAnsi="Times New Roman" w:cs="Times New Roman"/>
          <w:sz w:val="24"/>
          <w:szCs w:val="24"/>
        </w:rPr>
      </w:pPr>
    </w:p>
    <w:p w:rsidR="00ED343F" w:rsidRDefault="00481917">
      <w:pPr>
        <w:pStyle w:val="ConsPlusNonformat"/>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Федеральное государственное </w:t>
      </w:r>
      <w:r w:rsidR="009D6013">
        <w:rPr>
          <w:rFonts w:ascii="Times New Roman" w:hAnsi="Times New Roman" w:cs="Times New Roman"/>
          <w:sz w:val="24"/>
          <w:szCs w:val="24"/>
        </w:rPr>
        <w:t>автономное</w:t>
      </w:r>
      <w:r>
        <w:rPr>
          <w:rFonts w:ascii="Times New Roman" w:hAnsi="Times New Roman" w:cs="Times New Roman"/>
          <w:sz w:val="24"/>
          <w:szCs w:val="24"/>
        </w:rPr>
        <w:t xml:space="preserve"> образовательное учреждение высшего образования «Самарский государственный</w:t>
      </w:r>
      <w:r w:rsidR="009D6013">
        <w:rPr>
          <w:rFonts w:ascii="Times New Roman" w:hAnsi="Times New Roman" w:cs="Times New Roman"/>
          <w:sz w:val="24"/>
          <w:szCs w:val="24"/>
        </w:rPr>
        <w:t xml:space="preserve"> экономический университет» (ФГА</w:t>
      </w:r>
      <w:r>
        <w:rPr>
          <w:rFonts w:ascii="Times New Roman" w:hAnsi="Times New Roman" w:cs="Times New Roman"/>
          <w:sz w:val="24"/>
          <w:szCs w:val="24"/>
        </w:rPr>
        <w:t>ОУ ВО «СГЭУ»), именуемое  в дальнейшем "Генеральный подрядчик " (далее «Генподрядчик»), в лице ________</w:t>
      </w:r>
      <w:r w:rsidR="005B4B78">
        <w:rPr>
          <w:rFonts w:ascii="Times New Roman" w:hAnsi="Times New Roman" w:cs="Times New Roman"/>
          <w:sz w:val="24"/>
          <w:szCs w:val="24"/>
        </w:rPr>
        <w:t xml:space="preserve">_______________, действующ____ </w:t>
      </w:r>
      <w:r>
        <w:rPr>
          <w:rFonts w:ascii="Times New Roman" w:hAnsi="Times New Roman" w:cs="Times New Roman"/>
          <w:sz w:val="24"/>
          <w:szCs w:val="24"/>
        </w:rPr>
        <w:t xml:space="preserve">на основании ____________________________________________________________________________и </w:t>
      </w:r>
    </w:p>
    <w:p w:rsidR="00ED343F" w:rsidRDefault="00481917">
      <w:pPr>
        <w:pStyle w:val="ConsPlusNonformat"/>
        <w:shd w:val="clear" w:color="auto" w:fill="FFFFFF"/>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w:t>
      </w:r>
    </w:p>
    <w:p w:rsidR="00947648" w:rsidRDefault="00481917" w:rsidP="009D6013">
      <w:pPr>
        <w:pStyle w:val="ConsPlusNonformat"/>
        <w:shd w:val="clear" w:color="auto" w:fill="FFFFFF"/>
        <w:jc w:val="both"/>
        <w:rPr>
          <w:rFonts w:ascii="Times New Roman" w:hAnsi="Times New Roman" w:cs="Times New Roman"/>
          <w:sz w:val="24"/>
          <w:szCs w:val="24"/>
        </w:rPr>
      </w:pPr>
      <w:r>
        <w:rPr>
          <w:rFonts w:ascii="Times New Roman" w:hAnsi="Times New Roman" w:cs="Times New Roman"/>
          <w:sz w:val="24"/>
          <w:szCs w:val="24"/>
        </w:rPr>
        <w:t>именуем__ в дальнейшем "Субподрядчик» совместно именуемые в дальнейшем "Стороны", руков</w:t>
      </w:r>
      <w:r w:rsidR="00947648">
        <w:rPr>
          <w:rFonts w:ascii="Times New Roman" w:hAnsi="Times New Roman" w:cs="Times New Roman"/>
          <w:sz w:val="24"/>
          <w:szCs w:val="24"/>
        </w:rPr>
        <w:t xml:space="preserve">одствуясь ____________________ </w:t>
      </w:r>
      <w:r>
        <w:rPr>
          <w:rFonts w:ascii="Times New Roman" w:hAnsi="Times New Roman" w:cs="Times New Roman"/>
          <w:sz w:val="24"/>
          <w:szCs w:val="24"/>
        </w:rPr>
        <w:t xml:space="preserve">Положения о закупке </w:t>
      </w:r>
      <w:r w:rsidR="009D6013">
        <w:rPr>
          <w:rFonts w:ascii="Times New Roman" w:hAnsi="Times New Roman" w:cs="Times New Roman"/>
          <w:sz w:val="24"/>
          <w:szCs w:val="24"/>
        </w:rPr>
        <w:t xml:space="preserve">Университета, </w:t>
      </w:r>
      <w:r>
        <w:rPr>
          <w:rFonts w:ascii="Times New Roman" w:hAnsi="Times New Roman" w:cs="Times New Roman"/>
          <w:sz w:val="24"/>
          <w:szCs w:val="24"/>
        </w:rPr>
        <w:t>утв. Минобрнауки России 14.12.2018г., во исполнение договора на научно-</w:t>
      </w:r>
      <w:r w:rsidR="009D6013">
        <w:rPr>
          <w:rFonts w:ascii="Times New Roman" w:hAnsi="Times New Roman" w:cs="Times New Roman"/>
          <w:sz w:val="24"/>
          <w:szCs w:val="24"/>
        </w:rPr>
        <w:t>и</w:t>
      </w:r>
      <w:r w:rsidR="00947648">
        <w:rPr>
          <w:rFonts w:ascii="Times New Roman" w:hAnsi="Times New Roman" w:cs="Times New Roman"/>
          <w:sz w:val="24"/>
          <w:szCs w:val="24"/>
        </w:rPr>
        <w:t>сследовательскую работу</w:t>
      </w:r>
    </w:p>
    <w:p w:rsidR="00ED343F" w:rsidRDefault="00481917" w:rsidP="009D6013">
      <w:pPr>
        <w:pStyle w:val="ConsPlusNonformat"/>
        <w:shd w:val="clear" w:color="auto" w:fill="FFFFFF"/>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 заключенного с _________________________________________________________________________________________________________________________________( далее З</w:t>
      </w:r>
      <w:r w:rsidR="009D6013">
        <w:rPr>
          <w:rFonts w:ascii="Times New Roman" w:hAnsi="Times New Roman" w:cs="Times New Roman"/>
          <w:sz w:val="24"/>
          <w:szCs w:val="24"/>
        </w:rPr>
        <w:t xml:space="preserve">аказчик), заключили  настоящий договор </w:t>
      </w:r>
      <w:r>
        <w:rPr>
          <w:rFonts w:ascii="Times New Roman" w:hAnsi="Times New Roman" w:cs="Times New Roman"/>
          <w:sz w:val="24"/>
          <w:szCs w:val="24"/>
        </w:rPr>
        <w:t>на выполнение научно-исследовательской работы (далее – Договор) о нижеследующем:</w:t>
      </w:r>
    </w:p>
    <w:p w:rsidR="00ED343F" w:rsidRDefault="00481917">
      <w:pPr>
        <w:pStyle w:val="ConsPlusNormal"/>
        <w:shd w:val="clear" w:color="auto" w:fill="FFFFFF"/>
        <w:jc w:val="center"/>
        <w:rPr>
          <w:sz w:val="24"/>
          <w:szCs w:val="24"/>
        </w:rPr>
      </w:pPr>
      <w:bookmarkStart w:id="0" w:name="P547"/>
      <w:bookmarkStart w:id="1" w:name="P546"/>
      <w:bookmarkEnd w:id="0"/>
      <w:bookmarkEnd w:id="1"/>
      <w:r>
        <w:rPr>
          <w:sz w:val="24"/>
          <w:szCs w:val="24"/>
        </w:rPr>
        <w:t>I. Предмет Договора</w:t>
      </w:r>
    </w:p>
    <w:p w:rsidR="00ED343F" w:rsidRDefault="005B4B78">
      <w:pPr>
        <w:pStyle w:val="ConsPlusNonformat"/>
        <w:shd w:val="clear" w:color="auto" w:fill="FFFFFF"/>
        <w:ind w:firstLine="567"/>
        <w:jc w:val="both"/>
      </w:pPr>
      <w:bookmarkStart w:id="2" w:name="P90"/>
      <w:bookmarkEnd w:id="2"/>
      <w:r>
        <w:rPr>
          <w:rFonts w:ascii="Times New Roman" w:hAnsi="Times New Roman" w:cs="Times New Roman"/>
          <w:sz w:val="24"/>
          <w:szCs w:val="24"/>
        </w:rPr>
        <w:t xml:space="preserve">1.1. Субподрядчик </w:t>
      </w:r>
      <w:r w:rsidR="00481917">
        <w:rPr>
          <w:rFonts w:ascii="Times New Roman" w:hAnsi="Times New Roman" w:cs="Times New Roman"/>
          <w:sz w:val="24"/>
          <w:szCs w:val="24"/>
        </w:rPr>
        <w:t>по заданию Генподрядч</w:t>
      </w:r>
      <w:r>
        <w:rPr>
          <w:rFonts w:ascii="Times New Roman" w:hAnsi="Times New Roman" w:cs="Times New Roman"/>
          <w:sz w:val="24"/>
          <w:szCs w:val="24"/>
        </w:rPr>
        <w:t xml:space="preserve">ика </w:t>
      </w:r>
      <w:r w:rsidR="00481917">
        <w:rPr>
          <w:rFonts w:ascii="Times New Roman" w:hAnsi="Times New Roman" w:cs="Times New Roman"/>
          <w:sz w:val="24"/>
          <w:szCs w:val="24"/>
        </w:rPr>
        <w:t xml:space="preserve">обязуется выполнить </w:t>
      </w:r>
      <w:r>
        <w:rPr>
          <w:rFonts w:ascii="Times New Roman" w:hAnsi="Times New Roman" w:cs="Times New Roman"/>
          <w:sz w:val="24"/>
          <w:szCs w:val="24"/>
        </w:rPr>
        <w:t>научно-исследовательскую работу</w:t>
      </w:r>
      <w:r w:rsidR="00481917">
        <w:rPr>
          <w:rFonts w:ascii="Times New Roman" w:hAnsi="Times New Roman" w:cs="Times New Roman"/>
          <w:sz w:val="24"/>
          <w:szCs w:val="24"/>
        </w:rPr>
        <w:t xml:space="preserve"> _________________________ (далее - Работы) и перед</w:t>
      </w:r>
      <w:r w:rsidR="009D6013">
        <w:rPr>
          <w:rFonts w:ascii="Times New Roman" w:hAnsi="Times New Roman" w:cs="Times New Roman"/>
          <w:sz w:val="24"/>
          <w:szCs w:val="24"/>
        </w:rPr>
        <w:t xml:space="preserve">ать полученные при </w:t>
      </w:r>
      <w:r>
        <w:rPr>
          <w:rFonts w:ascii="Times New Roman" w:hAnsi="Times New Roman" w:cs="Times New Roman"/>
          <w:sz w:val="24"/>
          <w:szCs w:val="24"/>
        </w:rPr>
        <w:t xml:space="preserve">выполнении Работ </w:t>
      </w:r>
      <w:r w:rsidR="00481917">
        <w:rPr>
          <w:rFonts w:ascii="Times New Roman" w:hAnsi="Times New Roman" w:cs="Times New Roman"/>
          <w:sz w:val="24"/>
          <w:szCs w:val="24"/>
        </w:rPr>
        <w:t>результаты в порядке и на условиях, предусмотренных Договором.</w:t>
      </w:r>
    </w:p>
    <w:p w:rsidR="00ED343F" w:rsidRDefault="00481917">
      <w:pPr>
        <w:pStyle w:val="ConsPlusNormal"/>
        <w:shd w:val="clear" w:color="auto" w:fill="FFFFFF"/>
        <w:ind w:firstLine="567"/>
        <w:jc w:val="both"/>
      </w:pPr>
      <w:r>
        <w:rPr>
          <w:sz w:val="24"/>
          <w:szCs w:val="24"/>
        </w:rPr>
        <w:t xml:space="preserve">1.2. Генподрядчик обязуется принять и оплатить надлежащим образом выполненные Работы, предусмотренные </w:t>
      </w:r>
      <w:hyperlink r:id="rId6" w:anchor="P90" w:history="1">
        <w:r>
          <w:rPr>
            <w:rStyle w:val="InternetLink"/>
            <w:color w:val="000000"/>
            <w:sz w:val="24"/>
            <w:szCs w:val="24"/>
            <w:u w:val="none"/>
          </w:rPr>
          <w:t>пунктом 1.1</w:t>
        </w:r>
      </w:hyperlink>
      <w:r>
        <w:rPr>
          <w:sz w:val="24"/>
          <w:szCs w:val="24"/>
        </w:rPr>
        <w:t xml:space="preserve"> Договора в порядке и на ус</w:t>
      </w:r>
      <w:r w:rsidR="005B4B78">
        <w:rPr>
          <w:sz w:val="24"/>
          <w:szCs w:val="24"/>
        </w:rPr>
        <w:t xml:space="preserve">ловиях, предусмотренных </w:t>
      </w:r>
      <w:r>
        <w:rPr>
          <w:sz w:val="24"/>
          <w:szCs w:val="24"/>
        </w:rPr>
        <w:t xml:space="preserve">Договором. </w:t>
      </w:r>
    </w:p>
    <w:p w:rsidR="00ED343F" w:rsidRDefault="005B4B78">
      <w:pPr>
        <w:pStyle w:val="ConsPlusNormal"/>
        <w:shd w:val="clear" w:color="auto" w:fill="FFFFFF"/>
        <w:ind w:firstLine="567"/>
        <w:jc w:val="both"/>
        <w:rPr>
          <w:sz w:val="24"/>
          <w:szCs w:val="24"/>
        </w:rPr>
      </w:pPr>
      <w:r>
        <w:rPr>
          <w:sz w:val="24"/>
          <w:szCs w:val="24"/>
        </w:rPr>
        <w:t xml:space="preserve">1.3. Выполнение Работ по Договору </w:t>
      </w:r>
      <w:r w:rsidR="00481917">
        <w:rPr>
          <w:sz w:val="24"/>
          <w:szCs w:val="24"/>
        </w:rPr>
        <w:t>осуществляется</w:t>
      </w:r>
    </w:p>
    <w:p w:rsidR="00ED343F" w:rsidRDefault="00481917">
      <w:pPr>
        <w:pStyle w:val="ConsPlusNormal"/>
        <w:shd w:val="clear" w:color="auto" w:fill="FFFFFF"/>
        <w:jc w:val="both"/>
        <w:rPr>
          <w:rStyle w:val="InternetLink"/>
          <w:color w:val="000000"/>
          <w:u w:val="none"/>
        </w:rPr>
      </w:pPr>
      <w:r>
        <w:rPr>
          <w:sz w:val="24"/>
          <w:szCs w:val="24"/>
        </w:rPr>
        <w:t>в ____________________________________ этап.</w:t>
      </w:r>
    </w:p>
    <w:p w:rsidR="00ED343F" w:rsidRDefault="00481917">
      <w:pPr>
        <w:pStyle w:val="ConsPlusNonformat"/>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(количество этапов выполнения работ)</w:t>
      </w:r>
      <w:r>
        <w:t xml:space="preserve"> </w:t>
      </w:r>
    </w:p>
    <w:p w:rsidR="00ED343F" w:rsidRDefault="00481917">
      <w:pPr>
        <w:pStyle w:val="ConsPlusNonformat"/>
        <w:shd w:val="clear" w:color="auto" w:fill="FFFFFF"/>
        <w:ind w:firstLine="567"/>
        <w:jc w:val="both"/>
      </w:pPr>
      <w:r>
        <w:rPr>
          <w:rFonts w:ascii="Times New Roman" w:hAnsi="Times New Roman" w:cs="Times New Roman"/>
          <w:sz w:val="24"/>
          <w:szCs w:val="24"/>
        </w:rPr>
        <w:t>1.4. Наименования, виды Работ по Договору, требования, предъявляемые к выполнению Работ, включая параметры, определяющие качественные и количественные характеристики Работ, особые условия выполнения Работ, место выполнения Работ, требования к результатам Работ, требования к отчетной документации и другие условия исполнения Договора определяются в Техническом задании на выполнение Работ (</w:t>
      </w:r>
      <w:hyperlink r:id="rId7" w:anchor="P580" w:history="1">
        <w:r>
          <w:rPr>
            <w:rStyle w:val="InternetLink"/>
            <w:rFonts w:ascii="Times New Roman" w:hAnsi="Times New Roman" w:cs="Times New Roman"/>
            <w:color w:val="000000"/>
            <w:sz w:val="24"/>
            <w:szCs w:val="24"/>
            <w:u w:val="none"/>
          </w:rPr>
          <w:t>приложение N 1</w:t>
        </w:r>
      </w:hyperlink>
      <w:r>
        <w:rPr>
          <w:rFonts w:ascii="Times New Roman" w:hAnsi="Times New Roman" w:cs="Times New Roman"/>
          <w:sz w:val="24"/>
          <w:szCs w:val="24"/>
        </w:rPr>
        <w:t xml:space="preserve"> к Договору) (далее - Техническое задание).</w:t>
      </w:r>
    </w:p>
    <w:p w:rsidR="00ED343F" w:rsidRDefault="00481917">
      <w:pPr>
        <w:pStyle w:val="ConsPlusNormal"/>
        <w:shd w:val="clear" w:color="auto" w:fill="FFFFFF"/>
        <w:ind w:firstLine="567"/>
        <w:jc w:val="both"/>
      </w:pPr>
      <w:r>
        <w:rPr>
          <w:sz w:val="24"/>
          <w:szCs w:val="24"/>
        </w:rPr>
        <w:t>1.5. Сроки выполнения Работ, последовательность действий Субподрядчика при выполнении Работ, изложенная в хронологическом порядке по дате завершения каждого отдельного этапа (вида работ), устанавливаются в Календарном плане выполнения Работ (</w:t>
      </w:r>
      <w:hyperlink r:id="rId8" w:anchor="P630" w:history="1">
        <w:r>
          <w:rPr>
            <w:rStyle w:val="InternetLink"/>
            <w:color w:val="000000"/>
            <w:sz w:val="24"/>
            <w:szCs w:val="24"/>
            <w:u w:val="none"/>
          </w:rPr>
          <w:t>приложение N 2</w:t>
        </w:r>
      </w:hyperlink>
      <w:r>
        <w:rPr>
          <w:sz w:val="24"/>
          <w:szCs w:val="24"/>
        </w:rPr>
        <w:t xml:space="preserve"> к Договору) (далее - Календарный план).</w:t>
      </w:r>
    </w:p>
    <w:p w:rsidR="00ED343F" w:rsidRDefault="00481917">
      <w:pPr>
        <w:pStyle w:val="ConsPlusNormal"/>
        <w:shd w:val="clear" w:color="auto" w:fill="FFFFFF"/>
        <w:jc w:val="center"/>
        <w:rPr>
          <w:sz w:val="24"/>
          <w:szCs w:val="24"/>
        </w:rPr>
      </w:pPr>
      <w:r>
        <w:rPr>
          <w:sz w:val="24"/>
          <w:szCs w:val="24"/>
        </w:rPr>
        <w:t>II. Общие положения Договора</w:t>
      </w:r>
    </w:p>
    <w:p w:rsidR="00ED343F" w:rsidRDefault="00481917">
      <w:pPr>
        <w:pStyle w:val="ConsPlusNormal"/>
        <w:shd w:val="clear" w:color="auto" w:fill="FFFFFF"/>
        <w:ind w:firstLine="567"/>
        <w:jc w:val="both"/>
        <w:rPr>
          <w:sz w:val="24"/>
          <w:szCs w:val="24"/>
        </w:rPr>
      </w:pPr>
      <w:r>
        <w:rPr>
          <w:sz w:val="24"/>
          <w:szCs w:val="24"/>
        </w:rPr>
        <w:t>2.1. Требования к выполняемым Работам:</w:t>
      </w:r>
    </w:p>
    <w:p w:rsidR="00ED343F" w:rsidRDefault="00481917">
      <w:pPr>
        <w:pStyle w:val="ConsPlusNormal"/>
        <w:shd w:val="clear" w:color="auto" w:fill="FFFFFF"/>
        <w:ind w:firstLine="567"/>
        <w:jc w:val="both"/>
        <w:rPr>
          <w:sz w:val="24"/>
          <w:szCs w:val="24"/>
        </w:rPr>
      </w:pPr>
      <w:r>
        <w:rPr>
          <w:sz w:val="24"/>
          <w:szCs w:val="24"/>
        </w:rPr>
        <w:t>2.1.1. Работы должны выполняться в соответствии с Техническим заданием, Календарным планом.</w:t>
      </w:r>
    </w:p>
    <w:p w:rsidR="00ED343F" w:rsidRDefault="00481917">
      <w:pPr>
        <w:pStyle w:val="ConsPlusNormal"/>
        <w:shd w:val="clear" w:color="auto" w:fill="FFFFFF"/>
        <w:ind w:firstLine="567"/>
        <w:jc w:val="both"/>
      </w:pPr>
      <w:r>
        <w:rPr>
          <w:sz w:val="24"/>
          <w:szCs w:val="24"/>
        </w:rPr>
        <w:t>2.1.2. Перечень научной и иной документации, подлежащей оформлению и сдаче Субподрядчиком Генподрядчику в составе отчетной документации, определяется в Техническом задании.</w:t>
      </w:r>
    </w:p>
    <w:p w:rsidR="00ED343F" w:rsidRDefault="00481917">
      <w:pPr>
        <w:pStyle w:val="ConsPlusNormal"/>
        <w:shd w:val="clear" w:color="auto" w:fill="FFFFFF"/>
        <w:ind w:firstLine="567"/>
        <w:jc w:val="both"/>
        <w:rPr>
          <w:sz w:val="24"/>
          <w:szCs w:val="24"/>
        </w:rPr>
      </w:pPr>
      <w:r>
        <w:rPr>
          <w:sz w:val="24"/>
          <w:szCs w:val="24"/>
        </w:rPr>
        <w:lastRenderedPageBreak/>
        <w:t>2.1.3. Работы (результаты Работ) должны отвечать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если такие требования предъявляются Договором и (или) законодательством Российской Федерации.</w:t>
      </w:r>
    </w:p>
    <w:p w:rsidR="00ED343F" w:rsidRDefault="00481917">
      <w:pPr>
        <w:pStyle w:val="ConsPlusNormal"/>
        <w:shd w:val="clear" w:color="auto" w:fill="FFFFFF"/>
        <w:ind w:firstLine="567"/>
        <w:jc w:val="both"/>
        <w:rPr>
          <w:sz w:val="24"/>
          <w:szCs w:val="24"/>
        </w:rPr>
      </w:pPr>
      <w:r>
        <w:rPr>
          <w:sz w:val="24"/>
          <w:szCs w:val="24"/>
        </w:rPr>
        <w:t>2.1.4. Работы должны быть выполнены в полном объеме и в сроки, предусмотренные Договором.</w:t>
      </w:r>
    </w:p>
    <w:p w:rsidR="00ED343F" w:rsidRDefault="00481917">
      <w:pPr>
        <w:pStyle w:val="ConsPlusNormal"/>
        <w:shd w:val="clear" w:color="auto" w:fill="FFFFFF"/>
        <w:ind w:firstLine="567"/>
        <w:jc w:val="both"/>
        <w:rPr>
          <w:sz w:val="24"/>
          <w:szCs w:val="24"/>
        </w:rPr>
      </w:pPr>
      <w:r>
        <w:rPr>
          <w:sz w:val="24"/>
          <w:szCs w:val="24"/>
        </w:rPr>
        <w:t>2.1.5. Датой начала выполнения Работ является дата подписания Договора Сторонами, если иное не установлено в Техническом задании.</w:t>
      </w:r>
    </w:p>
    <w:p w:rsidR="00ED343F" w:rsidRDefault="00481917">
      <w:pPr>
        <w:pStyle w:val="ConsPlusNormal"/>
        <w:shd w:val="clear" w:color="auto" w:fill="FFFFFF"/>
        <w:ind w:firstLine="567"/>
        <w:jc w:val="both"/>
      </w:pPr>
      <w:r>
        <w:rPr>
          <w:sz w:val="24"/>
          <w:szCs w:val="24"/>
        </w:rPr>
        <w:t xml:space="preserve">2.1.6. Работы по Договору </w:t>
      </w:r>
      <w:r>
        <w:rPr>
          <w:color w:val="FF0000"/>
          <w:sz w:val="24"/>
          <w:szCs w:val="24"/>
        </w:rPr>
        <w:t>(Отдельные этапы Работ по Договору)</w:t>
      </w:r>
      <w:r>
        <w:rPr>
          <w:sz w:val="24"/>
          <w:szCs w:val="24"/>
        </w:rPr>
        <w:t xml:space="preserve"> должны быть полностью выполнены Субподрядчиком, и отчетная документация в установленном Договором порядке передана Генподрядччику в срок, указанный в Техническом задании и Календарном плане.</w:t>
      </w:r>
    </w:p>
    <w:p w:rsidR="00ED343F" w:rsidRDefault="00481917">
      <w:pPr>
        <w:pStyle w:val="ConsPlusNormal"/>
        <w:shd w:val="clear" w:color="auto" w:fill="FFFFFF"/>
        <w:ind w:firstLine="567"/>
        <w:jc w:val="both"/>
      </w:pPr>
      <w:r>
        <w:rPr>
          <w:sz w:val="24"/>
          <w:szCs w:val="24"/>
        </w:rPr>
        <w:t>В случае невозможности достижения результатов при проведении фундаментальных и поисковых научных исследований Субподрядчик  передает результат, теоретически и экспериментально доказывающий невозможность решения поставленной задачи.</w:t>
      </w:r>
    </w:p>
    <w:p w:rsidR="00ED343F" w:rsidRDefault="00481917">
      <w:pPr>
        <w:pStyle w:val="ConsPlusNormal"/>
        <w:shd w:val="clear" w:color="auto" w:fill="FFFFFF"/>
        <w:ind w:firstLine="567"/>
        <w:jc w:val="both"/>
      </w:pPr>
      <w:r>
        <w:rPr>
          <w:sz w:val="24"/>
          <w:szCs w:val="24"/>
        </w:rPr>
        <w:t xml:space="preserve">2.1.7. Датой окончания выполнения Работ по Договору </w:t>
      </w:r>
      <w:r>
        <w:rPr>
          <w:color w:val="FF0000"/>
          <w:sz w:val="24"/>
          <w:szCs w:val="24"/>
        </w:rPr>
        <w:t xml:space="preserve">(отдельного этапа выполнения Работ по Договору) </w:t>
      </w:r>
      <w:r>
        <w:rPr>
          <w:sz w:val="24"/>
          <w:szCs w:val="24"/>
        </w:rPr>
        <w:t xml:space="preserve">является дата подписания Сторонами акта сдачи-приемки Работ по Договору,  </w:t>
      </w:r>
    </w:p>
    <w:p w:rsidR="00ED343F" w:rsidRDefault="00481917">
      <w:pPr>
        <w:pStyle w:val="ConsPlusNormal"/>
        <w:shd w:val="clear" w:color="auto" w:fill="FFFFFF"/>
        <w:ind w:firstLine="567"/>
        <w:jc w:val="both"/>
        <w:rPr>
          <w:sz w:val="24"/>
          <w:szCs w:val="24"/>
        </w:rPr>
      </w:pPr>
      <w:r>
        <w:rPr>
          <w:color w:val="C0504D"/>
          <w:sz w:val="24"/>
          <w:szCs w:val="24"/>
        </w:rPr>
        <w:t>(Наименование, форма и содержание документа о сдаче-приемке Работ определяется Генподрядчиком самостоятельно.)</w:t>
      </w:r>
    </w:p>
    <w:p w:rsidR="00ED343F" w:rsidRDefault="00481917">
      <w:pPr>
        <w:pStyle w:val="ConsPlusNormal"/>
        <w:shd w:val="clear" w:color="auto" w:fill="FFFFFF"/>
        <w:ind w:firstLine="567"/>
        <w:jc w:val="both"/>
      </w:pPr>
      <w:r>
        <w:rPr>
          <w:sz w:val="24"/>
          <w:szCs w:val="24"/>
        </w:rPr>
        <w:t xml:space="preserve">либо акта сдачи-приемки Работ по отдельному этапу Договора. Дата окончания выполнения Работ по Договору </w:t>
      </w:r>
      <w:r>
        <w:rPr>
          <w:color w:val="FF0000"/>
          <w:sz w:val="24"/>
          <w:szCs w:val="24"/>
        </w:rPr>
        <w:t>(отдельного этапа выполнения Работ по Договору)</w:t>
      </w:r>
      <w:r>
        <w:rPr>
          <w:sz w:val="24"/>
          <w:szCs w:val="24"/>
        </w:rPr>
        <w:t xml:space="preserve"> не может быть позднее даты, указанной в Техническом задании и Календарном плане.</w:t>
      </w:r>
    </w:p>
    <w:p w:rsidR="00ED343F" w:rsidRDefault="00481917">
      <w:pPr>
        <w:pStyle w:val="ConsPlusNormal"/>
        <w:shd w:val="clear" w:color="auto" w:fill="FFFFFF"/>
        <w:ind w:firstLine="567"/>
        <w:jc w:val="both"/>
      </w:pPr>
      <w:r>
        <w:rPr>
          <w:sz w:val="24"/>
          <w:szCs w:val="24"/>
        </w:rPr>
        <w:t xml:space="preserve">2.1.8. Досрочное выполнение Исполнителем Работ по Договору </w:t>
      </w:r>
      <w:r>
        <w:rPr>
          <w:color w:val="FF0000"/>
          <w:sz w:val="24"/>
          <w:szCs w:val="24"/>
        </w:rPr>
        <w:t>(отдельного этапа выполнения Работ по Договору)</w:t>
      </w:r>
      <w:r>
        <w:rPr>
          <w:sz w:val="24"/>
          <w:szCs w:val="24"/>
        </w:rPr>
        <w:t xml:space="preserve"> возможно после согласования с Генподрядчиком. Оплата досрочно выполненных работ по Договору </w:t>
      </w:r>
      <w:r>
        <w:rPr>
          <w:color w:val="FF0000"/>
          <w:sz w:val="24"/>
          <w:szCs w:val="24"/>
        </w:rPr>
        <w:t>(отдельного этапа выполнения Работ по Договору)</w:t>
      </w:r>
      <w:r>
        <w:rPr>
          <w:sz w:val="24"/>
          <w:szCs w:val="24"/>
        </w:rPr>
        <w:t xml:space="preserve"> производится в сроки, установленные Договором если сторонами не будут согласованы иные сроки при согласовании досрочного выполнения исполнителем Работ.</w:t>
      </w:r>
    </w:p>
    <w:p w:rsidR="00ED343F" w:rsidRDefault="00481917">
      <w:pPr>
        <w:pStyle w:val="ConsPlusNormal"/>
        <w:shd w:val="clear" w:color="auto" w:fill="FFFFFF"/>
        <w:ind w:firstLine="567"/>
        <w:jc w:val="both"/>
        <w:rPr>
          <w:sz w:val="24"/>
          <w:szCs w:val="24"/>
        </w:rPr>
      </w:pPr>
      <w:r>
        <w:rPr>
          <w:sz w:val="24"/>
          <w:szCs w:val="24"/>
        </w:rPr>
        <w:t>2.1.9. Результат Работ может иметь маркировки, наклейки, знак охраны авторского права и иные знаки, определяемые в соответствии с законодательством Российской Федерации.</w:t>
      </w:r>
    </w:p>
    <w:p w:rsidR="00ED343F" w:rsidRDefault="00481917">
      <w:pPr>
        <w:pStyle w:val="ConsPlusNormal"/>
        <w:shd w:val="clear" w:color="auto" w:fill="FFFFFF"/>
        <w:ind w:firstLine="567"/>
        <w:jc w:val="both"/>
        <w:rPr>
          <w:sz w:val="24"/>
          <w:szCs w:val="24"/>
        </w:rPr>
      </w:pPr>
      <w:r>
        <w:rPr>
          <w:sz w:val="24"/>
          <w:szCs w:val="24"/>
        </w:rPr>
        <w:t>2.1.10. Если результат Работ подлежит упаковке, то требования к упаковке определяются в Техническом задании.</w:t>
      </w:r>
    </w:p>
    <w:p w:rsidR="00ED343F" w:rsidRDefault="00481917">
      <w:pPr>
        <w:pStyle w:val="ConsPlusNormal"/>
        <w:shd w:val="clear" w:color="auto" w:fill="FFFFFF"/>
        <w:ind w:firstLine="567"/>
        <w:jc w:val="both"/>
      </w:pPr>
      <w:r>
        <w:rPr>
          <w:sz w:val="24"/>
          <w:szCs w:val="24"/>
        </w:rPr>
        <w:t>2.1.11. Риск случайной гибели или случайного повреждения результата Работ до его передачи Генподрядчику несет Субподрядчик.</w:t>
      </w:r>
    </w:p>
    <w:p w:rsidR="00ED343F" w:rsidRDefault="00481917">
      <w:pPr>
        <w:pStyle w:val="ConsPlusNormal"/>
        <w:shd w:val="clear" w:color="auto" w:fill="FFFFFF"/>
        <w:ind w:firstLine="567"/>
        <w:jc w:val="both"/>
      </w:pPr>
      <w:r>
        <w:rPr>
          <w:sz w:val="24"/>
          <w:szCs w:val="24"/>
        </w:rPr>
        <w:t>2.1.12. Результат Работ передается Генподрядчику с необходимыми материалами к результату Работ.</w:t>
      </w:r>
    </w:p>
    <w:p w:rsidR="00ED343F" w:rsidRDefault="00481917">
      <w:pPr>
        <w:pStyle w:val="ConsPlusNormal"/>
        <w:shd w:val="clear" w:color="auto" w:fill="FFFFFF"/>
        <w:jc w:val="center"/>
        <w:rPr>
          <w:sz w:val="24"/>
          <w:szCs w:val="24"/>
        </w:rPr>
      </w:pPr>
      <w:bookmarkStart w:id="3" w:name="P125"/>
      <w:bookmarkEnd w:id="3"/>
      <w:r>
        <w:rPr>
          <w:sz w:val="24"/>
          <w:szCs w:val="24"/>
        </w:rPr>
        <w:t>III. Стоимость (цена) Работ и порядок оплаты</w:t>
      </w:r>
    </w:p>
    <w:p w:rsidR="00ED343F" w:rsidRDefault="00481917">
      <w:pPr>
        <w:pStyle w:val="ConsPlusNonformat"/>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3.1.   Общая   стоимость   (цена)   Работ  по  Договору    составляет __________</w:t>
      </w:r>
    </w:p>
    <w:p w:rsidR="00ED343F" w:rsidRDefault="00481917">
      <w:pPr>
        <w:pStyle w:val="ConsPlusNonformat"/>
        <w:shd w:val="clear" w:color="auto" w:fill="FFFFFF"/>
        <w:jc w:val="both"/>
      </w:pPr>
      <w:r>
        <w:rPr>
          <w:rFonts w:ascii="Times New Roman" w:hAnsi="Times New Roman" w:cs="Times New Roman"/>
          <w:sz w:val="24"/>
          <w:szCs w:val="24"/>
        </w:rPr>
        <w:t xml:space="preserve">(_______________________) рублей ___ копеек,  НДС не облагается </w:t>
      </w:r>
      <w:r>
        <w:rPr>
          <w:rFonts w:ascii="Times New Roman" w:hAnsi="Times New Roman" w:cs="Times New Roman"/>
          <w:color w:val="FF0000"/>
          <w:sz w:val="24"/>
          <w:szCs w:val="24"/>
        </w:rPr>
        <w:t xml:space="preserve">(в том числе НДС </w:t>
      </w:r>
      <w:r>
        <w:rPr>
          <w:rFonts w:ascii="Times New Roman" w:hAnsi="Times New Roman" w:cs="Times New Roman"/>
          <w:sz w:val="24"/>
          <w:szCs w:val="24"/>
        </w:rPr>
        <w:t>(сумма прописью)</w:t>
      </w:r>
    </w:p>
    <w:p w:rsidR="00ED343F" w:rsidRDefault="00481917">
      <w:pPr>
        <w:pStyle w:val="ConsPlusNonformat"/>
        <w:shd w:val="clear" w:color="auto" w:fill="FFFFFF"/>
        <w:jc w:val="both"/>
        <w:rPr>
          <w:rFonts w:ascii="Times New Roman" w:hAnsi="Times New Roman" w:cs="Times New Roman"/>
          <w:color w:val="FF0000"/>
          <w:sz w:val="24"/>
          <w:szCs w:val="24"/>
        </w:rPr>
      </w:pPr>
      <w:r>
        <w:rPr>
          <w:rFonts w:ascii="Times New Roman" w:hAnsi="Times New Roman" w:cs="Times New Roman"/>
          <w:color w:val="FF0000"/>
          <w:sz w:val="24"/>
          <w:szCs w:val="24"/>
        </w:rPr>
        <w:t>_____ % _________    (_______________________) рублей ___ копеек)</w:t>
      </w:r>
    </w:p>
    <w:p w:rsidR="00ED343F" w:rsidRDefault="00481917">
      <w:pPr>
        <w:pStyle w:val="ConsPlusNonformat"/>
        <w:shd w:val="clear" w:color="auto" w:fill="FFFFFF"/>
        <w:ind w:firstLine="567"/>
        <w:jc w:val="both"/>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rPr>
        <w:tab/>
      </w:r>
      <w:r>
        <w:rPr>
          <w:rFonts w:ascii="Times New Roman" w:hAnsi="Times New Roman" w:cs="Times New Roman"/>
          <w:color w:val="FF0000"/>
          <w:sz w:val="24"/>
          <w:szCs w:val="24"/>
        </w:rPr>
        <w:tab/>
        <w:t xml:space="preserve">        (сумма прописью)</w:t>
      </w:r>
      <w:r>
        <w:rPr>
          <w:color w:val="FF0000"/>
          <w:sz w:val="24"/>
        </w:rPr>
        <w:t xml:space="preserve"> </w:t>
      </w:r>
    </w:p>
    <w:p w:rsidR="00ED343F" w:rsidRDefault="00481917">
      <w:pPr>
        <w:pStyle w:val="ConsPlusNormal"/>
        <w:shd w:val="clear" w:color="auto" w:fill="FFFFFF"/>
        <w:ind w:firstLine="567"/>
      </w:pPr>
      <w:r>
        <w:rPr>
          <w:sz w:val="24"/>
          <w:szCs w:val="24"/>
        </w:rPr>
        <w:t xml:space="preserve"> 3.2. Цена (стоимость), указанная в </w:t>
      </w:r>
      <w:hyperlink r:id="rId9" w:anchor="P127" w:history="1">
        <w:r>
          <w:rPr>
            <w:rStyle w:val="InternetLink"/>
            <w:color w:val="000000"/>
            <w:sz w:val="24"/>
            <w:szCs w:val="24"/>
            <w:u w:val="none"/>
          </w:rPr>
          <w:t>пункте 3.1</w:t>
        </w:r>
      </w:hyperlink>
    </w:p>
    <w:p w:rsidR="00ED343F" w:rsidRDefault="00481917">
      <w:pPr>
        <w:pStyle w:val="ConsPlusNonformat"/>
        <w:shd w:val="clear" w:color="auto" w:fill="FFFFFF"/>
        <w:ind w:firstLine="567"/>
        <w:jc w:val="both"/>
      </w:pPr>
      <w:r>
        <w:rPr>
          <w:rFonts w:ascii="Times New Roman" w:hAnsi="Times New Roman" w:cs="Times New Roman"/>
          <w:sz w:val="24"/>
          <w:szCs w:val="24"/>
        </w:rPr>
        <w:t xml:space="preserve">Договора, является твердой и не может изменяться в процессе его исполнения, за исключением случаев, предусмотренных </w:t>
      </w:r>
      <w:hyperlink r:id="rId10" w:anchor="P456" w:history="1">
        <w:r>
          <w:rPr>
            <w:rStyle w:val="InternetLink"/>
            <w:rFonts w:ascii="Times New Roman" w:hAnsi="Times New Roman" w:cs="Times New Roman"/>
            <w:color w:val="000000"/>
            <w:sz w:val="24"/>
            <w:szCs w:val="24"/>
            <w:u w:val="none"/>
          </w:rPr>
          <w:t>пунктом 10.3</w:t>
        </w:r>
      </w:hyperlink>
      <w:r>
        <w:rPr>
          <w:rFonts w:ascii="Times New Roman" w:hAnsi="Times New Roman" w:cs="Times New Roman"/>
          <w:sz w:val="24"/>
          <w:szCs w:val="24"/>
        </w:rPr>
        <w:t xml:space="preserve">  Договора.</w:t>
      </w:r>
    </w:p>
    <w:p w:rsidR="00ED343F" w:rsidRDefault="00481917">
      <w:pPr>
        <w:pStyle w:val="ConsPlusNormal"/>
        <w:shd w:val="clear" w:color="auto" w:fill="FFFFFF"/>
        <w:ind w:firstLine="567"/>
        <w:jc w:val="both"/>
      </w:pPr>
      <w:r>
        <w:rPr>
          <w:sz w:val="24"/>
          <w:szCs w:val="24"/>
        </w:rPr>
        <w:t>3.3. Общая стоимость Работ включает в себя все затраты, издержки и иные расходы Субподрядчика, связанные с исполнением Договора.</w:t>
      </w:r>
    </w:p>
    <w:p w:rsidR="00ED343F" w:rsidRDefault="00481917">
      <w:pPr>
        <w:pStyle w:val="ConsPlusNonformat"/>
        <w:shd w:val="clear" w:color="auto" w:fill="FFFFFF"/>
        <w:ind w:firstLine="567"/>
        <w:jc w:val="both"/>
        <w:rPr>
          <w:rFonts w:ascii="Times New Roman" w:hAnsi="Times New Roman" w:cs="Times New Roman"/>
          <w:sz w:val="24"/>
          <w:szCs w:val="24"/>
        </w:rPr>
      </w:pPr>
      <w:bookmarkStart w:id="4" w:name="P194"/>
      <w:bookmarkEnd w:id="4"/>
      <w:r>
        <w:rPr>
          <w:rFonts w:ascii="Times New Roman" w:hAnsi="Times New Roman" w:cs="Times New Roman"/>
          <w:sz w:val="24"/>
          <w:szCs w:val="24"/>
        </w:rPr>
        <w:t xml:space="preserve">3.4. Расчеты с Субподрядчиком осуществляются в пределах стоимости (цены) выполненных Работ в течение 30 (Тридцати) календарных дней с момента подписания </w:t>
      </w:r>
      <w:r>
        <w:rPr>
          <w:rFonts w:ascii="Times New Roman" w:hAnsi="Times New Roman" w:cs="Times New Roman"/>
          <w:sz w:val="24"/>
          <w:szCs w:val="24"/>
        </w:rPr>
        <w:lastRenderedPageBreak/>
        <w:t>Акта сдачи-приемки Работ и получения Генподрядчиком оплаты соответствующих работ от Заказчика.</w:t>
      </w:r>
    </w:p>
    <w:p w:rsidR="00ED343F" w:rsidRDefault="00481917">
      <w:pPr>
        <w:pStyle w:val="ConsPlusNormal"/>
        <w:shd w:val="clear" w:color="auto" w:fill="FFFFFF"/>
        <w:ind w:firstLine="567"/>
        <w:jc w:val="both"/>
      </w:pPr>
      <w:r>
        <w:rPr>
          <w:sz w:val="24"/>
          <w:szCs w:val="24"/>
        </w:rPr>
        <w:t>3.5. Датой оплаты является дата списания денежных средств со счета Генподрядчика.</w:t>
      </w:r>
    </w:p>
    <w:p w:rsidR="00ED343F" w:rsidRDefault="00481917">
      <w:pPr>
        <w:pStyle w:val="ConsPlusNormal"/>
        <w:shd w:val="clear" w:color="auto" w:fill="FFFFFF"/>
        <w:jc w:val="center"/>
        <w:rPr>
          <w:sz w:val="24"/>
          <w:szCs w:val="24"/>
        </w:rPr>
      </w:pPr>
      <w:r>
        <w:rPr>
          <w:sz w:val="24"/>
          <w:szCs w:val="24"/>
        </w:rPr>
        <w:t xml:space="preserve">IV. Порядок приемки исполнения обязательств </w:t>
      </w:r>
    </w:p>
    <w:p w:rsidR="00ED343F" w:rsidRDefault="00481917">
      <w:pPr>
        <w:pStyle w:val="ConsPlusNormal"/>
        <w:shd w:val="clear" w:color="auto" w:fill="FFFFFF"/>
        <w:ind w:firstLine="567"/>
        <w:jc w:val="both"/>
        <w:rPr>
          <w:sz w:val="24"/>
          <w:szCs w:val="24"/>
        </w:rPr>
      </w:pPr>
      <w:r>
        <w:rPr>
          <w:sz w:val="24"/>
          <w:szCs w:val="24"/>
        </w:rPr>
        <w:t>4.1. Передача отчетной документации осуществляется в сроки, предусмотренные в Техническом задании и Календарном плане.</w:t>
      </w:r>
    </w:p>
    <w:p w:rsidR="00ED343F" w:rsidRDefault="00481917">
      <w:pPr>
        <w:pStyle w:val="ConsPlusNormal"/>
        <w:shd w:val="clear" w:color="auto" w:fill="FFFFFF"/>
        <w:ind w:firstLine="567"/>
        <w:jc w:val="both"/>
        <w:rPr>
          <w:sz w:val="24"/>
          <w:szCs w:val="24"/>
        </w:rPr>
      </w:pPr>
      <w:r>
        <w:rPr>
          <w:sz w:val="24"/>
          <w:szCs w:val="24"/>
        </w:rPr>
        <w:t xml:space="preserve">4.1.1. Выполненные Работы принимаются Генподрядчиком  по акту сдачи-приемки Работ по Договору </w:t>
      </w:r>
      <w:r>
        <w:rPr>
          <w:color w:val="FF0000"/>
          <w:sz w:val="24"/>
          <w:szCs w:val="24"/>
        </w:rPr>
        <w:t>(по акту сдачи-приемки Работ по отдельному этапу Договора)</w:t>
      </w:r>
      <w:r>
        <w:rPr>
          <w:sz w:val="24"/>
          <w:szCs w:val="24"/>
        </w:rPr>
        <w:t xml:space="preserve"> в течение 10(Десяти) рабочих дней с момента предоставления его Субподрядчиком. При приемке в том числе проверяется соответствие объема и качества выполненных Работ требованиям Договора. В случае не подписания Генподрядчиком акта сдачи-приемки Работ или не предоставления мотивированного отказа в указанный срок,  Работы считаются принятыми Генподрядчиком.</w:t>
      </w:r>
    </w:p>
    <w:p w:rsidR="00ED343F" w:rsidRDefault="00481917">
      <w:pPr>
        <w:pStyle w:val="ConsPlusNormal"/>
        <w:shd w:val="clear" w:color="auto" w:fill="FFFFFF"/>
        <w:ind w:firstLine="567"/>
        <w:jc w:val="both"/>
      </w:pPr>
      <w:r>
        <w:rPr>
          <w:sz w:val="24"/>
          <w:szCs w:val="24"/>
        </w:rPr>
        <w:t xml:space="preserve">4.2. Генподрядчик вправе в мотивированном отказе от приемки Работ по Договору </w:t>
      </w:r>
      <w:r>
        <w:rPr>
          <w:color w:val="FF0000"/>
          <w:sz w:val="24"/>
          <w:szCs w:val="24"/>
        </w:rPr>
        <w:t>(по отдельному этапу Договора)</w:t>
      </w:r>
      <w:r>
        <w:rPr>
          <w:sz w:val="24"/>
          <w:szCs w:val="24"/>
        </w:rPr>
        <w:t xml:space="preserve"> предоставить Субподрядчику срок для устранения недостатков. Доработанная Субподрядчиком отчетная документация с описью произведенных изменений рассматривается Генподрядчиком в соответствии с </w:t>
      </w:r>
      <w:hyperlink r:id="rId11" w:anchor="P235" w:history="1">
        <w:r>
          <w:rPr>
            <w:rStyle w:val="InternetLink"/>
            <w:color w:val="000000"/>
            <w:sz w:val="24"/>
            <w:szCs w:val="24"/>
            <w:u w:val="none"/>
          </w:rPr>
          <w:t>пунктами 4.2</w:t>
        </w:r>
      </w:hyperlink>
      <w:r>
        <w:rPr>
          <w:sz w:val="24"/>
          <w:szCs w:val="24"/>
        </w:rPr>
        <w:t xml:space="preserve"> и </w:t>
      </w:r>
      <w:hyperlink r:id="rId12" w:anchor="P247" w:history="1">
        <w:r>
          <w:rPr>
            <w:rStyle w:val="InternetLink"/>
            <w:color w:val="000000"/>
            <w:sz w:val="24"/>
            <w:szCs w:val="24"/>
            <w:u w:val="none"/>
          </w:rPr>
          <w:t>4.3</w:t>
        </w:r>
      </w:hyperlink>
      <w:r>
        <w:rPr>
          <w:sz w:val="24"/>
          <w:szCs w:val="24"/>
        </w:rPr>
        <w:t xml:space="preserve"> Договора.</w:t>
      </w:r>
    </w:p>
    <w:p w:rsidR="00ED343F" w:rsidRDefault="00481917">
      <w:pPr>
        <w:pStyle w:val="ConsPlusNormal"/>
        <w:shd w:val="clear" w:color="auto" w:fill="FFFFFF"/>
        <w:ind w:firstLine="567"/>
        <w:jc w:val="both"/>
        <w:rPr>
          <w:color w:val="C0504D"/>
          <w:sz w:val="24"/>
          <w:szCs w:val="24"/>
        </w:rPr>
      </w:pPr>
      <w:r>
        <w:rPr>
          <w:sz w:val="24"/>
          <w:szCs w:val="24"/>
        </w:rPr>
        <w:t xml:space="preserve">4.3. Дата подписания обеими Сторонами акта сдачи-приемки Работ по Договору </w:t>
      </w:r>
      <w:r>
        <w:rPr>
          <w:color w:val="FF0000"/>
          <w:sz w:val="24"/>
          <w:szCs w:val="24"/>
        </w:rPr>
        <w:t>(акта сдачи-приемки Работ по отдельному этапу Договора)</w:t>
      </w:r>
      <w:r>
        <w:rPr>
          <w:color w:val="C0504D"/>
          <w:sz w:val="24"/>
          <w:szCs w:val="24"/>
        </w:rPr>
        <w:t xml:space="preserve"> </w:t>
      </w:r>
      <w:r>
        <w:rPr>
          <w:sz w:val="24"/>
          <w:szCs w:val="24"/>
        </w:rPr>
        <w:t xml:space="preserve">является датой выполнения Субподрядчиком  Работ по Договору </w:t>
      </w:r>
      <w:r>
        <w:rPr>
          <w:color w:val="FF0000"/>
          <w:sz w:val="24"/>
          <w:szCs w:val="24"/>
        </w:rPr>
        <w:t>(датой окончания отдельного этапа выполнения Работ по Договору)</w:t>
      </w:r>
      <w:r>
        <w:rPr>
          <w:sz w:val="24"/>
          <w:szCs w:val="24"/>
        </w:rPr>
        <w:t>.</w:t>
      </w:r>
    </w:p>
    <w:p w:rsidR="00ED343F" w:rsidRDefault="00481917">
      <w:pPr>
        <w:pStyle w:val="ConsPlusNormal"/>
        <w:shd w:val="clear" w:color="auto" w:fill="FFFFFF"/>
        <w:ind w:firstLine="567"/>
        <w:jc w:val="both"/>
        <w:rPr>
          <w:sz w:val="24"/>
          <w:szCs w:val="24"/>
        </w:rPr>
      </w:pPr>
      <w:r>
        <w:rPr>
          <w:sz w:val="24"/>
          <w:szCs w:val="24"/>
        </w:rPr>
        <w:t>4.4. Порядок передачи охраняемых результатов интеллектуальной деятельности, а также иные требования к порядку приемки выполненных Работ (их результатов) определяются в Техническом задании.</w:t>
      </w:r>
    </w:p>
    <w:p w:rsidR="00ED343F" w:rsidRDefault="00481917">
      <w:pPr>
        <w:pStyle w:val="ConsPlusNormal"/>
        <w:shd w:val="clear" w:color="auto" w:fill="FFFFFF"/>
        <w:jc w:val="center"/>
      </w:pPr>
      <w:r>
        <w:rPr>
          <w:sz w:val="24"/>
          <w:szCs w:val="24"/>
        </w:rPr>
        <w:t>V. Права и обязанности Генподрядчика</w:t>
      </w:r>
    </w:p>
    <w:p w:rsidR="00ED343F" w:rsidRDefault="00481917">
      <w:pPr>
        <w:pStyle w:val="ConsPlusNormal"/>
        <w:shd w:val="clear" w:color="auto" w:fill="FFFFFF"/>
        <w:ind w:firstLine="567"/>
        <w:jc w:val="both"/>
      </w:pPr>
      <w:r>
        <w:rPr>
          <w:sz w:val="24"/>
          <w:szCs w:val="24"/>
        </w:rPr>
        <w:t>5.1.Генподрядчик вправе:</w:t>
      </w:r>
    </w:p>
    <w:p w:rsidR="00ED343F" w:rsidRDefault="00481917">
      <w:pPr>
        <w:pStyle w:val="ConsPlusNormal"/>
        <w:shd w:val="clear" w:color="auto" w:fill="FFFFFF"/>
        <w:ind w:firstLine="567"/>
        <w:jc w:val="both"/>
        <w:rPr>
          <w:sz w:val="24"/>
          <w:szCs w:val="24"/>
        </w:rPr>
      </w:pPr>
      <w:r>
        <w:rPr>
          <w:sz w:val="24"/>
          <w:szCs w:val="24"/>
        </w:rPr>
        <w:t>5.1.1. Требовать от Субподрядчика надлежащего выполнения Работ по Договору в соответствии с Техническим заданием, а также требовать своевременного устранения недостатков, выявленных как в ходе приемки выполненных Работ (их результатов), так и в течение гарантийного периода, если гарантийный срок установлен Техническим заданием, том числе в случае, если Заказчик не принимает Работы в связи с необходимостью устранения недостатков.</w:t>
      </w:r>
    </w:p>
    <w:p w:rsidR="00ED343F" w:rsidRDefault="00481917">
      <w:pPr>
        <w:pStyle w:val="ConsPlusNormal"/>
        <w:shd w:val="clear" w:color="auto" w:fill="FFFFFF"/>
        <w:ind w:firstLine="567"/>
        <w:jc w:val="both"/>
        <w:rPr>
          <w:color w:val="C0504D"/>
          <w:sz w:val="24"/>
          <w:szCs w:val="24"/>
        </w:rPr>
      </w:pPr>
      <w:r>
        <w:rPr>
          <w:sz w:val="24"/>
          <w:szCs w:val="24"/>
        </w:rPr>
        <w:t xml:space="preserve">5.1.2. Требовать от Субподрядчика представления надлежащим образом оформленной отчетной документации, подтверждающей выполнение Работ по Договору </w:t>
      </w:r>
      <w:r>
        <w:rPr>
          <w:color w:val="FF0000"/>
          <w:sz w:val="24"/>
          <w:szCs w:val="24"/>
        </w:rPr>
        <w:t>(отдельного этапа выполнения Работ по Договору)</w:t>
      </w:r>
      <w:r>
        <w:rPr>
          <w:sz w:val="24"/>
          <w:szCs w:val="24"/>
        </w:rPr>
        <w:t>.</w:t>
      </w:r>
    </w:p>
    <w:p w:rsidR="00ED343F" w:rsidRDefault="00481917">
      <w:pPr>
        <w:pStyle w:val="ConsPlusNormal"/>
        <w:shd w:val="clear" w:color="auto" w:fill="FFFFFF"/>
        <w:ind w:firstLine="567"/>
        <w:jc w:val="both"/>
      </w:pPr>
      <w:r>
        <w:rPr>
          <w:sz w:val="24"/>
          <w:szCs w:val="24"/>
        </w:rPr>
        <w:t>5.1.3. Привлекать экспертов, экспертные организации, специалистов и иных лиц, обладающих необходимыми знаниями, для участия в проведении экспертизы выполненных Работ и представленной Субподрядчиком отчетной документации.</w:t>
      </w:r>
    </w:p>
    <w:p w:rsidR="00ED343F" w:rsidRDefault="00481917">
      <w:pPr>
        <w:pStyle w:val="ConsPlusNormal"/>
        <w:shd w:val="clear" w:color="auto" w:fill="FFFFFF"/>
        <w:ind w:firstLine="567"/>
        <w:jc w:val="both"/>
      </w:pPr>
      <w:r>
        <w:rPr>
          <w:sz w:val="24"/>
          <w:szCs w:val="24"/>
        </w:rPr>
        <w:t>5.1.4. Определять лиц, непосредственно участвующих в контроле за ходом выполнения Субподрядчиком Работ и (или) участвующих в сдаче-приемке Работ по Договору.</w:t>
      </w:r>
    </w:p>
    <w:p w:rsidR="00ED343F" w:rsidRDefault="00481917">
      <w:pPr>
        <w:pStyle w:val="ConsPlusNormal"/>
        <w:shd w:val="clear" w:color="auto" w:fill="FFFFFF"/>
        <w:ind w:firstLine="567"/>
        <w:jc w:val="both"/>
      </w:pPr>
      <w:r>
        <w:rPr>
          <w:sz w:val="24"/>
          <w:szCs w:val="24"/>
        </w:rPr>
        <w:t>5.1.5. В любое время проверять соответствие сроков совершения действий Субподрядчиком при выполнении Работ, срокам, установленным в Календарном плане, и качества выполняемых Субподрядчиком Работ, требованиям, установленным Договором без вмешательства в оперативно-хозяйственную деятельность Субподрядчика. Если в результате такой проверки станет очевидным, что Работы не будут выполнены надлежащим образом и (или) в надлежащие сроки, Генподрядчик вправе направить Субподрядчику Требование об устранении недостатков с указанием срока для устранения недостатков.</w:t>
      </w:r>
    </w:p>
    <w:p w:rsidR="00ED343F" w:rsidRDefault="00481917">
      <w:pPr>
        <w:pStyle w:val="ConsPlusNormal"/>
        <w:shd w:val="clear" w:color="auto" w:fill="FFFFFF"/>
        <w:ind w:firstLine="567"/>
        <w:jc w:val="both"/>
      </w:pPr>
      <w:r>
        <w:rPr>
          <w:sz w:val="24"/>
          <w:szCs w:val="24"/>
        </w:rPr>
        <w:lastRenderedPageBreak/>
        <w:t>5.1.6. Осуществлять контроль за использованием результатов Работ, полученных при исполнении Договора, в том числе передаваемых Субподрядчиком третьим лицам.</w:t>
      </w:r>
    </w:p>
    <w:p w:rsidR="00ED343F" w:rsidRDefault="00481917">
      <w:pPr>
        <w:pStyle w:val="ConsPlusNormal"/>
        <w:shd w:val="clear" w:color="auto" w:fill="FFFFFF"/>
        <w:ind w:firstLine="567"/>
        <w:jc w:val="both"/>
      </w:pPr>
      <w:r>
        <w:rPr>
          <w:sz w:val="24"/>
          <w:szCs w:val="24"/>
        </w:rPr>
        <w:t xml:space="preserve">5.1.7. Принять решение об одностороннем отказе от исполнения Договора по основаниям, предусмотренным Гражданским </w:t>
      </w:r>
      <w:hyperlink r:id="rId13">
        <w:r>
          <w:rPr>
            <w:rStyle w:val="InternetLink"/>
            <w:color w:val="000000"/>
            <w:sz w:val="24"/>
            <w:szCs w:val="24"/>
            <w:u w:val="none"/>
          </w:rPr>
          <w:t>кодексом</w:t>
        </w:r>
      </w:hyperlink>
      <w:r>
        <w:rPr>
          <w:sz w:val="24"/>
          <w:szCs w:val="24"/>
        </w:rPr>
        <w:t xml:space="preserve"> Российской Федерации (Собрание законодательства Российской Федерации, 1994, N 32, ст. 3301; 2015, N 29, ст. 4394).</w:t>
      </w:r>
    </w:p>
    <w:p w:rsidR="00ED343F" w:rsidRDefault="00481917">
      <w:pPr>
        <w:pStyle w:val="ConsPlusNormal"/>
        <w:shd w:val="clear" w:color="auto" w:fill="FFFFFF"/>
        <w:ind w:firstLine="567"/>
        <w:jc w:val="both"/>
      </w:pPr>
      <w:r>
        <w:rPr>
          <w:sz w:val="24"/>
          <w:szCs w:val="24"/>
        </w:rPr>
        <w:t>5.2. Генподрядчик обязан:</w:t>
      </w:r>
    </w:p>
    <w:p w:rsidR="00ED343F" w:rsidRDefault="00481917">
      <w:pPr>
        <w:pStyle w:val="ConsPlusNormal"/>
        <w:shd w:val="clear" w:color="auto" w:fill="FFFFFF"/>
        <w:ind w:firstLine="567"/>
        <w:jc w:val="both"/>
      </w:pPr>
      <w:r>
        <w:rPr>
          <w:sz w:val="24"/>
          <w:szCs w:val="24"/>
        </w:rPr>
        <w:t>5.2.1. Передавать Субподрядчику необходимую для выполнения Работы информацию в соответствии с условиями Технического задания и Календарного плана.</w:t>
      </w:r>
    </w:p>
    <w:p w:rsidR="00ED343F" w:rsidRDefault="00481917">
      <w:pPr>
        <w:pStyle w:val="ConsPlusNormal"/>
        <w:shd w:val="clear" w:color="auto" w:fill="FFFFFF"/>
        <w:ind w:firstLine="567"/>
        <w:jc w:val="both"/>
      </w:pPr>
      <w:r>
        <w:rPr>
          <w:sz w:val="24"/>
          <w:szCs w:val="24"/>
        </w:rPr>
        <w:t>5.2.2. Своевременно сообщать в письменной форме Субподрядчику о недостатках, обнаруженных в ходе выполнения Работ или приемки исполненных обязательств.</w:t>
      </w:r>
    </w:p>
    <w:p w:rsidR="00ED343F" w:rsidRDefault="00481917">
      <w:pPr>
        <w:pStyle w:val="ConsPlusNormal"/>
        <w:shd w:val="clear" w:color="auto" w:fill="FFFFFF"/>
        <w:ind w:firstLine="567"/>
        <w:jc w:val="both"/>
        <w:rPr>
          <w:sz w:val="24"/>
          <w:szCs w:val="24"/>
        </w:rPr>
      </w:pPr>
      <w:r>
        <w:rPr>
          <w:sz w:val="24"/>
          <w:szCs w:val="24"/>
        </w:rPr>
        <w:t>5.2.3. Своевременно принять и оплатить надлежащим образом выполненные Работы в соответствии с Договором.</w:t>
      </w:r>
    </w:p>
    <w:p w:rsidR="00ED343F" w:rsidRDefault="00481917">
      <w:pPr>
        <w:pStyle w:val="ConsPlusNormal"/>
        <w:shd w:val="clear" w:color="auto" w:fill="FFFFFF"/>
        <w:ind w:firstLine="567"/>
        <w:jc w:val="both"/>
        <w:rPr>
          <w:sz w:val="24"/>
          <w:szCs w:val="24"/>
        </w:rPr>
      </w:pPr>
      <w:r>
        <w:rPr>
          <w:sz w:val="24"/>
          <w:szCs w:val="24"/>
        </w:rPr>
        <w:t>5.2.4. Осуществлять согласования, предусмотренные Техническим заданием.</w:t>
      </w:r>
    </w:p>
    <w:p w:rsidR="00ED343F" w:rsidRDefault="00481917">
      <w:pPr>
        <w:pStyle w:val="ConsPlusNormal"/>
        <w:shd w:val="clear" w:color="auto" w:fill="FFFFFF"/>
        <w:ind w:firstLine="567"/>
        <w:jc w:val="both"/>
      </w:pPr>
      <w:r>
        <w:rPr>
          <w:sz w:val="24"/>
          <w:szCs w:val="24"/>
        </w:rPr>
        <w:t>5.2.5. Осуществлять взаимодействие с Субподрядчиком в соответствии с условиями Договора.</w:t>
      </w:r>
    </w:p>
    <w:p w:rsidR="00ED343F" w:rsidRDefault="00481917">
      <w:pPr>
        <w:pStyle w:val="ConsPlusNormal"/>
        <w:shd w:val="clear" w:color="auto" w:fill="FFFFFF"/>
        <w:jc w:val="center"/>
        <w:rPr>
          <w:sz w:val="24"/>
          <w:szCs w:val="24"/>
        </w:rPr>
      </w:pPr>
      <w:r>
        <w:rPr>
          <w:sz w:val="24"/>
          <w:szCs w:val="24"/>
        </w:rPr>
        <w:t>VI. Права и обязанности Субподрядчика</w:t>
      </w:r>
    </w:p>
    <w:p w:rsidR="00ED343F" w:rsidRDefault="00481917">
      <w:pPr>
        <w:pStyle w:val="ConsPlusNormal"/>
        <w:shd w:val="clear" w:color="auto" w:fill="FFFFFF"/>
        <w:ind w:firstLine="567"/>
        <w:jc w:val="both"/>
      </w:pPr>
      <w:r>
        <w:rPr>
          <w:sz w:val="24"/>
          <w:szCs w:val="24"/>
        </w:rPr>
        <w:t>6.1. Субподрядчик вправе:</w:t>
      </w:r>
    </w:p>
    <w:p w:rsidR="00ED343F" w:rsidRDefault="00481917">
      <w:pPr>
        <w:pStyle w:val="ConsPlusNormal"/>
        <w:shd w:val="clear" w:color="auto" w:fill="FFFFFF"/>
        <w:ind w:firstLine="567"/>
        <w:jc w:val="both"/>
      </w:pPr>
      <w:r>
        <w:rPr>
          <w:sz w:val="24"/>
          <w:szCs w:val="24"/>
        </w:rPr>
        <w:t xml:space="preserve">6.1.1. Требовать своевременного рассмотрения и принятия решения о приемке выполненных Работ, и ее оформлении, подписании Генподрядчиком акта сдачи-приемки Работ по Договору </w:t>
      </w:r>
      <w:r>
        <w:rPr>
          <w:color w:val="FF0000"/>
          <w:sz w:val="24"/>
          <w:szCs w:val="24"/>
        </w:rPr>
        <w:t xml:space="preserve">(результатам отдельного этапа Договора) </w:t>
      </w:r>
      <w:r>
        <w:rPr>
          <w:sz w:val="24"/>
          <w:szCs w:val="24"/>
        </w:rPr>
        <w:t xml:space="preserve">на основании представленных им отчетных документов либо мотивированного отказа Генподрядчиком от подписания акта сдачи-приемки Работ по Договору </w:t>
      </w:r>
      <w:r>
        <w:rPr>
          <w:color w:val="FF0000"/>
          <w:sz w:val="24"/>
          <w:szCs w:val="24"/>
        </w:rPr>
        <w:t>(результатам отдельного этапа Договора)</w:t>
      </w:r>
      <w:r>
        <w:rPr>
          <w:sz w:val="24"/>
          <w:szCs w:val="24"/>
        </w:rPr>
        <w:t>.</w:t>
      </w:r>
    </w:p>
    <w:p w:rsidR="00ED343F" w:rsidRDefault="00481917">
      <w:pPr>
        <w:pStyle w:val="ConsPlusNormal"/>
        <w:shd w:val="clear" w:color="auto" w:fill="FFFFFF"/>
        <w:ind w:firstLine="567"/>
        <w:jc w:val="both"/>
        <w:rPr>
          <w:color w:val="C0504D"/>
          <w:sz w:val="24"/>
          <w:szCs w:val="24"/>
        </w:rPr>
      </w:pPr>
      <w:r>
        <w:rPr>
          <w:sz w:val="24"/>
          <w:szCs w:val="24"/>
        </w:rPr>
        <w:t xml:space="preserve">6.1.2. Требовать своевременной оплаты выполненных Работ в соответствии с подписанным Сторонами актом сдачи-приемки Работ по Договору </w:t>
      </w:r>
      <w:r>
        <w:rPr>
          <w:color w:val="FF0000"/>
          <w:sz w:val="24"/>
          <w:szCs w:val="24"/>
        </w:rPr>
        <w:t>(актом сдачи-приемки работ по отдельному этапу Договора)</w:t>
      </w:r>
      <w:r>
        <w:rPr>
          <w:sz w:val="24"/>
          <w:szCs w:val="24"/>
        </w:rPr>
        <w:t>.</w:t>
      </w:r>
    </w:p>
    <w:p w:rsidR="00ED343F" w:rsidRDefault="00481917">
      <w:pPr>
        <w:pStyle w:val="ConsPlusNormal"/>
        <w:shd w:val="clear" w:color="auto" w:fill="FFFFFF"/>
        <w:ind w:firstLine="567"/>
        <w:jc w:val="both"/>
        <w:rPr>
          <w:sz w:val="24"/>
          <w:szCs w:val="24"/>
        </w:rPr>
      </w:pPr>
      <w:r>
        <w:rPr>
          <w:sz w:val="24"/>
          <w:szCs w:val="24"/>
        </w:rPr>
        <w:t>6.1.3. В порядке, предусмотренном законодательством Российской Федерации, привлекать к исполнению своих обязательств по Договору других лиц – соисполнителей:</w:t>
      </w:r>
    </w:p>
    <w:p w:rsidR="00ED343F" w:rsidRDefault="00481917">
      <w:pPr>
        <w:pStyle w:val="ConsPlusNormal"/>
        <w:shd w:val="clear" w:color="auto" w:fill="FFFFFF"/>
        <w:ind w:firstLine="567"/>
        <w:jc w:val="both"/>
        <w:rPr>
          <w:sz w:val="24"/>
          <w:szCs w:val="24"/>
        </w:rPr>
      </w:pPr>
      <w:r>
        <w:rPr>
          <w:sz w:val="24"/>
          <w:szCs w:val="24"/>
        </w:rPr>
        <w:t>_____________________________________________________________________</w:t>
      </w:r>
    </w:p>
    <w:p w:rsidR="00ED343F" w:rsidRDefault="00481917">
      <w:pPr>
        <w:pStyle w:val="ConsPlusNormal"/>
        <w:shd w:val="clear" w:color="auto" w:fill="FFFFFF"/>
        <w:ind w:firstLine="567"/>
        <w:jc w:val="both"/>
      </w:pPr>
      <w:r>
        <w:rPr>
          <w:sz w:val="24"/>
          <w:szCs w:val="24"/>
        </w:rPr>
        <w:t>Субподрядчик несет ответственность перед Генподрядчиком за неисполнение или ненадлежащее исполнение обязательств соисполнителями. Привлечение соисполнителей не влечет за собой изменения стоимости и объемов Работ по Договору. Перечень Работ, выполненных соисполнителями, Субподрядчик указывает в отчетной документации.</w:t>
      </w:r>
    </w:p>
    <w:p w:rsidR="00ED343F" w:rsidRDefault="00481917">
      <w:pPr>
        <w:pStyle w:val="ConsPlusNormal"/>
        <w:shd w:val="clear" w:color="auto" w:fill="FFFFFF"/>
        <w:ind w:firstLine="567"/>
        <w:jc w:val="both"/>
      </w:pPr>
      <w:r>
        <w:rPr>
          <w:sz w:val="24"/>
          <w:szCs w:val="24"/>
        </w:rPr>
        <w:t>6.1.4. При привлечении Субподрядчиком соисполнителя к проведению Работ принадлежность исключительных прав на результаты Работ, созданные соисполнителем единолично либо совместно с Субподрядчиком, определяется на основании соглашения между Субподрядчиком и соисполнителем, с обязательным уведомлением Генподрядчика.</w:t>
      </w:r>
    </w:p>
    <w:p w:rsidR="00ED343F" w:rsidRDefault="00481917">
      <w:pPr>
        <w:pStyle w:val="ConsPlusNormal"/>
        <w:shd w:val="clear" w:color="auto" w:fill="FFFFFF"/>
        <w:ind w:firstLine="567"/>
        <w:jc w:val="both"/>
      </w:pPr>
      <w:bookmarkStart w:id="5" w:name="P284"/>
      <w:bookmarkEnd w:id="5"/>
      <w:r>
        <w:rPr>
          <w:sz w:val="24"/>
          <w:szCs w:val="24"/>
        </w:rPr>
        <w:t>6.1.5. По согласованию с Генподрядчиком Субподрядчик вправе выполнить работы,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ED343F" w:rsidRDefault="00481917">
      <w:pPr>
        <w:pStyle w:val="ConsPlusNormal"/>
        <w:shd w:val="clear" w:color="auto" w:fill="FFFFFF"/>
        <w:ind w:firstLine="567"/>
        <w:jc w:val="both"/>
      </w:pPr>
      <w:r>
        <w:rPr>
          <w:sz w:val="24"/>
          <w:szCs w:val="24"/>
        </w:rPr>
        <w:t xml:space="preserve">6.1.6. При досрочном выполнении Работ по Договору  </w:t>
      </w:r>
      <w:r>
        <w:rPr>
          <w:color w:val="FF0000"/>
          <w:sz w:val="24"/>
          <w:szCs w:val="24"/>
        </w:rPr>
        <w:t xml:space="preserve">(отдельного этапа выполнения Работ по Договору) </w:t>
      </w:r>
      <w:r>
        <w:rPr>
          <w:sz w:val="24"/>
          <w:szCs w:val="24"/>
        </w:rPr>
        <w:t>Субподрядчик в письменной форме уведомляет Генподрядчика о готовности представить для осуществления приемки отчетную документацию в соответствии с требованиями Договора.</w:t>
      </w:r>
    </w:p>
    <w:p w:rsidR="00ED343F" w:rsidRDefault="00481917">
      <w:pPr>
        <w:pStyle w:val="ConsPlusNormal"/>
        <w:shd w:val="clear" w:color="auto" w:fill="FFFFFF"/>
        <w:ind w:firstLine="567"/>
        <w:jc w:val="both"/>
        <w:rPr>
          <w:sz w:val="24"/>
          <w:szCs w:val="24"/>
        </w:rPr>
      </w:pPr>
      <w:r>
        <w:rPr>
          <w:sz w:val="24"/>
          <w:szCs w:val="24"/>
        </w:rPr>
        <w:t>6.1.7. Правообладатель вправе распоряжаться правами на результаты Работ по своему усмотрению в соответствии с законодательством Российской Федерации, прилагая необходимые усилия для широкого внедрения созданных результатов Работ посредством распоряжения правами на них.</w:t>
      </w:r>
    </w:p>
    <w:p w:rsidR="00ED343F" w:rsidRDefault="00481917">
      <w:pPr>
        <w:pStyle w:val="ConsPlusNormal"/>
        <w:shd w:val="clear" w:color="auto" w:fill="FFFFFF"/>
        <w:ind w:firstLine="567"/>
        <w:jc w:val="both"/>
      </w:pPr>
      <w:r>
        <w:rPr>
          <w:sz w:val="24"/>
          <w:szCs w:val="24"/>
        </w:rPr>
        <w:lastRenderedPageBreak/>
        <w:t>6.1.8. В случае, если исключительные права на результаты Работ закрепляются за Российской Федерацией, Субподрядчик имеет право безвозмездного использования результата Работ для собственных нужд, в том числе для дальнейших исследований и разработок, в течение всего срока действия исключительного права.</w:t>
      </w:r>
    </w:p>
    <w:p w:rsidR="00ED343F" w:rsidRDefault="00481917">
      <w:pPr>
        <w:pStyle w:val="ConsPlusNormal"/>
        <w:shd w:val="clear" w:color="auto" w:fill="FFFFFF"/>
        <w:ind w:firstLine="567"/>
        <w:jc w:val="both"/>
        <w:rPr>
          <w:sz w:val="24"/>
          <w:szCs w:val="24"/>
        </w:rPr>
      </w:pPr>
      <w:r>
        <w:rPr>
          <w:sz w:val="24"/>
          <w:szCs w:val="24"/>
        </w:rPr>
        <w:t>В случае создания результата Работ соисполнителем соисполнитель также получает право использования результата Работ для собственных нужд, в том числе для дальнейших исследований и разработок, в течение всего срока действия исключительного права.</w:t>
      </w:r>
    </w:p>
    <w:p w:rsidR="00ED343F" w:rsidRDefault="00481917">
      <w:pPr>
        <w:pStyle w:val="ConsPlusNormal"/>
        <w:shd w:val="clear" w:color="auto" w:fill="FFFFFF"/>
        <w:ind w:firstLine="567"/>
        <w:jc w:val="both"/>
      </w:pPr>
      <w:r>
        <w:rPr>
          <w:sz w:val="24"/>
          <w:szCs w:val="24"/>
        </w:rPr>
        <w:t>6.2. Субподрядчик обязан:</w:t>
      </w:r>
    </w:p>
    <w:p w:rsidR="00ED343F" w:rsidRDefault="00481917">
      <w:pPr>
        <w:pStyle w:val="ConsPlusNormal"/>
        <w:shd w:val="clear" w:color="auto" w:fill="FFFFFF"/>
        <w:ind w:firstLine="567"/>
        <w:jc w:val="both"/>
      </w:pPr>
      <w:bookmarkStart w:id="6" w:name="P290"/>
      <w:bookmarkEnd w:id="6"/>
      <w:r>
        <w:rPr>
          <w:sz w:val="24"/>
          <w:szCs w:val="24"/>
        </w:rPr>
        <w:t>6.2.1. Своевременно и надлежащим образом выполнить Работы и представить Генподрядчику отчетную документацию.</w:t>
      </w:r>
    </w:p>
    <w:p w:rsidR="00ED343F" w:rsidRDefault="00481917">
      <w:pPr>
        <w:pStyle w:val="ConsPlusNormal"/>
        <w:shd w:val="clear" w:color="auto" w:fill="FFFFFF"/>
        <w:ind w:firstLine="567"/>
        <w:jc w:val="both"/>
      </w:pPr>
      <w:bookmarkStart w:id="7" w:name="P291"/>
      <w:bookmarkEnd w:id="7"/>
      <w:r>
        <w:rPr>
          <w:sz w:val="24"/>
          <w:szCs w:val="24"/>
        </w:rPr>
        <w:t>6.2.2. Своевременно выполнить требования, предусмотренные Договором, а также нормативными правовыми актами Российской Федерации о государственном учете научно-исследовательских, опытно-конструкторских и технологических работ гражданского назначения, в том числе обеспечивать государственный учет сведений о Работах, о полученных результатах Работ, о правообладателях и правах на них, а также сведений об изменении состояния их правовой охраны и практическом применении в соответствии с законодательством Российской Федерации.</w:t>
      </w:r>
    </w:p>
    <w:p w:rsidR="00ED343F" w:rsidRDefault="00481917">
      <w:pPr>
        <w:pStyle w:val="ConsPlusNormal"/>
        <w:shd w:val="clear" w:color="auto" w:fill="FFFFFF"/>
        <w:ind w:firstLine="567"/>
        <w:jc w:val="both"/>
      </w:pPr>
      <w:r>
        <w:rPr>
          <w:sz w:val="24"/>
          <w:szCs w:val="24"/>
        </w:rPr>
        <w:t>6.2.3. Согласовать с Генподрядчиком  необходимость использования при выполнении Работ охраняемых результатов интеллектуальной деятельности, права на которые принадлежат третьим лицам, и приобретение прав на их использование.</w:t>
      </w:r>
    </w:p>
    <w:p w:rsidR="00ED343F" w:rsidRDefault="00481917">
      <w:pPr>
        <w:pStyle w:val="ConsPlusNormal"/>
        <w:shd w:val="clear" w:color="auto" w:fill="FFFFFF"/>
        <w:ind w:firstLine="567"/>
        <w:jc w:val="both"/>
        <w:rPr>
          <w:sz w:val="24"/>
          <w:szCs w:val="24"/>
        </w:rPr>
      </w:pPr>
      <w:r>
        <w:rPr>
          <w:sz w:val="24"/>
          <w:szCs w:val="24"/>
        </w:rPr>
        <w:t>6.2.4. Урегулировать вопросы использования прав на результаты интеллектуальной деятельности, принадлежащих третьим лицам, в объеме, достаточном для использования в рамках выполнения Работ.</w:t>
      </w:r>
    </w:p>
    <w:p w:rsidR="00ED343F" w:rsidRDefault="00481917">
      <w:pPr>
        <w:pStyle w:val="ConsPlusNormal"/>
        <w:shd w:val="clear" w:color="auto" w:fill="FFFFFF"/>
        <w:ind w:firstLine="567"/>
        <w:jc w:val="both"/>
      </w:pPr>
      <w:r>
        <w:rPr>
          <w:sz w:val="24"/>
          <w:szCs w:val="24"/>
        </w:rPr>
        <w:t>6.2.5. С целью выявления охраноспособных результатов Работ проводить в процессе выполнения и (или) перед завершением Работ патентные исследования. Виды патентных исследований (уровень техники, патентоспособность либо патентная чистота) должны быть выбраны субподрядчиком  исходя из характеристик этапа и стадии жизненного цикла проекта, на котором выполняются такие патентные исследования.</w:t>
      </w:r>
    </w:p>
    <w:p w:rsidR="00ED343F" w:rsidRDefault="00481917">
      <w:pPr>
        <w:pStyle w:val="ConsPlusNormal"/>
        <w:shd w:val="clear" w:color="auto" w:fill="FFFFFF"/>
        <w:ind w:firstLine="567"/>
        <w:jc w:val="both"/>
        <w:rPr>
          <w:sz w:val="24"/>
          <w:szCs w:val="24"/>
        </w:rPr>
      </w:pPr>
      <w:r>
        <w:rPr>
          <w:sz w:val="24"/>
          <w:szCs w:val="24"/>
        </w:rPr>
        <w:t>6.2.6. Обеспечить конфиденциальность сведений о результате Работ, в том числе в режиме коммерческой тайны, до принятия решения о форме и способе его правовой охраны.</w:t>
      </w:r>
    </w:p>
    <w:p w:rsidR="00ED343F" w:rsidRDefault="00481917">
      <w:pPr>
        <w:pStyle w:val="ConsPlusNormal"/>
        <w:shd w:val="clear" w:color="auto" w:fill="FFFFFF"/>
        <w:ind w:firstLine="567"/>
        <w:jc w:val="both"/>
        <w:rPr>
          <w:sz w:val="24"/>
          <w:szCs w:val="24"/>
        </w:rPr>
      </w:pPr>
      <w:r>
        <w:rPr>
          <w:sz w:val="24"/>
          <w:szCs w:val="24"/>
        </w:rPr>
        <w:t>6.2.7. Предпринять меры, обеспечивающие правовую охрану и защиту, в том числе в случае необходимости, на зарубежных рынках результатов Работ, созданных при реализации Договора. Принятие решений о патентовании, в том числе о распределении прав между сторонами, а также о распределении расходов на патентование, оформляется дополнительными соглашениями к Договору.</w:t>
      </w:r>
    </w:p>
    <w:p w:rsidR="00ED343F" w:rsidRDefault="005B4B78">
      <w:pPr>
        <w:pStyle w:val="ConsPlusNormal"/>
        <w:shd w:val="clear" w:color="auto" w:fill="FFFFFF"/>
        <w:ind w:firstLine="567"/>
        <w:jc w:val="both"/>
        <w:rPr>
          <w:sz w:val="24"/>
          <w:szCs w:val="24"/>
        </w:rPr>
      </w:pPr>
      <w:r>
        <w:rPr>
          <w:sz w:val="24"/>
          <w:szCs w:val="24"/>
        </w:rPr>
        <w:t xml:space="preserve">6.2.8.  Своими </w:t>
      </w:r>
      <w:r w:rsidR="00481917">
        <w:rPr>
          <w:sz w:val="24"/>
          <w:szCs w:val="24"/>
        </w:rPr>
        <w:t>силами  и  за  свой  счет  устранить допущенные по вине Субподрядчика  в  процессе  выполнения Работ недостатки (том числе в случае, если Заказчик не принимает Работы в связи с необходимостью устранения недостатков) в сроки, определенные Генподрядчиком, а если срок не определен, то в течение ________________________ (____________________________________) дней с момента получения уведомления от</w:t>
      </w:r>
    </w:p>
    <w:p w:rsidR="00ED343F" w:rsidRDefault="00481917">
      <w:pPr>
        <w:pStyle w:val="ConsPlusNonformat"/>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 xml:space="preserve">           (цифры прописью)</w:t>
      </w:r>
    </w:p>
    <w:p w:rsidR="00ED343F" w:rsidRDefault="00481917">
      <w:pPr>
        <w:pStyle w:val="ConsPlusNonformat"/>
        <w:shd w:val="clear" w:color="auto" w:fill="FFFFFF"/>
        <w:jc w:val="both"/>
      </w:pPr>
      <w:r>
        <w:rPr>
          <w:rFonts w:ascii="Times New Roman" w:hAnsi="Times New Roman" w:cs="Times New Roman"/>
          <w:sz w:val="24"/>
          <w:szCs w:val="24"/>
        </w:rPr>
        <w:t>Генподрядчика с требованием об устранении недостатков.</w:t>
      </w:r>
    </w:p>
    <w:p w:rsidR="00ED343F" w:rsidRDefault="00481917">
      <w:pPr>
        <w:pStyle w:val="ConsPlusNormal"/>
        <w:shd w:val="clear" w:color="auto" w:fill="FFFFFF"/>
        <w:ind w:firstLine="567"/>
        <w:jc w:val="both"/>
        <w:rPr>
          <w:sz w:val="24"/>
          <w:szCs w:val="24"/>
        </w:rPr>
      </w:pPr>
      <w:r>
        <w:rPr>
          <w:sz w:val="24"/>
          <w:szCs w:val="24"/>
        </w:rPr>
        <w:t>В случае, если в ходе научно-исследовательских работ обнаруживается невозможность достижения результатов вследствие обстоятельств, не зависящих от Субподрядчика, Генподрядчик обязан оплатить стоимость работ, проведенных до выявления невозможности получить предусмотренные Договором на выполнение научно-исследовательских работ результаты, но не свыше соответствующей части цены работ, указанной в Договоре при условии, что Генподрядчику поступила оплата от Заказчика.</w:t>
      </w:r>
    </w:p>
    <w:p w:rsidR="00ED343F" w:rsidRDefault="00481917">
      <w:pPr>
        <w:pStyle w:val="ConsPlusNormal"/>
        <w:shd w:val="clear" w:color="auto" w:fill="FFFFFF"/>
        <w:ind w:firstLine="567"/>
        <w:jc w:val="both"/>
      </w:pPr>
      <w:r>
        <w:rPr>
          <w:sz w:val="24"/>
          <w:szCs w:val="24"/>
        </w:rPr>
        <w:lastRenderedPageBreak/>
        <w:t>6.2.9. Незамедлительно информировать Генподрядчика об обнаруженной невозможности получить ожидаемые результаты или о нецелесообразности продолжения работы.</w:t>
      </w:r>
    </w:p>
    <w:p w:rsidR="00ED343F" w:rsidRDefault="00481917">
      <w:pPr>
        <w:pStyle w:val="ConsPlusNormal"/>
        <w:shd w:val="clear" w:color="auto" w:fill="FFFFFF"/>
        <w:ind w:firstLine="567"/>
        <w:jc w:val="both"/>
      </w:pPr>
      <w:r>
        <w:rPr>
          <w:sz w:val="24"/>
          <w:szCs w:val="24"/>
        </w:rPr>
        <w:t>6.2.10. Обеспечить передачу  Генподрядчику полученных по Договору результатов Работ, не нарушающих исключительных прав других лиц и не являющихся предметом залога, ареста или иного обременения.</w:t>
      </w:r>
    </w:p>
    <w:p w:rsidR="00ED343F" w:rsidRDefault="00481917">
      <w:pPr>
        <w:pStyle w:val="ConsPlusNormal"/>
        <w:shd w:val="clear" w:color="auto" w:fill="FFFFFF"/>
        <w:ind w:firstLine="567"/>
        <w:jc w:val="both"/>
        <w:rPr>
          <w:sz w:val="24"/>
          <w:szCs w:val="24"/>
        </w:rPr>
      </w:pPr>
      <w:bookmarkStart w:id="8" w:name="P308"/>
      <w:bookmarkEnd w:id="8"/>
      <w:r>
        <w:rPr>
          <w:sz w:val="24"/>
          <w:szCs w:val="24"/>
        </w:rPr>
        <w:t>6.2.11. Единолично (или совместно с соисполнителями) нести ответственность, а также расходы, связанные с разбирательствами по фактам нарушений, а также обеспечивать возмещение ущерба (убытков) и иных выплат в случаях, если к правообладателю результата Работ третьими лицами предъявлены претензии о нарушении их интеллектуальных прав, связанные с использованием такого результата Работ.</w:t>
      </w:r>
    </w:p>
    <w:p w:rsidR="00ED343F" w:rsidRDefault="00481917">
      <w:pPr>
        <w:pStyle w:val="ConsPlusNonformat"/>
        <w:shd w:val="clear" w:color="auto" w:fill="FFFFFF"/>
        <w:jc w:val="center"/>
        <w:rPr>
          <w:rFonts w:ascii="Times New Roman" w:hAnsi="Times New Roman" w:cs="Times New Roman"/>
          <w:sz w:val="24"/>
          <w:szCs w:val="24"/>
        </w:rPr>
      </w:pPr>
      <w:r>
        <w:rPr>
          <w:rFonts w:ascii="Times New Roman" w:hAnsi="Times New Roman" w:cs="Times New Roman"/>
          <w:sz w:val="24"/>
          <w:szCs w:val="24"/>
        </w:rPr>
        <w:t>VII. Ответственность Сторон</w:t>
      </w:r>
    </w:p>
    <w:p w:rsidR="00ED343F" w:rsidRDefault="00481917">
      <w:pPr>
        <w:spacing w:line="240" w:lineRule="auto"/>
        <w:ind w:firstLine="567"/>
        <w:rPr>
          <w:sz w:val="24"/>
          <w:szCs w:val="24"/>
        </w:rPr>
      </w:pPr>
      <w:bookmarkStart w:id="9" w:name="P331"/>
      <w:bookmarkEnd w:id="9"/>
      <w:r>
        <w:rPr>
          <w:sz w:val="24"/>
          <w:szCs w:val="24"/>
        </w:rPr>
        <w:t>7.1.За каждый факт неисполнения или ненадлежащего исполнения Субподрядчиком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rsidR="00ED343F" w:rsidRDefault="00481917">
      <w:pPr>
        <w:spacing w:line="240" w:lineRule="auto"/>
        <w:ind w:firstLine="567"/>
        <w:rPr>
          <w:sz w:val="24"/>
          <w:szCs w:val="24"/>
        </w:rPr>
      </w:pPr>
      <w:r>
        <w:rPr>
          <w:sz w:val="24"/>
          <w:szCs w:val="24"/>
        </w:rPr>
        <w:t>а) 10 процентов цены контракта (этапа) в случае, если цена договора (этапа) не превышает 3 млн. рублей;</w:t>
      </w:r>
    </w:p>
    <w:p w:rsidR="00ED343F" w:rsidRDefault="00481917">
      <w:pPr>
        <w:spacing w:line="240" w:lineRule="auto"/>
        <w:ind w:firstLine="567"/>
        <w:rPr>
          <w:sz w:val="24"/>
          <w:szCs w:val="24"/>
        </w:rPr>
      </w:pPr>
      <w:r>
        <w:rPr>
          <w:sz w:val="24"/>
          <w:szCs w:val="24"/>
        </w:rPr>
        <w:t>б) 5 процентов цены договора (этапа) в случае, если цена договора (этапа) составляет от 3 млн. рублей до 50 млн. рублей (включительно);</w:t>
      </w:r>
    </w:p>
    <w:p w:rsidR="00ED343F" w:rsidRDefault="00481917">
      <w:pPr>
        <w:spacing w:line="240" w:lineRule="auto"/>
        <w:ind w:firstLine="567"/>
        <w:rPr>
          <w:sz w:val="24"/>
          <w:szCs w:val="24"/>
        </w:rPr>
      </w:pPr>
      <w:r>
        <w:rPr>
          <w:sz w:val="24"/>
          <w:szCs w:val="24"/>
        </w:rPr>
        <w:t>в) 1 процент цены договора (этапа) в случае, если цена договора (этапа) составляет от 50 млн. рублей до 100 млн. рублей (включительно);</w:t>
      </w:r>
    </w:p>
    <w:p w:rsidR="00ED343F" w:rsidRDefault="00481917">
      <w:pPr>
        <w:spacing w:line="240" w:lineRule="auto"/>
        <w:ind w:firstLine="567"/>
        <w:rPr>
          <w:sz w:val="24"/>
          <w:szCs w:val="24"/>
        </w:rPr>
      </w:pPr>
      <w:r>
        <w:rPr>
          <w:sz w:val="24"/>
          <w:szCs w:val="24"/>
        </w:rPr>
        <w:t>г) 0,5 процента цены договора (этапа) в случае, если цена договора (этапа) составляет от 100 млн. рублей до 500 млн. рублей (включительно);</w:t>
      </w:r>
    </w:p>
    <w:p w:rsidR="00ED343F" w:rsidRDefault="00481917">
      <w:pPr>
        <w:spacing w:line="240" w:lineRule="auto"/>
        <w:ind w:firstLine="567"/>
        <w:rPr>
          <w:sz w:val="24"/>
          <w:szCs w:val="24"/>
        </w:rPr>
      </w:pPr>
      <w:r>
        <w:rPr>
          <w:sz w:val="24"/>
          <w:szCs w:val="24"/>
        </w:rPr>
        <w:t>д) 0,4 процента цены договора (этапа) в случае, если цена договора (этапа) составляет от 500 млн. рублей до 1 млрд. рублей (включительно);</w:t>
      </w:r>
    </w:p>
    <w:p w:rsidR="00ED343F" w:rsidRDefault="00481917">
      <w:pPr>
        <w:spacing w:line="240" w:lineRule="auto"/>
        <w:ind w:firstLine="567"/>
        <w:rPr>
          <w:sz w:val="24"/>
          <w:szCs w:val="24"/>
        </w:rPr>
      </w:pPr>
      <w:r>
        <w:rPr>
          <w:sz w:val="24"/>
          <w:szCs w:val="24"/>
        </w:rPr>
        <w:t>е) 0,3 процента цены договора (этапа) в случае, если цена договора (этапа) составляет от 1 млрд. рублей до 2 млрд. рублей (включительно);</w:t>
      </w:r>
    </w:p>
    <w:p w:rsidR="00ED343F" w:rsidRDefault="00481917">
      <w:pPr>
        <w:spacing w:line="240" w:lineRule="auto"/>
        <w:ind w:firstLine="567"/>
        <w:rPr>
          <w:sz w:val="24"/>
          <w:szCs w:val="24"/>
        </w:rPr>
      </w:pPr>
      <w:r>
        <w:rPr>
          <w:sz w:val="24"/>
          <w:szCs w:val="24"/>
        </w:rPr>
        <w:t>ж) 0,25 процента цены договора (этапа) в случае, если цена договора (этапа) составляет от 2 млрд. рублей до 5 млрд. рублей (включительно);</w:t>
      </w:r>
    </w:p>
    <w:p w:rsidR="00ED343F" w:rsidRDefault="00481917">
      <w:pPr>
        <w:spacing w:line="240" w:lineRule="auto"/>
        <w:ind w:firstLine="567"/>
        <w:rPr>
          <w:sz w:val="24"/>
          <w:szCs w:val="24"/>
        </w:rPr>
      </w:pPr>
      <w:r>
        <w:rPr>
          <w:sz w:val="24"/>
          <w:szCs w:val="24"/>
        </w:rPr>
        <w:t>з) 0,2 процента цены договора (этапа) в случае, если цена договора (этапа) составляет от 5 млрд. рублей до 10 млрд. рублей (включительно);</w:t>
      </w:r>
    </w:p>
    <w:p w:rsidR="00ED343F" w:rsidRDefault="00481917">
      <w:pPr>
        <w:spacing w:line="240" w:lineRule="auto"/>
        <w:ind w:firstLine="567"/>
        <w:rPr>
          <w:sz w:val="24"/>
          <w:szCs w:val="24"/>
        </w:rPr>
      </w:pPr>
      <w:r>
        <w:rPr>
          <w:sz w:val="24"/>
          <w:szCs w:val="24"/>
        </w:rPr>
        <w:t>и) 0,1 процента цены договора (этапа) в случае, если цена договора (этапа) превышает 10 млрд. рублей.</w:t>
      </w:r>
    </w:p>
    <w:p w:rsidR="00ED343F" w:rsidRDefault="00481917">
      <w:pPr>
        <w:spacing w:line="240" w:lineRule="auto"/>
        <w:ind w:firstLine="567"/>
        <w:rPr>
          <w:sz w:val="24"/>
          <w:szCs w:val="24"/>
        </w:rPr>
      </w:pPr>
      <w:r>
        <w:rPr>
          <w:sz w:val="24"/>
          <w:szCs w:val="24"/>
        </w:rPr>
        <w:t>7.2.</w:t>
      </w:r>
      <w:r w:rsidR="005B4B78">
        <w:rPr>
          <w:sz w:val="24"/>
          <w:szCs w:val="24"/>
        </w:rPr>
        <w:t xml:space="preserve"> </w:t>
      </w:r>
      <w:r>
        <w:rPr>
          <w:sz w:val="24"/>
          <w:szCs w:val="24"/>
        </w:rPr>
        <w:t>За каждый факт неисполнения или ненадлежащего исполнения Субподрядчиком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rsidR="00ED343F" w:rsidRDefault="00481917">
      <w:pPr>
        <w:spacing w:line="240" w:lineRule="auto"/>
        <w:ind w:firstLine="567"/>
        <w:rPr>
          <w:sz w:val="24"/>
          <w:szCs w:val="24"/>
        </w:rPr>
      </w:pPr>
      <w:r>
        <w:rPr>
          <w:sz w:val="24"/>
          <w:szCs w:val="24"/>
        </w:rPr>
        <w:t>а) 1000 рублей, если цена договора не превышает 3 млн. рублей;</w:t>
      </w:r>
    </w:p>
    <w:p w:rsidR="00ED343F" w:rsidRDefault="00481917">
      <w:pPr>
        <w:spacing w:line="240" w:lineRule="auto"/>
        <w:ind w:firstLine="567"/>
        <w:rPr>
          <w:sz w:val="24"/>
          <w:szCs w:val="24"/>
        </w:rPr>
      </w:pPr>
      <w:r>
        <w:rPr>
          <w:sz w:val="24"/>
          <w:szCs w:val="24"/>
        </w:rPr>
        <w:t>б) 5000 рублей, если цена договора составляет от 3 млн. рублей до 50 млн. рублей (включительно);</w:t>
      </w:r>
    </w:p>
    <w:p w:rsidR="00ED343F" w:rsidRDefault="00481917">
      <w:pPr>
        <w:spacing w:line="240" w:lineRule="auto"/>
        <w:ind w:firstLine="567"/>
        <w:rPr>
          <w:sz w:val="24"/>
          <w:szCs w:val="24"/>
        </w:rPr>
      </w:pPr>
      <w:r>
        <w:rPr>
          <w:sz w:val="24"/>
          <w:szCs w:val="24"/>
        </w:rPr>
        <w:t>в) 10000 рублей, если цена договора составляет от 50 млн. рублей до 100 млн. рублей (включительно);</w:t>
      </w:r>
    </w:p>
    <w:p w:rsidR="00ED343F" w:rsidRDefault="00481917">
      <w:pPr>
        <w:spacing w:line="240" w:lineRule="auto"/>
        <w:ind w:firstLine="567"/>
        <w:rPr>
          <w:sz w:val="24"/>
          <w:szCs w:val="24"/>
        </w:rPr>
      </w:pPr>
      <w:r>
        <w:rPr>
          <w:sz w:val="24"/>
          <w:szCs w:val="24"/>
        </w:rPr>
        <w:t>г) 100000 рублей, если цена договора превышает 100 млн. рублей.</w:t>
      </w:r>
    </w:p>
    <w:p w:rsidR="00ED343F" w:rsidRDefault="00481917">
      <w:pPr>
        <w:spacing w:line="240" w:lineRule="auto"/>
        <w:ind w:firstLine="567"/>
      </w:pPr>
      <w:r>
        <w:rPr>
          <w:sz w:val="24"/>
          <w:szCs w:val="24"/>
        </w:rPr>
        <w:t xml:space="preserve">7.3.Пеня начисляется за каждый день просрочки исполнения Субподрядчиком обязательства, предусмотренного договором, в размере одной трехсотой действующей на дату уплаты пени </w:t>
      </w:r>
      <w:hyperlink r:id="rId14">
        <w:r>
          <w:rPr>
            <w:rStyle w:val="InternetLink"/>
            <w:color w:val="000000"/>
            <w:sz w:val="24"/>
            <w:szCs w:val="24"/>
            <w:u w:val="none"/>
          </w:rPr>
          <w:t>ставки рефинансирования</w:t>
        </w:r>
      </w:hyperlink>
      <w:r>
        <w:rPr>
          <w:sz w:val="24"/>
          <w:szCs w:val="24"/>
        </w:rPr>
        <w:t xml:space="preserve">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Субподрядчиком.</w:t>
      </w:r>
    </w:p>
    <w:p w:rsidR="00ED343F" w:rsidRDefault="00481917">
      <w:pPr>
        <w:spacing w:line="240" w:lineRule="auto"/>
        <w:ind w:firstLine="567"/>
        <w:rPr>
          <w:sz w:val="24"/>
          <w:szCs w:val="24"/>
        </w:rPr>
      </w:pPr>
      <w:r>
        <w:rPr>
          <w:sz w:val="24"/>
          <w:szCs w:val="24"/>
        </w:rPr>
        <w:lastRenderedPageBreak/>
        <w:t>7.4.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ED343F" w:rsidRDefault="00481917">
      <w:pPr>
        <w:spacing w:line="240" w:lineRule="auto"/>
        <w:ind w:firstLine="567"/>
      </w:pPr>
      <w:r>
        <w:rPr>
          <w:sz w:val="24"/>
          <w:szCs w:val="24"/>
        </w:rPr>
        <w:t xml:space="preserve">7.5.В случае просрочки исполнения Генподрядчиком обязательств, предусмотренных договором, а также в иных случаях неисполнения или ненадлежащего исполнения Генподрядчиком обязательств, предусмотренных договором, Субподрядчик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w:t>
      </w:r>
      <w:hyperlink r:id="rId15">
        <w:r>
          <w:rPr>
            <w:rStyle w:val="InternetLink"/>
            <w:color w:val="000000"/>
            <w:sz w:val="24"/>
            <w:szCs w:val="24"/>
            <w:u w:val="none"/>
          </w:rPr>
          <w:t>ставки рефинансирования</w:t>
        </w:r>
      </w:hyperlink>
      <w:r>
        <w:rPr>
          <w:sz w:val="24"/>
          <w:szCs w:val="24"/>
        </w:rPr>
        <w:t xml:space="preserve"> Центрального банка Российской Федерации от не уплаченной в срок суммы. </w:t>
      </w:r>
    </w:p>
    <w:p w:rsidR="00ED343F" w:rsidRDefault="00481917">
      <w:pPr>
        <w:spacing w:line="240" w:lineRule="auto"/>
        <w:ind w:firstLine="567"/>
      </w:pPr>
      <w:r>
        <w:rPr>
          <w:sz w:val="24"/>
          <w:szCs w:val="24"/>
        </w:rPr>
        <w:t>7.6. За каждый факт неисполнения Генподрядчиком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w:t>
      </w:r>
    </w:p>
    <w:p w:rsidR="00ED343F" w:rsidRDefault="00481917">
      <w:pPr>
        <w:spacing w:line="240" w:lineRule="auto"/>
        <w:ind w:firstLine="567"/>
        <w:rPr>
          <w:sz w:val="24"/>
          <w:szCs w:val="24"/>
        </w:rPr>
      </w:pPr>
      <w:r>
        <w:rPr>
          <w:sz w:val="24"/>
          <w:szCs w:val="24"/>
        </w:rPr>
        <w:t>а) 1000 рублей, если цена договора не превышает 3 млн. рублей (включительно);</w:t>
      </w:r>
    </w:p>
    <w:p w:rsidR="00ED343F" w:rsidRDefault="00481917">
      <w:pPr>
        <w:spacing w:line="240" w:lineRule="auto"/>
        <w:ind w:firstLine="567"/>
        <w:rPr>
          <w:sz w:val="24"/>
          <w:szCs w:val="24"/>
        </w:rPr>
      </w:pPr>
      <w:r>
        <w:rPr>
          <w:sz w:val="24"/>
          <w:szCs w:val="24"/>
        </w:rPr>
        <w:t>б) 5000 рублей, если цена договора составляет от 3 млн. рублей до 50 млн. рублей (включительно);</w:t>
      </w:r>
    </w:p>
    <w:p w:rsidR="00ED343F" w:rsidRDefault="00481917">
      <w:pPr>
        <w:spacing w:line="240" w:lineRule="auto"/>
        <w:ind w:firstLine="567"/>
        <w:rPr>
          <w:sz w:val="24"/>
          <w:szCs w:val="24"/>
        </w:rPr>
      </w:pPr>
      <w:r>
        <w:rPr>
          <w:sz w:val="24"/>
          <w:szCs w:val="24"/>
        </w:rPr>
        <w:t>в) 10000 рублей, если цена договора составляет от 50 млн. рублей до 100 млн. рублей (включительно);</w:t>
      </w:r>
    </w:p>
    <w:p w:rsidR="00ED343F" w:rsidRDefault="00481917">
      <w:pPr>
        <w:spacing w:line="240" w:lineRule="auto"/>
        <w:ind w:firstLine="567"/>
        <w:rPr>
          <w:sz w:val="24"/>
          <w:szCs w:val="24"/>
        </w:rPr>
      </w:pPr>
      <w:r>
        <w:rPr>
          <w:sz w:val="24"/>
          <w:szCs w:val="24"/>
        </w:rPr>
        <w:t>г) 100000 рублей, если цена договора превышает 100 млн. рублей.</w:t>
      </w:r>
    </w:p>
    <w:p w:rsidR="00ED343F" w:rsidRDefault="00481917">
      <w:pPr>
        <w:spacing w:line="240" w:lineRule="auto"/>
        <w:ind w:firstLine="567"/>
      </w:pPr>
      <w:r>
        <w:rPr>
          <w:sz w:val="24"/>
          <w:szCs w:val="24"/>
        </w:rPr>
        <w:t>7.7. Общая сумма начисленной неустойки (штрафов, пени) за ненадлежащее исполнение Генподрядчиком обязательств, предусмотренных договором, не может превышать цену договора.</w:t>
      </w:r>
    </w:p>
    <w:p w:rsidR="00ED343F" w:rsidRDefault="00481917">
      <w:pPr>
        <w:shd w:val="clear" w:color="auto" w:fill="FFFFFF"/>
        <w:spacing w:line="240" w:lineRule="auto"/>
        <w:ind w:firstLine="567"/>
        <w:rPr>
          <w:bCs/>
          <w:iCs/>
          <w:sz w:val="24"/>
          <w:szCs w:val="24"/>
        </w:rPr>
      </w:pPr>
      <w:r>
        <w:rPr>
          <w:bCs/>
          <w:iCs/>
          <w:sz w:val="24"/>
          <w:szCs w:val="24"/>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rsidR="00ED343F" w:rsidRDefault="00481917">
      <w:pPr>
        <w:shd w:val="clear" w:color="auto" w:fill="FFFFFF"/>
        <w:spacing w:line="240" w:lineRule="auto"/>
        <w:ind w:firstLine="567"/>
        <w:rPr>
          <w:sz w:val="24"/>
          <w:szCs w:val="24"/>
        </w:rPr>
      </w:pPr>
      <w:r>
        <w:rPr>
          <w:sz w:val="24"/>
          <w:szCs w:val="24"/>
        </w:rPr>
        <w:t>7.9. Уплата пени и штрафов не освобождает Стороны от исполнения обязательств по настоящему договору и устранения их нарушений.</w:t>
      </w:r>
    </w:p>
    <w:p w:rsidR="00ED343F" w:rsidRDefault="00481917">
      <w:pPr>
        <w:pStyle w:val="ConsPlusNormal"/>
        <w:widowControl/>
        <w:shd w:val="clear" w:color="auto" w:fill="FFFFFF"/>
        <w:jc w:val="center"/>
        <w:outlineLvl w:val="1"/>
      </w:pPr>
      <w:r>
        <w:rPr>
          <w:sz w:val="24"/>
          <w:szCs w:val="24"/>
          <w:lang w:val="en-US"/>
        </w:rPr>
        <w:t>VIII</w:t>
      </w:r>
      <w:r>
        <w:rPr>
          <w:sz w:val="24"/>
          <w:szCs w:val="24"/>
        </w:rPr>
        <w:t>. Порядок разрешения споров</w:t>
      </w:r>
    </w:p>
    <w:p w:rsidR="00ED343F" w:rsidRDefault="00481917">
      <w:pPr>
        <w:pStyle w:val="ConsPlusNormal"/>
        <w:widowControl/>
        <w:shd w:val="clear" w:color="auto" w:fill="FFFFFF"/>
        <w:ind w:firstLine="567"/>
        <w:jc w:val="both"/>
        <w:rPr>
          <w:sz w:val="24"/>
          <w:szCs w:val="24"/>
        </w:rPr>
      </w:pPr>
      <w:r>
        <w:rPr>
          <w:sz w:val="24"/>
          <w:szCs w:val="24"/>
        </w:rPr>
        <w:t>8.1.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ED343F" w:rsidRDefault="00481917">
      <w:pPr>
        <w:pStyle w:val="ConsPlusNormal"/>
        <w:widowControl/>
        <w:shd w:val="clear" w:color="auto" w:fill="FFFFFF"/>
        <w:ind w:firstLine="567"/>
        <w:jc w:val="both"/>
      </w:pPr>
      <w:r>
        <w:rPr>
          <w:sz w:val="24"/>
          <w:szCs w:val="24"/>
        </w:rPr>
        <w:t>8.2. В случае невозможности разрешения разногласий путем переговоров они подлежат рассмотрению в суде по месту нахождения Генподрядчика.</w:t>
      </w:r>
    </w:p>
    <w:p w:rsidR="00ED343F" w:rsidRDefault="00481917">
      <w:pPr>
        <w:pStyle w:val="ConsPlusNormal"/>
        <w:shd w:val="clear" w:color="auto" w:fill="FFFFFF"/>
        <w:jc w:val="center"/>
        <w:rPr>
          <w:sz w:val="24"/>
          <w:szCs w:val="24"/>
        </w:rPr>
      </w:pPr>
      <w:bookmarkStart w:id="10" w:name="P431"/>
      <w:bookmarkEnd w:id="10"/>
      <w:r>
        <w:rPr>
          <w:sz w:val="24"/>
          <w:szCs w:val="24"/>
        </w:rPr>
        <w:t>IX. Права и обязанности Сторон, связанные с использованием</w:t>
      </w:r>
    </w:p>
    <w:p w:rsidR="00ED343F" w:rsidRDefault="00481917">
      <w:pPr>
        <w:pStyle w:val="ConsPlusNormal"/>
        <w:shd w:val="clear" w:color="auto" w:fill="FFFFFF"/>
        <w:jc w:val="center"/>
        <w:rPr>
          <w:sz w:val="24"/>
          <w:szCs w:val="24"/>
        </w:rPr>
      </w:pPr>
      <w:r>
        <w:rPr>
          <w:sz w:val="24"/>
          <w:szCs w:val="24"/>
        </w:rPr>
        <w:t xml:space="preserve">результатов интеллектуальной деятельности </w:t>
      </w:r>
    </w:p>
    <w:p w:rsidR="00ED343F" w:rsidRDefault="00481917">
      <w:pPr>
        <w:pStyle w:val="ConsPlusNormal"/>
        <w:shd w:val="clear" w:color="auto" w:fill="FFFFFF"/>
        <w:ind w:firstLine="567"/>
        <w:jc w:val="both"/>
        <w:rPr>
          <w:color w:val="C0504D"/>
          <w:sz w:val="24"/>
          <w:szCs w:val="24"/>
        </w:rPr>
      </w:pPr>
      <w:r>
        <w:rPr>
          <w:sz w:val="24"/>
          <w:szCs w:val="24"/>
        </w:rPr>
        <w:t>9.1. Исключительные права на результаты интеллектуальной деятельности, созданные в рамках  Договора, принадлежат Генподрядчику.</w:t>
      </w:r>
    </w:p>
    <w:p w:rsidR="00ED343F" w:rsidRDefault="00481917">
      <w:pPr>
        <w:pStyle w:val="ConsPlusNormal"/>
        <w:shd w:val="clear" w:color="auto" w:fill="FFFFFF"/>
        <w:ind w:firstLine="567"/>
        <w:jc w:val="both"/>
      </w:pPr>
      <w:r>
        <w:rPr>
          <w:sz w:val="24"/>
          <w:szCs w:val="24"/>
        </w:rPr>
        <w:t>9.2. Субподрядчик обязан представить Генподрядчику документы, подтверждающие наличие правовых оснований для использования при выполнении Работ по Договору ранее созданных результатов интеллектуальной деятельности, права на которые принадлежат третьим лицам.</w:t>
      </w:r>
    </w:p>
    <w:p w:rsidR="00ED343F" w:rsidRDefault="00481917">
      <w:pPr>
        <w:pStyle w:val="ConsPlusNormal"/>
        <w:shd w:val="clear" w:color="auto" w:fill="FFFFFF"/>
        <w:ind w:firstLine="567"/>
        <w:jc w:val="both"/>
      </w:pPr>
      <w:r>
        <w:rPr>
          <w:sz w:val="24"/>
          <w:szCs w:val="24"/>
        </w:rPr>
        <w:t>9.3. В случае несанкционированного использования ранее созданных результатов интеллектуальной деятельности ответственность перед правообладателями полностью возлагается на Субподрядчика.</w:t>
      </w:r>
    </w:p>
    <w:p w:rsidR="00ED343F" w:rsidRDefault="00481917">
      <w:pPr>
        <w:pStyle w:val="ConsPlusNormal"/>
        <w:shd w:val="clear" w:color="auto" w:fill="FFFFFF"/>
        <w:jc w:val="center"/>
        <w:rPr>
          <w:sz w:val="24"/>
          <w:szCs w:val="24"/>
        </w:rPr>
      </w:pPr>
      <w:r>
        <w:rPr>
          <w:sz w:val="24"/>
          <w:szCs w:val="24"/>
        </w:rPr>
        <w:t>X. Срок действия, изменение и расторжение Договора</w:t>
      </w:r>
    </w:p>
    <w:p w:rsidR="00ED343F" w:rsidRDefault="00481917">
      <w:pPr>
        <w:pStyle w:val="ConsPlusNormal"/>
        <w:shd w:val="clear" w:color="auto" w:fill="FFFFFF"/>
        <w:ind w:firstLine="567"/>
        <w:jc w:val="both"/>
        <w:rPr>
          <w:sz w:val="24"/>
          <w:szCs w:val="24"/>
        </w:rPr>
      </w:pPr>
      <w:r>
        <w:rPr>
          <w:sz w:val="24"/>
          <w:szCs w:val="24"/>
        </w:rPr>
        <w:t>10.1.Договор  вступает в силу со дня подписания.</w:t>
      </w:r>
    </w:p>
    <w:p w:rsidR="00ED343F" w:rsidRDefault="00481917">
      <w:pPr>
        <w:pStyle w:val="ConsPlusNormal"/>
        <w:shd w:val="clear" w:color="auto" w:fill="FFFFFF"/>
        <w:ind w:firstLine="567"/>
        <w:jc w:val="both"/>
        <w:rPr>
          <w:sz w:val="24"/>
          <w:szCs w:val="24"/>
        </w:rPr>
      </w:pPr>
      <w:r>
        <w:rPr>
          <w:sz w:val="24"/>
          <w:szCs w:val="24"/>
        </w:rPr>
        <w:t>10.2. Договор действует до 31.12.20___г.</w:t>
      </w:r>
    </w:p>
    <w:p w:rsidR="00ED343F" w:rsidRDefault="00481917">
      <w:pPr>
        <w:pStyle w:val="ConsPlusNormal"/>
        <w:shd w:val="clear" w:color="auto" w:fill="FFFFFF"/>
        <w:ind w:firstLine="567"/>
        <w:jc w:val="both"/>
        <w:rPr>
          <w:sz w:val="24"/>
          <w:szCs w:val="24"/>
        </w:rPr>
      </w:pPr>
      <w:bookmarkStart w:id="11" w:name="P456"/>
      <w:bookmarkEnd w:id="11"/>
      <w:r>
        <w:rPr>
          <w:sz w:val="24"/>
          <w:szCs w:val="24"/>
        </w:rPr>
        <w:t xml:space="preserve">10.3. Изменение положений Договора допускается в случаях, предусмотренных </w:t>
      </w:r>
      <w:r>
        <w:rPr>
          <w:sz w:val="24"/>
          <w:szCs w:val="24"/>
        </w:rPr>
        <w:lastRenderedPageBreak/>
        <w:t>законодательством Российской Федерации.</w:t>
      </w:r>
    </w:p>
    <w:p w:rsidR="00ED343F" w:rsidRDefault="00481917">
      <w:pPr>
        <w:pStyle w:val="ConsPlusNormal"/>
        <w:shd w:val="clear" w:color="auto" w:fill="FFFFFF"/>
        <w:ind w:firstLine="567"/>
        <w:jc w:val="both"/>
      </w:pPr>
      <w:bookmarkStart w:id="12" w:name="P457"/>
      <w:bookmarkEnd w:id="12"/>
      <w:r>
        <w:rPr>
          <w:sz w:val="24"/>
          <w:szCs w:val="24"/>
        </w:rPr>
        <w:t>10.4.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ED343F" w:rsidRDefault="00481917">
      <w:pPr>
        <w:pStyle w:val="ConsPlusNormal"/>
        <w:shd w:val="clear" w:color="auto" w:fill="FFFFFF"/>
        <w:ind w:firstLine="426"/>
        <w:jc w:val="center"/>
        <w:rPr>
          <w:sz w:val="24"/>
          <w:szCs w:val="24"/>
        </w:rPr>
      </w:pPr>
      <w:r>
        <w:rPr>
          <w:sz w:val="24"/>
          <w:szCs w:val="24"/>
        </w:rPr>
        <w:t>XI. Прочие условия Договора</w:t>
      </w:r>
    </w:p>
    <w:p w:rsidR="00ED343F" w:rsidRDefault="00481917">
      <w:pPr>
        <w:pStyle w:val="ConsPlusNormal"/>
        <w:shd w:val="clear" w:color="auto" w:fill="FFFFFF"/>
        <w:ind w:firstLine="567"/>
        <w:jc w:val="both"/>
      </w:pPr>
      <w:r>
        <w:rPr>
          <w:sz w:val="24"/>
          <w:szCs w:val="24"/>
        </w:rPr>
        <w:t>11.1. Договор составлен в 2 (двух) подлинных экземплярах, один из которых находится у Субподрядчика, другой - у Генподрядчика. Все приложения к Договору являются неотъемлемой частью Договора.</w:t>
      </w:r>
    </w:p>
    <w:p w:rsidR="005B4B78" w:rsidRDefault="00481917">
      <w:pPr>
        <w:shd w:val="clear" w:color="auto" w:fill="FFFFFF"/>
        <w:spacing w:line="240" w:lineRule="auto"/>
        <w:ind w:firstLine="567"/>
        <w:rPr>
          <w:rFonts w:eastAsia="Times New Roman"/>
          <w:sz w:val="24"/>
          <w:szCs w:val="24"/>
          <w:lang w:eastAsia="ru-RU"/>
        </w:rPr>
      </w:pPr>
      <w:r>
        <w:rPr>
          <w:rFonts w:eastAsia="Times New Roman"/>
          <w:sz w:val="24"/>
          <w:szCs w:val="24"/>
          <w:lang w:eastAsia="ru-RU"/>
        </w:rPr>
        <w:t>11.2. 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w:t>
      </w:r>
      <w:r w:rsidR="005B4B78">
        <w:rPr>
          <w:rFonts w:eastAsia="Times New Roman"/>
          <w:sz w:val="24"/>
          <w:szCs w:val="24"/>
          <w:lang w:eastAsia="ru-RU"/>
        </w:rPr>
        <w:t>улирующей его Стороны.</w:t>
      </w:r>
    </w:p>
    <w:p w:rsidR="00ED343F" w:rsidRDefault="00481917">
      <w:pPr>
        <w:shd w:val="clear" w:color="auto" w:fill="FFFFFF"/>
        <w:spacing w:line="240" w:lineRule="auto"/>
        <w:ind w:firstLine="567"/>
        <w:rPr>
          <w:rFonts w:eastAsia="Times New Roman"/>
          <w:sz w:val="24"/>
          <w:szCs w:val="24"/>
          <w:lang w:eastAsia="ru-RU"/>
        </w:rPr>
      </w:pPr>
      <w:r>
        <w:rPr>
          <w:rFonts w:eastAsia="Times New Roman"/>
          <w:sz w:val="24"/>
          <w:szCs w:val="24"/>
          <w:lang w:eastAsia="ru-RU"/>
        </w:rPr>
        <w:t>11.3. Под действиями работника, осуществляемыми в пользу стимулирующей его Стороны, понимаются:</w:t>
      </w:r>
    </w:p>
    <w:p w:rsidR="00ED343F" w:rsidRDefault="00481917">
      <w:pPr>
        <w:shd w:val="clear" w:color="auto" w:fill="FFFFFF"/>
        <w:spacing w:line="240" w:lineRule="auto"/>
        <w:ind w:firstLine="567"/>
        <w:rPr>
          <w:rFonts w:eastAsia="Times New Roman"/>
          <w:sz w:val="24"/>
          <w:szCs w:val="24"/>
          <w:lang w:eastAsia="ru-RU"/>
        </w:rPr>
      </w:pPr>
      <w:r>
        <w:rPr>
          <w:rFonts w:eastAsia="Times New Roman"/>
          <w:sz w:val="24"/>
          <w:szCs w:val="24"/>
          <w:lang w:eastAsia="ru-RU"/>
        </w:rPr>
        <w:t>а)  предоставление неоправданных преимуществ по сравнению с другими контрагентами;</w:t>
      </w:r>
      <w:r>
        <w:rPr>
          <w:rFonts w:eastAsia="Times New Roman"/>
          <w:sz w:val="24"/>
          <w:szCs w:val="24"/>
          <w:lang w:eastAsia="ru-RU"/>
        </w:rPr>
        <w:br/>
        <w:t>б) предоставление каких-либо гарантий;</w:t>
      </w:r>
    </w:p>
    <w:p w:rsidR="00ED343F" w:rsidRDefault="00481917">
      <w:pPr>
        <w:shd w:val="clear" w:color="auto" w:fill="FFFFFF"/>
        <w:spacing w:line="240" w:lineRule="auto"/>
        <w:ind w:firstLine="567"/>
        <w:rPr>
          <w:rFonts w:eastAsia="Times New Roman"/>
          <w:sz w:val="24"/>
          <w:szCs w:val="24"/>
          <w:lang w:eastAsia="ru-RU"/>
        </w:rPr>
      </w:pPr>
      <w:r>
        <w:rPr>
          <w:rFonts w:eastAsia="Times New Roman"/>
          <w:sz w:val="24"/>
          <w:szCs w:val="24"/>
          <w:lang w:eastAsia="ru-RU"/>
        </w:rPr>
        <w:t>в) ускорение существующих процедур;</w:t>
      </w:r>
    </w:p>
    <w:p w:rsidR="00ED343F" w:rsidRDefault="00481917">
      <w:pPr>
        <w:shd w:val="clear" w:color="auto" w:fill="FFFFFF"/>
        <w:spacing w:line="240" w:lineRule="auto"/>
        <w:ind w:firstLine="567"/>
        <w:rPr>
          <w:rFonts w:eastAsia="Times New Roman"/>
          <w:sz w:val="24"/>
          <w:szCs w:val="24"/>
          <w:lang w:eastAsia="ru-RU"/>
        </w:rPr>
      </w:pPr>
      <w:r>
        <w:rPr>
          <w:rFonts w:eastAsia="Times New Roman"/>
          <w:sz w:val="24"/>
          <w:szCs w:val="24"/>
          <w:lang w:eastAsia="ru-RU"/>
        </w:rPr>
        <w:t>г)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ED343F" w:rsidRDefault="00481917">
      <w:pPr>
        <w:shd w:val="clear" w:color="auto" w:fill="FFFFFF"/>
        <w:spacing w:line="240" w:lineRule="auto"/>
        <w:ind w:firstLine="567"/>
        <w:rPr>
          <w:rFonts w:eastAsia="Times New Roman"/>
          <w:sz w:val="24"/>
          <w:szCs w:val="24"/>
          <w:lang w:eastAsia="ru-RU"/>
        </w:rPr>
      </w:pPr>
      <w:r>
        <w:rPr>
          <w:rFonts w:eastAsia="Times New Roman"/>
          <w:sz w:val="24"/>
          <w:szCs w:val="24"/>
          <w:lang w:eastAsia="ru-RU"/>
        </w:rPr>
        <w:t>11.4.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ED343F" w:rsidRDefault="00481917">
      <w:pPr>
        <w:shd w:val="clear" w:color="auto" w:fill="FFFFFF"/>
        <w:spacing w:line="240" w:lineRule="auto"/>
        <w:ind w:firstLine="567"/>
        <w:rPr>
          <w:rFonts w:eastAsia="Times New Roman"/>
          <w:sz w:val="24"/>
          <w:szCs w:val="24"/>
          <w:lang w:eastAsia="ru-RU"/>
        </w:rPr>
      </w:pPr>
      <w:r>
        <w:rPr>
          <w:rFonts w:eastAsia="Times New Roman"/>
          <w:sz w:val="24"/>
          <w:szCs w:val="24"/>
          <w:lang w:eastAsia="ru-RU"/>
        </w:rPr>
        <w:t>11.5. 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ED343F" w:rsidRDefault="00481917">
      <w:pPr>
        <w:pStyle w:val="ConsPlusNormal"/>
        <w:shd w:val="clear" w:color="auto" w:fill="FFFFFF"/>
        <w:jc w:val="center"/>
      </w:pPr>
      <w:r>
        <w:t>XII. Реквизиты и подписи Сторон</w:t>
      </w:r>
    </w:p>
    <w:tbl>
      <w:tblPr>
        <w:tblW w:w="9600" w:type="dxa"/>
        <w:tblInd w:w="-62" w:type="dxa"/>
        <w:tblCellMar>
          <w:top w:w="102" w:type="dxa"/>
          <w:left w:w="62" w:type="dxa"/>
          <w:bottom w:w="102" w:type="dxa"/>
          <w:right w:w="62" w:type="dxa"/>
        </w:tblCellMar>
        <w:tblLook w:val="04A0"/>
      </w:tblPr>
      <w:tblGrid>
        <w:gridCol w:w="4799"/>
        <w:gridCol w:w="4801"/>
      </w:tblGrid>
      <w:tr w:rsidR="00ED343F">
        <w:tc>
          <w:tcPr>
            <w:tcW w:w="4799" w:type="dxa"/>
            <w:shd w:val="clear" w:color="auto" w:fill="auto"/>
          </w:tcPr>
          <w:p w:rsidR="00ED343F" w:rsidRDefault="00481917">
            <w:pPr>
              <w:pStyle w:val="ConsPlusNormal"/>
              <w:shd w:val="clear" w:color="auto" w:fill="FFFFFF"/>
              <w:jc w:val="center"/>
              <w:rPr>
                <w:b/>
                <w:sz w:val="24"/>
                <w:szCs w:val="24"/>
              </w:rPr>
            </w:pPr>
            <w:r>
              <w:rPr>
                <w:b/>
                <w:sz w:val="24"/>
                <w:szCs w:val="24"/>
              </w:rPr>
              <w:t xml:space="preserve">Генподрядчик </w:t>
            </w:r>
          </w:p>
        </w:tc>
        <w:tc>
          <w:tcPr>
            <w:tcW w:w="4801" w:type="dxa"/>
            <w:shd w:val="clear" w:color="auto" w:fill="auto"/>
          </w:tcPr>
          <w:p w:rsidR="00ED343F" w:rsidRDefault="00481917">
            <w:pPr>
              <w:pStyle w:val="ConsPlusNormal"/>
              <w:shd w:val="clear" w:color="auto" w:fill="FFFFFF"/>
              <w:jc w:val="center"/>
              <w:rPr>
                <w:b/>
                <w:sz w:val="24"/>
                <w:szCs w:val="24"/>
              </w:rPr>
            </w:pPr>
            <w:r>
              <w:rPr>
                <w:b/>
                <w:sz w:val="24"/>
                <w:szCs w:val="24"/>
              </w:rPr>
              <w:t>Субподрядчик</w:t>
            </w:r>
          </w:p>
        </w:tc>
      </w:tr>
      <w:tr w:rsidR="00ED343F">
        <w:tc>
          <w:tcPr>
            <w:tcW w:w="4799" w:type="dxa"/>
            <w:shd w:val="clear" w:color="auto" w:fill="auto"/>
          </w:tcPr>
          <w:p w:rsidR="00ED343F" w:rsidRDefault="009D6013">
            <w:pPr>
              <w:pStyle w:val="ConsPlusNormal"/>
              <w:shd w:val="clear" w:color="auto" w:fill="FFFFFF"/>
              <w:rPr>
                <w:b/>
              </w:rPr>
            </w:pPr>
            <w:r>
              <w:rPr>
                <w:b/>
              </w:rPr>
              <w:t>ФГА</w:t>
            </w:r>
            <w:r w:rsidR="00481917">
              <w:rPr>
                <w:b/>
              </w:rPr>
              <w:t>ОУ ВО «СГЭУ»</w:t>
            </w:r>
          </w:p>
          <w:p w:rsidR="00ED343F" w:rsidRDefault="00481917">
            <w:pPr>
              <w:shd w:val="clear" w:color="auto" w:fill="FFFFFF"/>
              <w:spacing w:line="240" w:lineRule="auto"/>
              <w:ind w:firstLine="0"/>
            </w:pPr>
            <w:r>
              <w:t>Адрес: 443090, г. Самара, ул. Советской Армии, 141</w:t>
            </w:r>
          </w:p>
          <w:p w:rsidR="00ED343F" w:rsidRPr="00767BAE" w:rsidRDefault="00481917">
            <w:pPr>
              <w:shd w:val="clear" w:color="auto" w:fill="FFFFFF"/>
              <w:spacing w:line="240" w:lineRule="auto"/>
              <w:ind w:firstLine="0"/>
              <w:rPr>
                <w:lang w:val="en-US"/>
              </w:rPr>
            </w:pPr>
            <w:r>
              <w:t>Тел</w:t>
            </w:r>
            <w:r w:rsidRPr="00767BAE">
              <w:rPr>
                <w:lang w:val="en-US"/>
              </w:rPr>
              <w:t>. (846) 933-87-78</w:t>
            </w:r>
          </w:p>
          <w:p w:rsidR="00ED343F" w:rsidRPr="00767BAE" w:rsidRDefault="00481917">
            <w:pPr>
              <w:shd w:val="clear" w:color="auto" w:fill="FFFFFF"/>
              <w:spacing w:line="240" w:lineRule="auto"/>
              <w:ind w:firstLine="0"/>
              <w:rPr>
                <w:lang w:val="en-US"/>
              </w:rPr>
            </w:pPr>
            <w:r>
              <w:rPr>
                <w:lang w:val="en-US"/>
              </w:rPr>
              <w:t>E</w:t>
            </w:r>
            <w:r w:rsidRPr="00767BAE">
              <w:rPr>
                <w:lang w:val="en-US"/>
              </w:rPr>
              <w:t>-</w:t>
            </w:r>
            <w:r>
              <w:rPr>
                <w:lang w:val="en-US"/>
              </w:rPr>
              <w:t>mail</w:t>
            </w:r>
            <w:r w:rsidRPr="00767BAE">
              <w:rPr>
                <w:lang w:val="en-US"/>
              </w:rPr>
              <w:t xml:space="preserve">: </w:t>
            </w:r>
            <w:hyperlink r:id="rId16">
              <w:r>
                <w:rPr>
                  <w:rStyle w:val="InternetLink"/>
                  <w:lang w:val="en-US"/>
                </w:rPr>
                <w:t>sseu</w:t>
              </w:r>
              <w:r w:rsidRPr="00767BAE">
                <w:rPr>
                  <w:rStyle w:val="InternetLink"/>
                  <w:lang w:val="en-US"/>
                </w:rPr>
                <w:t>@</w:t>
              </w:r>
              <w:r>
                <w:rPr>
                  <w:rStyle w:val="InternetLink"/>
                  <w:lang w:val="en-US"/>
                </w:rPr>
                <w:t>sseu</w:t>
              </w:r>
              <w:r w:rsidRPr="00767BAE">
                <w:rPr>
                  <w:rStyle w:val="InternetLink"/>
                  <w:lang w:val="en-US"/>
                </w:rPr>
                <w:t>.</w:t>
              </w:r>
              <w:r>
                <w:rPr>
                  <w:rStyle w:val="InternetLink"/>
                  <w:lang w:val="en-US"/>
                </w:rPr>
                <w:t>ru</w:t>
              </w:r>
            </w:hyperlink>
          </w:p>
          <w:p w:rsidR="00ED343F" w:rsidRDefault="006535F9">
            <w:pPr>
              <w:shd w:val="clear" w:color="auto" w:fill="FFFFFF"/>
              <w:spacing w:line="240" w:lineRule="auto"/>
              <w:ind w:firstLine="0"/>
            </w:pPr>
            <w:hyperlink r:id="rId17">
              <w:r w:rsidR="00481917">
                <w:rPr>
                  <w:rStyle w:val="InternetLink"/>
                  <w:lang w:val="en-US"/>
                </w:rPr>
                <w:t>http</w:t>
              </w:r>
              <w:r w:rsidR="00481917">
                <w:rPr>
                  <w:rStyle w:val="InternetLink"/>
                </w:rPr>
                <w:t>://</w:t>
              </w:r>
              <w:r w:rsidR="00481917">
                <w:rPr>
                  <w:rStyle w:val="InternetLink"/>
                  <w:lang w:val="en-US"/>
                </w:rPr>
                <w:t>www</w:t>
              </w:r>
              <w:r w:rsidR="00481917">
                <w:rPr>
                  <w:rStyle w:val="InternetLink"/>
                </w:rPr>
                <w:t>.</w:t>
              </w:r>
              <w:r w:rsidR="00481917">
                <w:rPr>
                  <w:rStyle w:val="InternetLink"/>
                  <w:lang w:val="en-US"/>
                </w:rPr>
                <w:t>sseu</w:t>
              </w:r>
              <w:r w:rsidR="00481917">
                <w:rPr>
                  <w:rStyle w:val="InternetLink"/>
                </w:rPr>
                <w:t>.</w:t>
              </w:r>
              <w:r w:rsidR="00481917">
                <w:rPr>
                  <w:rStyle w:val="InternetLink"/>
                  <w:lang w:val="en-US"/>
                </w:rPr>
                <w:t>ru</w:t>
              </w:r>
              <w:r w:rsidR="00481917">
                <w:rPr>
                  <w:rStyle w:val="InternetLink"/>
                </w:rPr>
                <w:t>/</w:t>
              </w:r>
            </w:hyperlink>
          </w:p>
          <w:p w:rsidR="005B4B78" w:rsidRPr="005B4B78" w:rsidRDefault="005B4B78" w:rsidP="005B4B78">
            <w:pPr>
              <w:shd w:val="clear" w:color="auto" w:fill="FFFFFF"/>
              <w:spacing w:line="240" w:lineRule="auto"/>
              <w:ind w:firstLine="0"/>
            </w:pPr>
            <w:r w:rsidRPr="005B4B78">
              <w:t>ИНН 6318100897 КПП 631801001</w:t>
            </w:r>
          </w:p>
          <w:p w:rsidR="005B4B78" w:rsidRPr="005B4B78" w:rsidRDefault="005B4B78" w:rsidP="005B4B78">
            <w:pPr>
              <w:shd w:val="clear" w:color="auto" w:fill="FFFFFF"/>
              <w:spacing w:line="240" w:lineRule="auto"/>
              <w:ind w:firstLine="0"/>
            </w:pPr>
            <w:r w:rsidRPr="005B4B78">
              <w:t>Получатель: УФК по Самарской области</w:t>
            </w:r>
          </w:p>
          <w:p w:rsidR="005B4B78" w:rsidRPr="005B4B78" w:rsidRDefault="00193BB8" w:rsidP="005B4B78">
            <w:pPr>
              <w:shd w:val="clear" w:color="auto" w:fill="FFFFFF"/>
              <w:spacing w:line="240" w:lineRule="auto"/>
              <w:ind w:firstLine="0"/>
            </w:pPr>
            <w:r>
              <w:t>(</w:t>
            </w:r>
            <w:r w:rsidR="00767BAE" w:rsidRPr="00767BAE">
              <w:t>ФГАОУ ВО «СГЭУ», л/с 30426К30370</w:t>
            </w:r>
            <w:r w:rsidR="005B4B78" w:rsidRPr="005B4B78">
              <w:t xml:space="preserve">) </w:t>
            </w:r>
          </w:p>
          <w:p w:rsidR="005B4B78" w:rsidRPr="005B4B78" w:rsidRDefault="005B4B78" w:rsidP="005B4B78">
            <w:pPr>
              <w:shd w:val="clear" w:color="auto" w:fill="FFFFFF"/>
              <w:spacing w:line="240" w:lineRule="auto"/>
              <w:ind w:firstLine="0"/>
            </w:pPr>
            <w:r w:rsidRPr="005B4B78">
              <w:t xml:space="preserve">Наименование банка: </w:t>
            </w:r>
          </w:p>
          <w:p w:rsidR="005B4B78" w:rsidRPr="005B4B78" w:rsidRDefault="005B4B78" w:rsidP="005B4B78">
            <w:pPr>
              <w:shd w:val="clear" w:color="auto" w:fill="FFFFFF"/>
              <w:spacing w:line="240" w:lineRule="auto"/>
              <w:ind w:firstLine="0"/>
            </w:pPr>
            <w:r w:rsidRPr="005B4B78">
              <w:t>ОТДЕЛЕНИЕ САМАРА БАНКА РОССИИ//УФК по Самарской области г Самара</w:t>
            </w:r>
          </w:p>
          <w:p w:rsidR="005B4B78" w:rsidRPr="005B4B78" w:rsidRDefault="005B4B78" w:rsidP="005B4B78">
            <w:pPr>
              <w:shd w:val="clear" w:color="auto" w:fill="FFFFFF"/>
              <w:spacing w:line="240" w:lineRule="auto"/>
              <w:ind w:firstLine="0"/>
            </w:pPr>
            <w:r w:rsidRPr="005B4B78">
              <w:lastRenderedPageBreak/>
              <w:t>БИК 013601205</w:t>
            </w:r>
          </w:p>
          <w:p w:rsidR="005B4B78" w:rsidRPr="005B4B78" w:rsidRDefault="00767BAE" w:rsidP="005B4B78">
            <w:pPr>
              <w:shd w:val="clear" w:color="auto" w:fill="FFFFFF"/>
              <w:spacing w:line="240" w:lineRule="auto"/>
              <w:ind w:firstLine="0"/>
            </w:pPr>
            <w:r>
              <w:t>ЕКС</w:t>
            </w:r>
            <w:r w:rsidR="005B4B78" w:rsidRPr="005B4B78">
              <w:t xml:space="preserve"> 40102810545370000036</w:t>
            </w:r>
            <w:r>
              <w:t>-кор.счет)</w:t>
            </w:r>
          </w:p>
          <w:p w:rsidR="005B4B78" w:rsidRPr="005B4B78" w:rsidRDefault="005B4B78" w:rsidP="005B4B78">
            <w:pPr>
              <w:shd w:val="clear" w:color="auto" w:fill="FFFFFF"/>
              <w:spacing w:line="240" w:lineRule="auto"/>
              <w:ind w:firstLine="0"/>
            </w:pPr>
            <w:r w:rsidRPr="005B4B78">
              <w:t>Номер счета 03214643000000014200</w:t>
            </w:r>
            <w:r w:rsidR="00767BAE">
              <w:t>-(банковский счет)</w:t>
            </w:r>
          </w:p>
          <w:p w:rsidR="005B4B78" w:rsidRPr="005B4B78" w:rsidRDefault="005B4B78" w:rsidP="005B4B78">
            <w:pPr>
              <w:shd w:val="clear" w:color="auto" w:fill="FFFFFF"/>
              <w:spacing w:line="240" w:lineRule="auto"/>
              <w:ind w:firstLine="0"/>
            </w:pPr>
            <w:r w:rsidRPr="005B4B78">
              <w:t>ОКВЭД 85.22</w:t>
            </w:r>
          </w:p>
          <w:p w:rsidR="005B4B78" w:rsidRPr="005B4B78" w:rsidRDefault="005B4B78" w:rsidP="005B4B78">
            <w:pPr>
              <w:shd w:val="clear" w:color="auto" w:fill="FFFFFF"/>
              <w:spacing w:line="240" w:lineRule="auto"/>
              <w:ind w:firstLine="0"/>
            </w:pPr>
            <w:r w:rsidRPr="005B4B78">
              <w:t>ОКПО 02068367</w:t>
            </w:r>
          </w:p>
          <w:p w:rsidR="005B4B78" w:rsidRPr="005B4B78" w:rsidRDefault="005B4B78" w:rsidP="005B4B78">
            <w:pPr>
              <w:shd w:val="clear" w:color="auto" w:fill="FFFFFF"/>
              <w:spacing w:line="240" w:lineRule="auto"/>
              <w:ind w:firstLine="0"/>
            </w:pPr>
            <w:r w:rsidRPr="005B4B78">
              <w:t>ОКТМО 36701345000</w:t>
            </w:r>
          </w:p>
          <w:p w:rsidR="00ED343F" w:rsidRDefault="005B4B78" w:rsidP="005B4B78">
            <w:pPr>
              <w:shd w:val="clear" w:color="auto" w:fill="FFFFFF"/>
              <w:spacing w:line="240" w:lineRule="auto"/>
              <w:ind w:firstLine="0"/>
            </w:pPr>
            <w:r w:rsidRPr="005B4B78">
              <w:t>ОГРН 1026301505120</w:t>
            </w:r>
          </w:p>
          <w:p w:rsidR="00ED343F" w:rsidRDefault="00ED343F">
            <w:pPr>
              <w:shd w:val="clear" w:color="auto" w:fill="FFFFFF"/>
              <w:spacing w:line="240" w:lineRule="auto"/>
              <w:ind w:firstLine="0"/>
            </w:pPr>
          </w:p>
          <w:p w:rsidR="00ED343F" w:rsidRDefault="00481917">
            <w:pPr>
              <w:shd w:val="clear" w:color="auto" w:fill="FFFFFF"/>
              <w:spacing w:line="240" w:lineRule="auto"/>
              <w:ind w:firstLine="0"/>
            </w:pPr>
            <w:r>
              <w:t>______________/</w:t>
            </w:r>
            <w:r>
              <w:rPr>
                <w:sz w:val="24"/>
                <w:szCs w:val="24"/>
              </w:rPr>
              <w:t xml:space="preserve"> </w:t>
            </w:r>
          </w:p>
        </w:tc>
        <w:tc>
          <w:tcPr>
            <w:tcW w:w="4801" w:type="dxa"/>
            <w:shd w:val="clear" w:color="auto" w:fill="auto"/>
          </w:tcPr>
          <w:p w:rsidR="00ED343F" w:rsidRDefault="00ED343F">
            <w:pPr>
              <w:pStyle w:val="ConsPlusNormal"/>
              <w:shd w:val="clear" w:color="auto" w:fill="FFFFFF"/>
              <w:snapToGrid w:val="0"/>
              <w:rPr>
                <w:sz w:val="24"/>
                <w:szCs w:val="24"/>
              </w:rPr>
            </w:pPr>
          </w:p>
          <w:p w:rsidR="00ED343F" w:rsidRDefault="00ED343F">
            <w:pPr>
              <w:pStyle w:val="ConsPlusNormal"/>
              <w:shd w:val="clear" w:color="auto" w:fill="FFFFFF"/>
              <w:rPr>
                <w:sz w:val="24"/>
                <w:szCs w:val="24"/>
              </w:rPr>
            </w:pPr>
          </w:p>
          <w:p w:rsidR="00ED343F" w:rsidRDefault="00ED343F">
            <w:pPr>
              <w:pStyle w:val="ConsPlusNormal"/>
              <w:shd w:val="clear" w:color="auto" w:fill="FFFFFF"/>
              <w:rPr>
                <w:sz w:val="24"/>
                <w:szCs w:val="24"/>
              </w:rPr>
            </w:pPr>
          </w:p>
          <w:p w:rsidR="00ED343F" w:rsidRDefault="00ED343F">
            <w:pPr>
              <w:pStyle w:val="ConsPlusNormal"/>
              <w:shd w:val="clear" w:color="auto" w:fill="FFFFFF"/>
              <w:rPr>
                <w:sz w:val="24"/>
                <w:szCs w:val="24"/>
              </w:rPr>
            </w:pPr>
          </w:p>
          <w:p w:rsidR="00ED343F" w:rsidRDefault="00ED343F">
            <w:pPr>
              <w:pStyle w:val="ConsPlusNormal"/>
              <w:shd w:val="clear" w:color="auto" w:fill="FFFFFF"/>
              <w:rPr>
                <w:sz w:val="24"/>
                <w:szCs w:val="24"/>
              </w:rPr>
            </w:pPr>
          </w:p>
          <w:p w:rsidR="00ED343F" w:rsidRDefault="00ED343F">
            <w:pPr>
              <w:pStyle w:val="ConsPlusNormal"/>
              <w:shd w:val="clear" w:color="auto" w:fill="FFFFFF"/>
              <w:rPr>
                <w:sz w:val="24"/>
                <w:szCs w:val="24"/>
              </w:rPr>
            </w:pPr>
          </w:p>
          <w:p w:rsidR="00ED343F" w:rsidRDefault="00ED343F">
            <w:pPr>
              <w:pStyle w:val="ConsPlusNormal"/>
              <w:shd w:val="clear" w:color="auto" w:fill="FFFFFF"/>
              <w:rPr>
                <w:sz w:val="24"/>
                <w:szCs w:val="24"/>
              </w:rPr>
            </w:pPr>
          </w:p>
          <w:p w:rsidR="00ED343F" w:rsidRDefault="00ED343F">
            <w:pPr>
              <w:pStyle w:val="ConsPlusNormal"/>
              <w:shd w:val="clear" w:color="auto" w:fill="FFFFFF"/>
              <w:rPr>
                <w:sz w:val="24"/>
                <w:szCs w:val="24"/>
              </w:rPr>
            </w:pPr>
          </w:p>
          <w:p w:rsidR="00ED343F" w:rsidRDefault="00ED343F">
            <w:pPr>
              <w:pStyle w:val="ConsPlusNormal"/>
              <w:shd w:val="clear" w:color="auto" w:fill="FFFFFF"/>
              <w:rPr>
                <w:sz w:val="24"/>
                <w:szCs w:val="24"/>
              </w:rPr>
            </w:pPr>
          </w:p>
          <w:p w:rsidR="00ED343F" w:rsidRDefault="00ED343F">
            <w:pPr>
              <w:pStyle w:val="ConsPlusNormal"/>
              <w:shd w:val="clear" w:color="auto" w:fill="FFFFFF"/>
              <w:rPr>
                <w:sz w:val="24"/>
                <w:szCs w:val="24"/>
              </w:rPr>
            </w:pPr>
          </w:p>
          <w:p w:rsidR="00ED343F" w:rsidRDefault="00ED343F">
            <w:pPr>
              <w:pStyle w:val="ConsPlusNormal"/>
              <w:shd w:val="clear" w:color="auto" w:fill="FFFFFF"/>
              <w:rPr>
                <w:sz w:val="24"/>
                <w:szCs w:val="24"/>
              </w:rPr>
            </w:pPr>
          </w:p>
          <w:p w:rsidR="00ED343F" w:rsidRDefault="00ED343F">
            <w:pPr>
              <w:pStyle w:val="ConsPlusNormal"/>
              <w:shd w:val="clear" w:color="auto" w:fill="FFFFFF"/>
              <w:rPr>
                <w:sz w:val="24"/>
                <w:szCs w:val="24"/>
              </w:rPr>
            </w:pPr>
          </w:p>
          <w:p w:rsidR="00ED343F" w:rsidRDefault="00ED343F">
            <w:pPr>
              <w:pStyle w:val="ConsPlusNormal"/>
              <w:shd w:val="clear" w:color="auto" w:fill="FFFFFF"/>
              <w:rPr>
                <w:sz w:val="24"/>
                <w:szCs w:val="24"/>
              </w:rPr>
            </w:pPr>
          </w:p>
          <w:p w:rsidR="00ED343F" w:rsidRDefault="00ED343F">
            <w:pPr>
              <w:pStyle w:val="ConsPlusNormal"/>
              <w:shd w:val="clear" w:color="auto" w:fill="FFFFFF"/>
              <w:rPr>
                <w:sz w:val="24"/>
                <w:szCs w:val="24"/>
              </w:rPr>
            </w:pPr>
          </w:p>
          <w:p w:rsidR="00ED343F" w:rsidRDefault="00ED343F">
            <w:pPr>
              <w:pStyle w:val="ConsPlusNormal"/>
              <w:shd w:val="clear" w:color="auto" w:fill="FFFFFF"/>
              <w:rPr>
                <w:sz w:val="24"/>
                <w:szCs w:val="24"/>
              </w:rPr>
            </w:pPr>
          </w:p>
          <w:p w:rsidR="00ED343F" w:rsidRDefault="00ED343F">
            <w:pPr>
              <w:pStyle w:val="ConsPlusNormal"/>
              <w:shd w:val="clear" w:color="auto" w:fill="FFFFFF"/>
              <w:rPr>
                <w:sz w:val="24"/>
                <w:szCs w:val="24"/>
              </w:rPr>
            </w:pPr>
          </w:p>
          <w:p w:rsidR="00ED343F" w:rsidRDefault="00481917">
            <w:pPr>
              <w:pStyle w:val="ConsPlusNormal"/>
              <w:shd w:val="clear" w:color="auto" w:fill="FFFFFF"/>
              <w:rPr>
                <w:sz w:val="24"/>
                <w:szCs w:val="24"/>
              </w:rPr>
            </w:pPr>
            <w:r>
              <w:rPr>
                <w:sz w:val="24"/>
                <w:szCs w:val="24"/>
              </w:rPr>
              <w:t>_________________/__________________</w:t>
            </w:r>
          </w:p>
        </w:tc>
      </w:tr>
    </w:tbl>
    <w:p w:rsidR="00ED343F" w:rsidRDefault="00ED343F">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767BAE" w:rsidRDefault="00767BAE">
      <w:pPr>
        <w:pStyle w:val="ConsPlusNormal"/>
        <w:shd w:val="clear" w:color="auto" w:fill="FFFFFF"/>
        <w:jc w:val="right"/>
      </w:pPr>
    </w:p>
    <w:p w:rsidR="00ED343F" w:rsidRDefault="00481917">
      <w:pPr>
        <w:pStyle w:val="ConsPlusNormal"/>
        <w:shd w:val="clear" w:color="auto" w:fill="FFFFFF"/>
        <w:jc w:val="right"/>
      </w:pPr>
      <w:r>
        <w:lastRenderedPageBreak/>
        <w:t>Приложение N 1</w:t>
      </w:r>
    </w:p>
    <w:p w:rsidR="00ED343F" w:rsidRDefault="00481917">
      <w:pPr>
        <w:pStyle w:val="ConsPlusNormal"/>
        <w:shd w:val="clear" w:color="auto" w:fill="FFFFFF"/>
        <w:jc w:val="center"/>
      </w:pPr>
      <w:r>
        <w:t xml:space="preserve">                                                                               к Договору </w:t>
      </w:r>
    </w:p>
    <w:p w:rsidR="00ED343F" w:rsidRDefault="00481917">
      <w:pPr>
        <w:pStyle w:val="ConsPlusNormal"/>
        <w:shd w:val="clear" w:color="auto" w:fill="FFFFFF"/>
        <w:jc w:val="right"/>
      </w:pPr>
      <w:r>
        <w:t>от "_____"___________________ 20__ г.</w:t>
      </w:r>
    </w:p>
    <w:p w:rsidR="00ED343F" w:rsidRDefault="00481917">
      <w:pPr>
        <w:pStyle w:val="ConsPlusNormal"/>
        <w:shd w:val="clear" w:color="auto" w:fill="FFFFFF"/>
        <w:jc w:val="right"/>
      </w:pPr>
      <w:r>
        <w:t>(дата заключения Договора)</w:t>
      </w:r>
    </w:p>
    <w:p w:rsidR="00ED343F" w:rsidRDefault="00481917">
      <w:pPr>
        <w:pStyle w:val="ConsPlusNormal"/>
        <w:shd w:val="clear" w:color="auto" w:fill="FFFFFF"/>
        <w:jc w:val="right"/>
      </w:pPr>
      <w:r>
        <w:t>N ___________________________</w:t>
      </w:r>
    </w:p>
    <w:p w:rsidR="00ED343F" w:rsidRDefault="00481917">
      <w:pPr>
        <w:pStyle w:val="ConsPlusNormal"/>
        <w:shd w:val="clear" w:color="auto" w:fill="FFFFFF"/>
        <w:jc w:val="right"/>
      </w:pPr>
      <w:r>
        <w:t>(номер Договора)</w:t>
      </w:r>
    </w:p>
    <w:p w:rsidR="00ED343F" w:rsidRDefault="00ED343F">
      <w:pPr>
        <w:pStyle w:val="ConsPlusNormal"/>
        <w:shd w:val="clear" w:color="auto" w:fill="FFFFFF"/>
        <w:jc w:val="both"/>
      </w:pPr>
    </w:p>
    <w:p w:rsidR="00ED343F" w:rsidRDefault="00481917">
      <w:pPr>
        <w:pStyle w:val="ConsPlusNonformat"/>
        <w:shd w:val="clear" w:color="auto" w:fill="FFFFFF"/>
        <w:jc w:val="center"/>
        <w:rPr>
          <w:rFonts w:ascii="Times New Roman" w:hAnsi="Times New Roman" w:cs="Times New Roman"/>
          <w:color w:val="C0504D"/>
          <w:sz w:val="24"/>
          <w:szCs w:val="24"/>
        </w:rPr>
      </w:pPr>
      <w:bookmarkStart w:id="13" w:name="P580"/>
      <w:bookmarkEnd w:id="13"/>
      <w:r>
        <w:rPr>
          <w:rFonts w:ascii="Times New Roman" w:hAnsi="Times New Roman" w:cs="Times New Roman"/>
          <w:sz w:val="24"/>
          <w:szCs w:val="24"/>
        </w:rPr>
        <w:t>Техническое задание</w:t>
      </w:r>
    </w:p>
    <w:p w:rsidR="00ED343F" w:rsidRDefault="00481917">
      <w:pPr>
        <w:pStyle w:val="ConsPlusNonformat"/>
        <w:shd w:val="clear" w:color="auto" w:fill="FFFFFF"/>
        <w:jc w:val="center"/>
        <w:rPr>
          <w:rFonts w:ascii="Times New Roman" w:hAnsi="Times New Roman" w:cs="Times New Roman"/>
          <w:sz w:val="24"/>
          <w:szCs w:val="24"/>
        </w:rPr>
      </w:pPr>
      <w:r>
        <w:rPr>
          <w:rFonts w:ascii="Times New Roman" w:hAnsi="Times New Roman" w:cs="Times New Roman"/>
          <w:sz w:val="24"/>
          <w:szCs w:val="24"/>
        </w:rPr>
        <w:t>на выполнение научно-исследовательской работы</w:t>
      </w:r>
    </w:p>
    <w:p w:rsidR="00ED343F" w:rsidRDefault="00ED343F">
      <w:pPr>
        <w:pStyle w:val="ConsPlusNonformat"/>
        <w:shd w:val="clear" w:color="auto" w:fill="FFFFFF"/>
        <w:jc w:val="center"/>
        <w:rPr>
          <w:rFonts w:ascii="Times New Roman" w:hAnsi="Times New Roman" w:cs="Times New Roman"/>
          <w:sz w:val="24"/>
          <w:szCs w:val="24"/>
        </w:rPr>
      </w:pPr>
    </w:p>
    <w:p w:rsidR="00ED343F" w:rsidRDefault="00481917">
      <w:pPr>
        <w:pStyle w:val="ConsPlusNonformat"/>
        <w:shd w:val="clear" w:color="auto" w:fill="FFFFFF"/>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ED343F" w:rsidRDefault="00481917">
      <w:pPr>
        <w:pStyle w:val="ConsPlusNonformat"/>
        <w:shd w:val="clear" w:color="auto" w:fill="FFFFFF"/>
        <w:jc w:val="center"/>
        <w:rPr>
          <w:rFonts w:ascii="Times New Roman" w:hAnsi="Times New Roman" w:cs="Times New Roman"/>
          <w:sz w:val="24"/>
          <w:szCs w:val="24"/>
        </w:rPr>
      </w:pPr>
      <w:r>
        <w:rPr>
          <w:rFonts w:ascii="Times New Roman" w:hAnsi="Times New Roman" w:cs="Times New Roman"/>
          <w:sz w:val="24"/>
          <w:szCs w:val="24"/>
        </w:rPr>
        <w:t>(наименование темы проекта)</w:t>
      </w:r>
    </w:p>
    <w:p w:rsidR="00ED343F" w:rsidRDefault="00ED343F">
      <w:pPr>
        <w:pStyle w:val="ConsPlusNonformat"/>
        <w:shd w:val="clear" w:color="auto" w:fill="FFFFFF"/>
        <w:jc w:val="both"/>
        <w:rPr>
          <w:rFonts w:ascii="Times New Roman" w:hAnsi="Times New Roman" w:cs="Times New Roman"/>
          <w:sz w:val="24"/>
          <w:szCs w:val="24"/>
        </w:rPr>
      </w:pPr>
    </w:p>
    <w:p w:rsidR="00ED343F" w:rsidRDefault="00481917">
      <w:pPr>
        <w:pStyle w:val="ConsPlusNonformat"/>
        <w:shd w:val="clear" w:color="auto" w:fill="FFFFFF"/>
        <w:jc w:val="both"/>
      </w:pPr>
      <w:r>
        <w:rPr>
          <w:rFonts w:ascii="Times New Roman" w:hAnsi="Times New Roman" w:cs="Times New Roman"/>
          <w:sz w:val="24"/>
          <w:szCs w:val="24"/>
        </w:rPr>
        <w:t xml:space="preserve">         Код по Общероссийскому </w:t>
      </w:r>
      <w:hyperlink r:id="rId18">
        <w:r>
          <w:rPr>
            <w:rStyle w:val="InternetLink"/>
            <w:rFonts w:ascii="Times New Roman" w:hAnsi="Times New Roman" w:cs="Times New Roman"/>
            <w:sz w:val="24"/>
            <w:szCs w:val="24"/>
          </w:rPr>
          <w:t>классификатору</w:t>
        </w:r>
      </w:hyperlink>
      <w:r>
        <w:rPr>
          <w:rFonts w:ascii="Times New Roman" w:hAnsi="Times New Roman" w:cs="Times New Roman"/>
          <w:sz w:val="24"/>
          <w:szCs w:val="24"/>
        </w:rPr>
        <w:t xml:space="preserve"> продукции по видам</w:t>
      </w:r>
    </w:p>
    <w:p w:rsidR="00ED343F" w:rsidRDefault="00481917">
      <w:pPr>
        <w:pStyle w:val="ConsPlusNonformat"/>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экономической деятельности ____________________</w:t>
      </w:r>
    </w:p>
    <w:p w:rsidR="00ED343F" w:rsidRDefault="00ED343F">
      <w:pPr>
        <w:pStyle w:val="ConsPlusNonformat"/>
        <w:shd w:val="clear" w:color="auto" w:fill="FFFFFF"/>
        <w:jc w:val="both"/>
        <w:rPr>
          <w:rFonts w:ascii="Times New Roman" w:hAnsi="Times New Roman" w:cs="Times New Roman"/>
          <w:sz w:val="24"/>
          <w:szCs w:val="24"/>
        </w:rPr>
      </w:pPr>
    </w:p>
    <w:p w:rsidR="00ED343F" w:rsidRDefault="00481917">
      <w:pPr>
        <w:pStyle w:val="ConsPlusNonformat"/>
        <w:shd w:val="clear" w:color="auto" w:fill="FFFFFF"/>
        <w:jc w:val="both"/>
        <w:rPr>
          <w:rFonts w:ascii="Times New Roman" w:hAnsi="Times New Roman" w:cs="Times New Roman"/>
          <w:sz w:val="24"/>
          <w:szCs w:val="24"/>
        </w:rPr>
      </w:pPr>
      <w:r>
        <w:rPr>
          <w:rFonts w:ascii="Times New Roman" w:hAnsi="Times New Roman" w:cs="Times New Roman"/>
          <w:sz w:val="24"/>
          <w:szCs w:val="24"/>
        </w:rPr>
        <w:tab/>
        <w:t>Коды тематических рубрик ____________________________</w:t>
      </w:r>
    </w:p>
    <w:p w:rsidR="00ED343F" w:rsidRDefault="00ED343F">
      <w:pPr>
        <w:pStyle w:val="ConsPlusNonformat"/>
        <w:shd w:val="clear" w:color="auto" w:fill="FFFFFF"/>
        <w:jc w:val="both"/>
        <w:rPr>
          <w:rFonts w:ascii="Times New Roman" w:hAnsi="Times New Roman" w:cs="Times New Roman"/>
          <w:sz w:val="24"/>
          <w:szCs w:val="24"/>
        </w:rPr>
      </w:pPr>
    </w:p>
    <w:p w:rsidR="00ED343F" w:rsidRDefault="00481917">
      <w:pPr>
        <w:pStyle w:val="ConsPlusNonformat"/>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1. Цель проведения работы: ____________________________________________</w:t>
      </w:r>
    </w:p>
    <w:p w:rsidR="00ED343F" w:rsidRDefault="00481917">
      <w:pPr>
        <w:pStyle w:val="ConsPlusNonformat"/>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2. Основное содержание работы: ________________________________________</w:t>
      </w:r>
    </w:p>
    <w:p w:rsidR="00ED343F" w:rsidRDefault="00481917">
      <w:pPr>
        <w:pStyle w:val="ConsPlusNonformat"/>
        <w:shd w:val="clear" w:color="auto" w:fill="FFFFFF"/>
        <w:jc w:val="both"/>
      </w:pPr>
      <w:r>
        <w:rPr>
          <w:rFonts w:ascii="Times New Roman" w:hAnsi="Times New Roman" w:cs="Times New Roman"/>
          <w:sz w:val="24"/>
          <w:szCs w:val="24"/>
        </w:rPr>
        <w:t xml:space="preserve">    3. Ожидаемые результаты: ______________________________________________</w:t>
      </w:r>
    </w:p>
    <w:p w:rsidR="00ED343F" w:rsidRDefault="00481917">
      <w:pPr>
        <w:pStyle w:val="ConsPlusNonformat"/>
        <w:shd w:val="clear" w:color="auto" w:fill="FFFFFF"/>
        <w:jc w:val="both"/>
      </w:pPr>
      <w:r>
        <w:rPr>
          <w:rFonts w:ascii="Times New Roman" w:hAnsi="Times New Roman" w:cs="Times New Roman"/>
          <w:sz w:val="24"/>
          <w:szCs w:val="24"/>
        </w:rPr>
        <w:t xml:space="preserve">    4.  Перечень  этапов, их содержание и сроки выполнения и предоставления</w:t>
      </w:r>
    </w:p>
    <w:p w:rsidR="00ED343F" w:rsidRDefault="00481917">
      <w:pPr>
        <w:pStyle w:val="ConsPlusNonformat"/>
        <w:shd w:val="clear" w:color="auto" w:fill="FFFFFF"/>
        <w:jc w:val="both"/>
        <w:rPr>
          <w:rFonts w:ascii="Times New Roman" w:hAnsi="Times New Roman" w:cs="Times New Roman"/>
          <w:sz w:val="24"/>
          <w:szCs w:val="24"/>
        </w:rPr>
      </w:pPr>
      <w:r>
        <w:rPr>
          <w:rFonts w:ascii="Times New Roman" w:hAnsi="Times New Roman" w:cs="Times New Roman"/>
          <w:sz w:val="24"/>
          <w:szCs w:val="24"/>
        </w:rPr>
        <w:t>отчетной документации: ____________________________________________________</w:t>
      </w:r>
    </w:p>
    <w:p w:rsidR="00ED343F" w:rsidRDefault="00481917">
      <w:pPr>
        <w:pStyle w:val="ConsPlusNonformat"/>
        <w:shd w:val="clear" w:color="auto" w:fill="FFFFFF"/>
        <w:jc w:val="both"/>
      </w:pPr>
      <w:r>
        <w:rPr>
          <w:rFonts w:ascii="Times New Roman" w:hAnsi="Times New Roman" w:cs="Times New Roman"/>
          <w:sz w:val="24"/>
          <w:szCs w:val="24"/>
        </w:rPr>
        <w:t xml:space="preserve">    5. Требования к разрабатываемой документации: _________________________</w:t>
      </w:r>
    </w:p>
    <w:p w:rsidR="00ED343F" w:rsidRDefault="00481917">
      <w:pPr>
        <w:pStyle w:val="ConsPlusNonformat"/>
        <w:shd w:val="clear" w:color="auto" w:fill="FFFFFF"/>
        <w:jc w:val="both"/>
      </w:pPr>
      <w:r>
        <w:rPr>
          <w:rFonts w:ascii="Times New Roman" w:hAnsi="Times New Roman" w:cs="Times New Roman"/>
          <w:sz w:val="24"/>
          <w:szCs w:val="24"/>
        </w:rPr>
        <w:t xml:space="preserve">    6.   Дата   сдачи   отчетной   документации  по  Договору</w:t>
      </w:r>
    </w:p>
    <w:p w:rsidR="00ED343F" w:rsidRDefault="00481917">
      <w:pPr>
        <w:pStyle w:val="ConsPlusNonformat"/>
        <w:shd w:val="clear" w:color="auto" w:fill="FFFFFF"/>
        <w:jc w:val="both"/>
        <w:rPr>
          <w:rFonts w:ascii="Times New Roman" w:hAnsi="Times New Roman" w:cs="Times New Roman"/>
          <w:sz w:val="24"/>
          <w:szCs w:val="24"/>
        </w:rPr>
      </w:pPr>
      <w:r>
        <w:rPr>
          <w:rFonts w:ascii="Times New Roman" w:hAnsi="Times New Roman" w:cs="Times New Roman"/>
          <w:sz w:val="24"/>
          <w:szCs w:val="24"/>
        </w:rPr>
        <w:t>(отдельному этапу Договора): ___________________________________</w:t>
      </w:r>
    </w:p>
    <w:p w:rsidR="00ED343F" w:rsidRDefault="00481917">
      <w:pPr>
        <w:pStyle w:val="ConsPlusNonformat"/>
        <w:shd w:val="clear" w:color="auto" w:fill="FFFFFF"/>
        <w:jc w:val="both"/>
      </w:pPr>
      <w:r>
        <w:rPr>
          <w:rFonts w:ascii="Times New Roman" w:hAnsi="Times New Roman" w:cs="Times New Roman"/>
          <w:sz w:val="24"/>
          <w:szCs w:val="24"/>
        </w:rPr>
        <w:t xml:space="preserve">    7. Дата окончания выполнения Работ по Договору (отдельному</w:t>
      </w:r>
    </w:p>
    <w:p w:rsidR="00ED343F" w:rsidRDefault="00481917">
      <w:pPr>
        <w:pStyle w:val="ConsPlusNonformat"/>
        <w:shd w:val="clear" w:color="auto" w:fill="FFFFFF"/>
        <w:jc w:val="both"/>
        <w:rPr>
          <w:rFonts w:ascii="Times New Roman" w:hAnsi="Times New Roman" w:cs="Times New Roman"/>
          <w:sz w:val="24"/>
          <w:szCs w:val="24"/>
        </w:rPr>
      </w:pPr>
      <w:r>
        <w:rPr>
          <w:rFonts w:ascii="Times New Roman" w:hAnsi="Times New Roman" w:cs="Times New Roman"/>
          <w:sz w:val="24"/>
          <w:szCs w:val="24"/>
        </w:rPr>
        <w:t>этапу выполнения Работ по Договору): ___________________________</w:t>
      </w:r>
    </w:p>
    <w:p w:rsidR="00ED343F" w:rsidRDefault="00ED343F">
      <w:pPr>
        <w:pStyle w:val="ConsPlusNonformat"/>
        <w:shd w:val="clear" w:color="auto" w:fill="FFFFFF"/>
        <w:jc w:val="both"/>
        <w:rPr>
          <w:rFonts w:ascii="Times New Roman" w:hAnsi="Times New Roman" w:cs="Times New Roman"/>
          <w:sz w:val="24"/>
          <w:szCs w:val="24"/>
        </w:rPr>
      </w:pPr>
    </w:p>
    <w:p w:rsidR="00ED343F" w:rsidRDefault="00481917">
      <w:pPr>
        <w:pStyle w:val="ConsPlusNonformat"/>
        <w:shd w:val="clear" w:color="auto" w:fill="FFFFFF"/>
        <w:jc w:val="both"/>
        <w:rPr>
          <w:rFonts w:ascii="Times New Roman" w:hAnsi="Times New Roman" w:cs="Times New Roman"/>
          <w:b/>
          <w:sz w:val="24"/>
          <w:szCs w:val="24"/>
        </w:rPr>
      </w:pPr>
      <w:r>
        <w:rPr>
          <w:rFonts w:ascii="Times New Roman" w:hAnsi="Times New Roman" w:cs="Times New Roman"/>
          <w:b/>
          <w:sz w:val="24"/>
          <w:szCs w:val="24"/>
        </w:rPr>
        <w:t xml:space="preserve">          Генподрядчик                                  </w:t>
      </w:r>
      <w:r>
        <w:rPr>
          <w:rFonts w:ascii="Times New Roman" w:hAnsi="Times New Roman" w:cs="Times New Roman"/>
          <w:b/>
          <w:sz w:val="24"/>
          <w:szCs w:val="24"/>
        </w:rPr>
        <w:tab/>
      </w:r>
      <w:r>
        <w:rPr>
          <w:rFonts w:ascii="Times New Roman" w:hAnsi="Times New Roman" w:cs="Times New Roman"/>
          <w:b/>
          <w:sz w:val="24"/>
          <w:szCs w:val="24"/>
        </w:rPr>
        <w:tab/>
        <w:t>Субподрядчик</w:t>
      </w:r>
    </w:p>
    <w:p w:rsidR="00ED343F" w:rsidRDefault="00481917">
      <w:pPr>
        <w:pStyle w:val="ConsPlusNonformat"/>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w:t>
      </w:r>
    </w:p>
    <w:p w:rsidR="00ED343F" w:rsidRDefault="00ED343F">
      <w:pPr>
        <w:pStyle w:val="ConsPlusNonformat"/>
        <w:shd w:val="clear" w:color="auto" w:fill="FFFFFF"/>
        <w:jc w:val="both"/>
        <w:rPr>
          <w:rFonts w:ascii="Times New Roman" w:hAnsi="Times New Roman" w:cs="Times New Roman"/>
          <w:sz w:val="24"/>
          <w:szCs w:val="24"/>
        </w:rPr>
      </w:pPr>
    </w:p>
    <w:p w:rsidR="00ED343F" w:rsidRDefault="00ED343F">
      <w:pPr>
        <w:pStyle w:val="ConsPlusNonformat"/>
        <w:shd w:val="clear" w:color="auto" w:fill="FFFFFF"/>
        <w:jc w:val="both"/>
        <w:rPr>
          <w:rFonts w:ascii="Times New Roman" w:hAnsi="Times New Roman" w:cs="Times New Roman"/>
          <w:sz w:val="24"/>
          <w:szCs w:val="24"/>
        </w:rPr>
      </w:pPr>
    </w:p>
    <w:p w:rsidR="00ED343F" w:rsidRDefault="00481917">
      <w:pPr>
        <w:pStyle w:val="ConsPlusNonformat"/>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______________________                     ________________________</w:t>
      </w:r>
    </w:p>
    <w:p w:rsidR="00ED343F" w:rsidRDefault="00481917">
      <w:pPr>
        <w:pStyle w:val="ConsPlusNonformat"/>
        <w:shd w:val="clear" w:color="auto" w:fill="FFFFFF"/>
        <w:jc w:val="both"/>
      </w:pPr>
      <w:r>
        <w:rPr>
          <w:rFonts w:ascii="Times New Roman" w:hAnsi="Times New Roman" w:cs="Times New Roman"/>
          <w:sz w:val="24"/>
          <w:szCs w:val="24"/>
        </w:rPr>
        <w:t xml:space="preserve">         (должность)                                </w:t>
      </w:r>
      <w:r>
        <w:rPr>
          <w:rFonts w:ascii="Times New Roman" w:hAnsi="Times New Roman" w:cs="Times New Roman"/>
          <w:sz w:val="24"/>
          <w:szCs w:val="24"/>
        </w:rPr>
        <w:tab/>
      </w:r>
      <w:r>
        <w:rPr>
          <w:rFonts w:ascii="Times New Roman" w:hAnsi="Times New Roman" w:cs="Times New Roman"/>
          <w:sz w:val="24"/>
          <w:szCs w:val="24"/>
        </w:rPr>
        <w:tab/>
        <w:t xml:space="preserve"> (должность)</w:t>
      </w:r>
    </w:p>
    <w:p w:rsidR="00ED343F" w:rsidRDefault="00481917">
      <w:pPr>
        <w:pStyle w:val="ConsPlusNonformat"/>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____________/_______________             _______________/________________</w:t>
      </w:r>
    </w:p>
    <w:p w:rsidR="00ED343F" w:rsidRDefault="00481917">
      <w:pPr>
        <w:pStyle w:val="ConsPlusNonformat"/>
        <w:shd w:val="clear" w:color="auto" w:fill="FFFFFF"/>
        <w:jc w:val="both"/>
      </w:pPr>
      <w:r>
        <w:rPr>
          <w:rFonts w:ascii="Times New Roman" w:hAnsi="Times New Roman" w:cs="Times New Roman"/>
          <w:sz w:val="24"/>
          <w:szCs w:val="24"/>
        </w:rPr>
        <w:t xml:space="preserve">   (подпись)     (Ф.И.О.)                    </w:t>
      </w:r>
      <w:r>
        <w:rPr>
          <w:rFonts w:ascii="Times New Roman" w:hAnsi="Times New Roman" w:cs="Times New Roman"/>
          <w:sz w:val="24"/>
          <w:szCs w:val="24"/>
        </w:rPr>
        <w:tab/>
      </w:r>
      <w:r>
        <w:rPr>
          <w:rFonts w:ascii="Times New Roman" w:hAnsi="Times New Roman" w:cs="Times New Roman"/>
          <w:sz w:val="24"/>
          <w:szCs w:val="24"/>
        </w:rPr>
        <w:tab/>
        <w:t>(подпись)     (Ф.И.О.)</w:t>
      </w:r>
    </w:p>
    <w:p w:rsidR="00ED343F" w:rsidRDefault="00ED343F">
      <w:pPr>
        <w:pStyle w:val="ConsPlusNonformat"/>
        <w:shd w:val="clear" w:color="auto" w:fill="FFFFFF"/>
        <w:jc w:val="both"/>
        <w:rPr>
          <w:rFonts w:ascii="Times New Roman" w:hAnsi="Times New Roman" w:cs="Times New Roman"/>
          <w:sz w:val="24"/>
          <w:szCs w:val="24"/>
        </w:rPr>
      </w:pPr>
    </w:p>
    <w:p w:rsidR="00ED343F" w:rsidRDefault="00481917">
      <w:pPr>
        <w:pStyle w:val="ConsPlusNonformat"/>
        <w:shd w:val="clear" w:color="auto" w:fill="FFFFFF"/>
        <w:jc w:val="both"/>
      </w:pPr>
      <w:r>
        <w:rPr>
          <w:rFonts w:ascii="Times New Roman" w:hAnsi="Times New Roman" w:cs="Times New Roman"/>
          <w:sz w:val="24"/>
          <w:szCs w:val="24"/>
        </w:rPr>
        <w:t xml:space="preserve">М.П.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М.П.</w:t>
      </w:r>
    </w:p>
    <w:p w:rsidR="00ED343F" w:rsidRDefault="00ED343F">
      <w:pPr>
        <w:pStyle w:val="ConsPlusNormal"/>
        <w:shd w:val="clear" w:color="auto" w:fill="FFFFFF"/>
        <w:jc w:val="both"/>
        <w:rPr>
          <w:sz w:val="24"/>
          <w:szCs w:val="24"/>
        </w:rPr>
      </w:pPr>
    </w:p>
    <w:p w:rsidR="00ED343F" w:rsidRDefault="00ED343F">
      <w:pPr>
        <w:pStyle w:val="ConsPlusNormal"/>
        <w:shd w:val="clear" w:color="auto" w:fill="FFFFFF"/>
        <w:jc w:val="right"/>
        <w:rPr>
          <w:sz w:val="24"/>
          <w:szCs w:val="24"/>
        </w:rPr>
      </w:pPr>
    </w:p>
    <w:p w:rsidR="00ED343F" w:rsidRDefault="00ED343F">
      <w:pPr>
        <w:pStyle w:val="ConsPlusNormal"/>
        <w:shd w:val="clear" w:color="auto" w:fill="FFFFFF"/>
        <w:jc w:val="right"/>
      </w:pPr>
    </w:p>
    <w:p w:rsidR="00ED343F" w:rsidRDefault="00ED343F">
      <w:pPr>
        <w:pStyle w:val="ConsPlusNormal"/>
        <w:shd w:val="clear" w:color="auto" w:fill="FFFFFF"/>
        <w:jc w:val="right"/>
      </w:pPr>
    </w:p>
    <w:p w:rsidR="00ED343F" w:rsidRDefault="00ED343F">
      <w:pPr>
        <w:pStyle w:val="ConsPlusNormal"/>
        <w:shd w:val="clear" w:color="auto" w:fill="FFFFFF"/>
        <w:jc w:val="right"/>
      </w:pPr>
    </w:p>
    <w:p w:rsidR="00ED343F" w:rsidRDefault="00ED343F">
      <w:pPr>
        <w:pStyle w:val="ConsPlusNormal"/>
        <w:shd w:val="clear" w:color="auto" w:fill="FFFFFF"/>
        <w:jc w:val="right"/>
      </w:pPr>
    </w:p>
    <w:p w:rsidR="00ED343F" w:rsidRDefault="00ED343F">
      <w:pPr>
        <w:pStyle w:val="ConsPlusNormal"/>
        <w:shd w:val="clear" w:color="auto" w:fill="FFFFFF"/>
        <w:jc w:val="right"/>
      </w:pPr>
    </w:p>
    <w:p w:rsidR="00ED343F" w:rsidRDefault="00ED343F">
      <w:pPr>
        <w:pStyle w:val="ConsPlusNormal"/>
        <w:shd w:val="clear" w:color="auto" w:fill="FFFFFF"/>
        <w:jc w:val="right"/>
      </w:pPr>
    </w:p>
    <w:p w:rsidR="00F16C13" w:rsidRDefault="00F16C13">
      <w:pPr>
        <w:pStyle w:val="ConsPlusNormal"/>
        <w:shd w:val="clear" w:color="auto" w:fill="FFFFFF"/>
        <w:jc w:val="right"/>
      </w:pPr>
    </w:p>
    <w:p w:rsidR="00F16C13" w:rsidRDefault="00F16C13">
      <w:pPr>
        <w:pStyle w:val="ConsPlusNormal"/>
        <w:shd w:val="clear" w:color="auto" w:fill="FFFFFF"/>
        <w:jc w:val="right"/>
      </w:pPr>
    </w:p>
    <w:p w:rsidR="00F16C13" w:rsidRDefault="00F16C13">
      <w:pPr>
        <w:pStyle w:val="ConsPlusNormal"/>
        <w:shd w:val="clear" w:color="auto" w:fill="FFFFFF"/>
        <w:jc w:val="right"/>
      </w:pPr>
    </w:p>
    <w:p w:rsidR="00F16C13" w:rsidRDefault="00F16C13">
      <w:pPr>
        <w:pStyle w:val="ConsPlusNormal"/>
        <w:shd w:val="clear" w:color="auto" w:fill="FFFFFF"/>
        <w:jc w:val="right"/>
      </w:pPr>
    </w:p>
    <w:p w:rsidR="00F16C13" w:rsidRDefault="00F16C13">
      <w:pPr>
        <w:pStyle w:val="ConsPlusNormal"/>
        <w:shd w:val="clear" w:color="auto" w:fill="FFFFFF"/>
        <w:jc w:val="right"/>
      </w:pPr>
    </w:p>
    <w:p w:rsidR="00ED343F" w:rsidRDefault="00ED343F">
      <w:pPr>
        <w:pStyle w:val="ConsPlusNormal"/>
        <w:shd w:val="clear" w:color="auto" w:fill="FFFFFF"/>
        <w:jc w:val="right"/>
      </w:pPr>
    </w:p>
    <w:p w:rsidR="00ED343F" w:rsidRDefault="00ED343F">
      <w:pPr>
        <w:pStyle w:val="ConsPlusNormal"/>
        <w:shd w:val="clear" w:color="auto" w:fill="FFFFFF"/>
        <w:jc w:val="right"/>
      </w:pPr>
    </w:p>
    <w:p w:rsidR="00ED343F" w:rsidRDefault="00ED343F">
      <w:pPr>
        <w:pStyle w:val="ConsPlusNormal"/>
        <w:shd w:val="clear" w:color="auto" w:fill="FFFFFF"/>
        <w:jc w:val="right"/>
      </w:pPr>
    </w:p>
    <w:p w:rsidR="00ED343F" w:rsidRDefault="00481917">
      <w:pPr>
        <w:pStyle w:val="ConsPlusNormal"/>
        <w:shd w:val="clear" w:color="auto" w:fill="FFFFFF"/>
        <w:jc w:val="right"/>
      </w:pPr>
      <w:r>
        <w:lastRenderedPageBreak/>
        <w:t>Приложение N 2</w:t>
      </w:r>
    </w:p>
    <w:p w:rsidR="00ED343F" w:rsidRDefault="00481917">
      <w:pPr>
        <w:pStyle w:val="ConsPlusNormal"/>
        <w:shd w:val="clear" w:color="auto" w:fill="FFFFFF"/>
        <w:jc w:val="right"/>
      </w:pPr>
      <w:r>
        <w:t>к Договору)</w:t>
      </w:r>
    </w:p>
    <w:p w:rsidR="00ED343F" w:rsidRDefault="00481917">
      <w:pPr>
        <w:pStyle w:val="ConsPlusNormal"/>
        <w:shd w:val="clear" w:color="auto" w:fill="FFFFFF"/>
        <w:jc w:val="right"/>
      </w:pPr>
      <w:r>
        <w:t>от "_____" __________________ 20__ г.</w:t>
      </w:r>
    </w:p>
    <w:p w:rsidR="00ED343F" w:rsidRDefault="00481917">
      <w:pPr>
        <w:pStyle w:val="ConsPlusNormal"/>
        <w:shd w:val="clear" w:color="auto" w:fill="FFFFFF"/>
        <w:jc w:val="right"/>
      </w:pPr>
      <w:r>
        <w:t>(дата заключения  Договора)</w:t>
      </w:r>
    </w:p>
    <w:p w:rsidR="00ED343F" w:rsidRDefault="00481917">
      <w:pPr>
        <w:pStyle w:val="ConsPlusNormal"/>
        <w:shd w:val="clear" w:color="auto" w:fill="FFFFFF"/>
        <w:jc w:val="right"/>
      </w:pPr>
      <w:r>
        <w:t>N ___________________________</w:t>
      </w:r>
    </w:p>
    <w:p w:rsidR="00ED343F" w:rsidRDefault="00481917">
      <w:pPr>
        <w:pStyle w:val="ConsPlusNormal"/>
        <w:shd w:val="clear" w:color="auto" w:fill="FFFFFF"/>
        <w:jc w:val="right"/>
      </w:pPr>
      <w:r>
        <w:t>(номер Договора)</w:t>
      </w:r>
    </w:p>
    <w:p w:rsidR="00ED343F" w:rsidRDefault="00ED343F">
      <w:pPr>
        <w:pStyle w:val="ConsPlusNormal"/>
        <w:shd w:val="clear" w:color="auto" w:fill="FFFFFF"/>
        <w:jc w:val="both"/>
      </w:pPr>
    </w:p>
    <w:p w:rsidR="00ED343F" w:rsidRDefault="00ED343F">
      <w:pPr>
        <w:pStyle w:val="ConsPlusNonformat"/>
        <w:shd w:val="clear" w:color="auto" w:fill="FFFFFF"/>
        <w:jc w:val="center"/>
        <w:rPr>
          <w:rFonts w:ascii="Times New Roman" w:hAnsi="Times New Roman" w:cs="Times New Roman"/>
          <w:caps/>
          <w:sz w:val="24"/>
          <w:szCs w:val="24"/>
        </w:rPr>
      </w:pPr>
      <w:bookmarkStart w:id="14" w:name="P630"/>
      <w:bookmarkEnd w:id="14"/>
    </w:p>
    <w:p w:rsidR="00ED343F" w:rsidRDefault="00ED343F">
      <w:pPr>
        <w:pStyle w:val="ConsPlusNonformat"/>
        <w:shd w:val="clear" w:color="auto" w:fill="FFFFFF"/>
        <w:jc w:val="center"/>
        <w:rPr>
          <w:rFonts w:ascii="Times New Roman" w:hAnsi="Times New Roman" w:cs="Times New Roman"/>
          <w:caps/>
          <w:sz w:val="24"/>
          <w:szCs w:val="24"/>
        </w:rPr>
      </w:pPr>
    </w:p>
    <w:p w:rsidR="00ED343F" w:rsidRDefault="00481917">
      <w:pPr>
        <w:pStyle w:val="ConsPlusNonformat"/>
        <w:shd w:val="clear" w:color="auto" w:fill="FFFFFF"/>
        <w:jc w:val="center"/>
        <w:rPr>
          <w:rFonts w:ascii="Times New Roman" w:hAnsi="Times New Roman" w:cs="Times New Roman"/>
          <w:sz w:val="24"/>
          <w:szCs w:val="24"/>
        </w:rPr>
      </w:pPr>
      <w:r>
        <w:rPr>
          <w:rFonts w:ascii="Times New Roman" w:hAnsi="Times New Roman" w:cs="Times New Roman"/>
          <w:caps/>
          <w:sz w:val="24"/>
          <w:szCs w:val="24"/>
        </w:rPr>
        <w:t>Календарный план</w:t>
      </w:r>
    </w:p>
    <w:p w:rsidR="00ED343F" w:rsidRDefault="00481917">
      <w:pPr>
        <w:pStyle w:val="ConsPlusNonformat"/>
        <w:shd w:val="clear" w:color="auto" w:fill="FFFFFF"/>
        <w:jc w:val="center"/>
        <w:rPr>
          <w:rFonts w:ascii="Times New Roman" w:hAnsi="Times New Roman" w:cs="Times New Roman"/>
          <w:sz w:val="24"/>
          <w:szCs w:val="24"/>
        </w:rPr>
      </w:pPr>
      <w:r>
        <w:rPr>
          <w:rFonts w:ascii="Times New Roman" w:hAnsi="Times New Roman" w:cs="Times New Roman"/>
          <w:sz w:val="24"/>
          <w:szCs w:val="24"/>
        </w:rPr>
        <w:t>выполнения научно-исследовательской работы</w:t>
      </w:r>
    </w:p>
    <w:p w:rsidR="00ED343F" w:rsidRDefault="00481917">
      <w:pPr>
        <w:pStyle w:val="ConsPlusNonformat"/>
        <w:shd w:val="clear" w:color="auto" w:fill="FFFFFF"/>
        <w:jc w:val="center"/>
        <w:rPr>
          <w:rFonts w:ascii="Times New Roman" w:hAnsi="Times New Roman" w:cs="Times New Roman"/>
          <w:sz w:val="24"/>
          <w:szCs w:val="24"/>
        </w:rPr>
      </w:pPr>
      <w:r>
        <w:rPr>
          <w:rFonts w:ascii="Times New Roman" w:hAnsi="Times New Roman" w:cs="Times New Roman"/>
          <w:sz w:val="24"/>
          <w:szCs w:val="24"/>
        </w:rPr>
        <w:t>«_________________________________»</w:t>
      </w:r>
    </w:p>
    <w:p w:rsidR="00ED343F" w:rsidRDefault="00ED343F">
      <w:pPr>
        <w:pStyle w:val="ConsPlusNonformat"/>
        <w:shd w:val="clear" w:color="auto" w:fill="FFFFFF"/>
        <w:jc w:val="center"/>
        <w:rPr>
          <w:rFonts w:ascii="Times New Roman" w:hAnsi="Times New Roman" w:cs="Times New Roman"/>
          <w:sz w:val="24"/>
          <w:szCs w:val="24"/>
        </w:rPr>
      </w:pPr>
    </w:p>
    <w:tbl>
      <w:tblPr>
        <w:tblW w:w="10990" w:type="dxa"/>
        <w:tblInd w:w="-856" w:type="dxa"/>
        <w:tblBorders>
          <w:top w:val="single" w:sz="4" w:space="0" w:color="000000"/>
          <w:left w:val="single" w:sz="4" w:space="0" w:color="000000"/>
          <w:bottom w:val="single" w:sz="4" w:space="0" w:color="000000"/>
          <w:insideH w:val="single" w:sz="4" w:space="0" w:color="000000"/>
        </w:tblBorders>
        <w:tblCellMar>
          <w:top w:w="102" w:type="dxa"/>
          <w:left w:w="62" w:type="dxa"/>
          <w:bottom w:w="102" w:type="dxa"/>
          <w:right w:w="62" w:type="dxa"/>
        </w:tblCellMar>
        <w:tblLook w:val="04A0"/>
      </w:tblPr>
      <w:tblGrid>
        <w:gridCol w:w="496"/>
        <w:gridCol w:w="1330"/>
        <w:gridCol w:w="1389"/>
        <w:gridCol w:w="1927"/>
        <w:gridCol w:w="1918"/>
        <w:gridCol w:w="1919"/>
        <w:gridCol w:w="2011"/>
      </w:tblGrid>
      <w:tr w:rsidR="00ED343F">
        <w:tc>
          <w:tcPr>
            <w:tcW w:w="505" w:type="dxa"/>
            <w:tcBorders>
              <w:top w:val="single" w:sz="4" w:space="0" w:color="000000"/>
              <w:left w:val="single" w:sz="4" w:space="0" w:color="000000"/>
              <w:bottom w:val="single" w:sz="4" w:space="0" w:color="000000"/>
            </w:tcBorders>
            <w:shd w:val="clear" w:color="auto" w:fill="auto"/>
          </w:tcPr>
          <w:p w:rsidR="00ED343F" w:rsidRDefault="00481917">
            <w:pPr>
              <w:pStyle w:val="ConsPlusNormal"/>
              <w:shd w:val="clear" w:color="auto" w:fill="FFFFFF"/>
              <w:jc w:val="center"/>
              <w:rPr>
                <w:sz w:val="24"/>
                <w:szCs w:val="24"/>
              </w:rPr>
            </w:pPr>
            <w:r>
              <w:rPr>
                <w:sz w:val="24"/>
                <w:szCs w:val="24"/>
              </w:rPr>
              <w:t>N п/п</w:t>
            </w:r>
          </w:p>
        </w:tc>
        <w:tc>
          <w:tcPr>
            <w:tcW w:w="1259" w:type="dxa"/>
            <w:tcBorders>
              <w:top w:val="single" w:sz="4" w:space="0" w:color="000000"/>
              <w:left w:val="single" w:sz="4" w:space="0" w:color="000000"/>
              <w:bottom w:val="single" w:sz="4" w:space="0" w:color="000000"/>
            </w:tcBorders>
            <w:shd w:val="clear" w:color="auto" w:fill="auto"/>
          </w:tcPr>
          <w:p w:rsidR="00ED343F" w:rsidRDefault="00481917">
            <w:pPr>
              <w:pStyle w:val="ConsPlusNormal"/>
              <w:shd w:val="clear" w:color="auto" w:fill="FFFFFF"/>
              <w:jc w:val="center"/>
              <w:rPr>
                <w:sz w:val="24"/>
                <w:szCs w:val="24"/>
              </w:rPr>
            </w:pPr>
            <w:r>
              <w:rPr>
                <w:sz w:val="24"/>
                <w:szCs w:val="24"/>
              </w:rPr>
              <w:t>Наимено-вание этапов исполнения Договора</w:t>
            </w:r>
          </w:p>
        </w:tc>
        <w:tc>
          <w:tcPr>
            <w:tcW w:w="1370" w:type="dxa"/>
            <w:tcBorders>
              <w:top w:val="single" w:sz="4" w:space="0" w:color="000000"/>
              <w:left w:val="single" w:sz="4" w:space="0" w:color="000000"/>
              <w:bottom w:val="single" w:sz="4" w:space="0" w:color="000000"/>
            </w:tcBorders>
            <w:shd w:val="clear" w:color="auto" w:fill="auto"/>
          </w:tcPr>
          <w:p w:rsidR="00ED343F" w:rsidRDefault="00481917">
            <w:pPr>
              <w:pStyle w:val="ConsPlusNormal"/>
              <w:shd w:val="clear" w:color="auto" w:fill="FFFFFF"/>
              <w:jc w:val="center"/>
              <w:rPr>
                <w:sz w:val="24"/>
                <w:szCs w:val="24"/>
              </w:rPr>
            </w:pPr>
            <w:r>
              <w:rPr>
                <w:sz w:val="24"/>
                <w:szCs w:val="24"/>
              </w:rPr>
              <w:t>Содержание этапов исполнения Договора</w:t>
            </w:r>
          </w:p>
        </w:tc>
        <w:tc>
          <w:tcPr>
            <w:tcW w:w="1714" w:type="dxa"/>
            <w:tcBorders>
              <w:top w:val="single" w:sz="4" w:space="0" w:color="000000"/>
              <w:left w:val="single" w:sz="4" w:space="0" w:color="000000"/>
              <w:bottom w:val="single" w:sz="4" w:space="0" w:color="000000"/>
            </w:tcBorders>
            <w:shd w:val="clear" w:color="auto" w:fill="auto"/>
          </w:tcPr>
          <w:p w:rsidR="00ED343F" w:rsidRDefault="00481917">
            <w:pPr>
              <w:pStyle w:val="ConsPlusNormal"/>
              <w:shd w:val="clear" w:color="auto" w:fill="FFFFFF"/>
              <w:jc w:val="center"/>
              <w:rPr>
                <w:sz w:val="24"/>
                <w:szCs w:val="24"/>
              </w:rPr>
            </w:pPr>
            <w:r>
              <w:rPr>
                <w:sz w:val="24"/>
                <w:szCs w:val="24"/>
              </w:rPr>
              <w:t>Перечень документов, разрабатываемых на этапе исполнения Договора</w:t>
            </w:r>
          </w:p>
        </w:tc>
        <w:tc>
          <w:tcPr>
            <w:tcW w:w="2022" w:type="dxa"/>
            <w:tcBorders>
              <w:top w:val="single" w:sz="4" w:space="0" w:color="000000"/>
              <w:left w:val="single" w:sz="4" w:space="0" w:color="000000"/>
              <w:bottom w:val="single" w:sz="4" w:space="0" w:color="000000"/>
            </w:tcBorders>
            <w:shd w:val="clear" w:color="auto" w:fill="auto"/>
          </w:tcPr>
          <w:p w:rsidR="00ED343F" w:rsidRDefault="00481917">
            <w:pPr>
              <w:pStyle w:val="ConsPlusNormal"/>
              <w:shd w:val="clear" w:color="auto" w:fill="FFFFFF"/>
              <w:jc w:val="center"/>
              <w:rPr>
                <w:sz w:val="24"/>
                <w:szCs w:val="24"/>
              </w:rPr>
            </w:pPr>
            <w:r>
              <w:rPr>
                <w:sz w:val="24"/>
                <w:szCs w:val="24"/>
              </w:rPr>
              <w:t>Дата начала выполнения работ по Договору (отдельному этапу исполнения Договору (дд.мм.гг.)</w:t>
            </w:r>
          </w:p>
        </w:tc>
        <w:tc>
          <w:tcPr>
            <w:tcW w:w="1986" w:type="dxa"/>
            <w:tcBorders>
              <w:top w:val="single" w:sz="4" w:space="0" w:color="000000"/>
              <w:left w:val="single" w:sz="4" w:space="0" w:color="000000"/>
              <w:bottom w:val="single" w:sz="4" w:space="0" w:color="000000"/>
            </w:tcBorders>
            <w:shd w:val="clear" w:color="auto" w:fill="auto"/>
          </w:tcPr>
          <w:p w:rsidR="00ED343F" w:rsidRDefault="00481917">
            <w:pPr>
              <w:pStyle w:val="ConsPlusNormal"/>
              <w:shd w:val="clear" w:color="auto" w:fill="FFFFFF"/>
              <w:jc w:val="center"/>
              <w:rPr>
                <w:sz w:val="24"/>
                <w:szCs w:val="24"/>
              </w:rPr>
            </w:pPr>
            <w:r>
              <w:rPr>
                <w:sz w:val="24"/>
                <w:szCs w:val="24"/>
              </w:rPr>
              <w:t>Дата сдачи отчетной документации по Договору (отдельному этапу исполнения Договора</w:t>
            </w:r>
          </w:p>
          <w:p w:rsidR="00ED343F" w:rsidRDefault="00481917">
            <w:pPr>
              <w:pStyle w:val="ConsPlusNormal"/>
              <w:shd w:val="clear" w:color="auto" w:fill="FFFFFF"/>
              <w:jc w:val="center"/>
              <w:rPr>
                <w:sz w:val="24"/>
                <w:szCs w:val="24"/>
              </w:rPr>
            </w:pPr>
            <w:r>
              <w:rPr>
                <w:sz w:val="24"/>
                <w:szCs w:val="24"/>
              </w:rPr>
              <w:t xml:space="preserve"> (дд.мм.гг.)</w:t>
            </w:r>
          </w:p>
        </w:tc>
        <w:tc>
          <w:tcPr>
            <w:tcW w:w="2134" w:type="dxa"/>
            <w:tcBorders>
              <w:top w:val="single" w:sz="4" w:space="0" w:color="000000"/>
              <w:left w:val="single" w:sz="4" w:space="0" w:color="000000"/>
              <w:bottom w:val="single" w:sz="4" w:space="0" w:color="000000"/>
              <w:right w:val="single" w:sz="4" w:space="0" w:color="000000"/>
            </w:tcBorders>
            <w:shd w:val="clear" w:color="auto" w:fill="auto"/>
          </w:tcPr>
          <w:p w:rsidR="00ED343F" w:rsidRDefault="00481917">
            <w:pPr>
              <w:pStyle w:val="ConsPlusNormal"/>
              <w:shd w:val="clear" w:color="auto" w:fill="FFFFFF"/>
              <w:jc w:val="center"/>
              <w:rPr>
                <w:sz w:val="24"/>
                <w:szCs w:val="24"/>
              </w:rPr>
            </w:pPr>
            <w:r>
              <w:rPr>
                <w:sz w:val="24"/>
                <w:szCs w:val="24"/>
              </w:rPr>
              <w:t>Дата окончания выполнения работ по Договору (отдельному этапу исполнения Договору (дд.мм.гг.)</w:t>
            </w:r>
          </w:p>
        </w:tc>
      </w:tr>
      <w:tr w:rsidR="00ED343F">
        <w:tc>
          <w:tcPr>
            <w:tcW w:w="505" w:type="dxa"/>
            <w:tcBorders>
              <w:top w:val="single" w:sz="4" w:space="0" w:color="000000"/>
              <w:left w:val="single" w:sz="4" w:space="0" w:color="000000"/>
              <w:bottom w:val="single" w:sz="4" w:space="0" w:color="000000"/>
            </w:tcBorders>
            <w:shd w:val="clear" w:color="auto" w:fill="auto"/>
          </w:tcPr>
          <w:p w:rsidR="00ED343F" w:rsidRDefault="00481917">
            <w:pPr>
              <w:pStyle w:val="ConsPlusNormal"/>
              <w:shd w:val="clear" w:color="auto" w:fill="FFFFFF"/>
              <w:jc w:val="center"/>
              <w:rPr>
                <w:sz w:val="24"/>
                <w:szCs w:val="24"/>
              </w:rPr>
            </w:pPr>
            <w:r>
              <w:rPr>
                <w:sz w:val="24"/>
                <w:szCs w:val="24"/>
              </w:rPr>
              <w:t>1</w:t>
            </w:r>
          </w:p>
        </w:tc>
        <w:tc>
          <w:tcPr>
            <w:tcW w:w="1259" w:type="dxa"/>
            <w:tcBorders>
              <w:top w:val="single" w:sz="4" w:space="0" w:color="000000"/>
              <w:left w:val="single" w:sz="4" w:space="0" w:color="000000"/>
              <w:bottom w:val="single" w:sz="4" w:space="0" w:color="000000"/>
            </w:tcBorders>
            <w:shd w:val="clear" w:color="auto" w:fill="auto"/>
          </w:tcPr>
          <w:p w:rsidR="00ED343F" w:rsidRDefault="00481917">
            <w:pPr>
              <w:pStyle w:val="ConsPlusNormal"/>
              <w:shd w:val="clear" w:color="auto" w:fill="FFFFFF"/>
              <w:jc w:val="center"/>
              <w:rPr>
                <w:sz w:val="24"/>
                <w:szCs w:val="24"/>
              </w:rPr>
            </w:pPr>
            <w:r>
              <w:rPr>
                <w:sz w:val="24"/>
                <w:szCs w:val="24"/>
              </w:rPr>
              <w:t>2</w:t>
            </w:r>
          </w:p>
        </w:tc>
        <w:tc>
          <w:tcPr>
            <w:tcW w:w="1370" w:type="dxa"/>
            <w:tcBorders>
              <w:top w:val="single" w:sz="4" w:space="0" w:color="000000"/>
              <w:left w:val="single" w:sz="4" w:space="0" w:color="000000"/>
              <w:bottom w:val="single" w:sz="4" w:space="0" w:color="000000"/>
            </w:tcBorders>
            <w:shd w:val="clear" w:color="auto" w:fill="auto"/>
          </w:tcPr>
          <w:p w:rsidR="00ED343F" w:rsidRDefault="00481917">
            <w:pPr>
              <w:pStyle w:val="ConsPlusNormal"/>
              <w:shd w:val="clear" w:color="auto" w:fill="FFFFFF"/>
              <w:jc w:val="center"/>
              <w:rPr>
                <w:sz w:val="24"/>
                <w:szCs w:val="24"/>
              </w:rPr>
            </w:pPr>
            <w:r>
              <w:rPr>
                <w:sz w:val="24"/>
                <w:szCs w:val="24"/>
              </w:rPr>
              <w:t>3</w:t>
            </w:r>
          </w:p>
        </w:tc>
        <w:tc>
          <w:tcPr>
            <w:tcW w:w="1714" w:type="dxa"/>
            <w:tcBorders>
              <w:top w:val="single" w:sz="4" w:space="0" w:color="000000"/>
              <w:left w:val="single" w:sz="4" w:space="0" w:color="000000"/>
              <w:bottom w:val="single" w:sz="4" w:space="0" w:color="000000"/>
            </w:tcBorders>
            <w:shd w:val="clear" w:color="auto" w:fill="auto"/>
          </w:tcPr>
          <w:p w:rsidR="00ED343F" w:rsidRDefault="00481917">
            <w:pPr>
              <w:pStyle w:val="ConsPlusNormal"/>
              <w:shd w:val="clear" w:color="auto" w:fill="FFFFFF"/>
              <w:jc w:val="center"/>
              <w:rPr>
                <w:sz w:val="24"/>
                <w:szCs w:val="24"/>
              </w:rPr>
            </w:pPr>
            <w:r>
              <w:rPr>
                <w:sz w:val="24"/>
                <w:szCs w:val="24"/>
              </w:rPr>
              <w:t>4</w:t>
            </w:r>
          </w:p>
        </w:tc>
        <w:tc>
          <w:tcPr>
            <w:tcW w:w="2022" w:type="dxa"/>
            <w:tcBorders>
              <w:top w:val="single" w:sz="4" w:space="0" w:color="000000"/>
              <w:left w:val="single" w:sz="4" w:space="0" w:color="000000"/>
              <w:bottom w:val="single" w:sz="4" w:space="0" w:color="000000"/>
            </w:tcBorders>
            <w:shd w:val="clear" w:color="auto" w:fill="auto"/>
          </w:tcPr>
          <w:p w:rsidR="00ED343F" w:rsidRDefault="00481917">
            <w:pPr>
              <w:pStyle w:val="ConsPlusNormal"/>
              <w:shd w:val="clear" w:color="auto" w:fill="FFFFFF"/>
              <w:jc w:val="center"/>
              <w:rPr>
                <w:sz w:val="24"/>
                <w:szCs w:val="24"/>
              </w:rPr>
            </w:pPr>
            <w:r>
              <w:rPr>
                <w:sz w:val="24"/>
                <w:szCs w:val="24"/>
              </w:rPr>
              <w:t>5</w:t>
            </w:r>
          </w:p>
        </w:tc>
        <w:tc>
          <w:tcPr>
            <w:tcW w:w="1986" w:type="dxa"/>
            <w:tcBorders>
              <w:top w:val="single" w:sz="4" w:space="0" w:color="000000"/>
              <w:left w:val="single" w:sz="4" w:space="0" w:color="000000"/>
              <w:bottom w:val="single" w:sz="4" w:space="0" w:color="000000"/>
            </w:tcBorders>
            <w:shd w:val="clear" w:color="auto" w:fill="auto"/>
          </w:tcPr>
          <w:p w:rsidR="00ED343F" w:rsidRDefault="00481917">
            <w:pPr>
              <w:pStyle w:val="ConsPlusNormal"/>
              <w:shd w:val="clear" w:color="auto" w:fill="FFFFFF"/>
              <w:jc w:val="center"/>
              <w:rPr>
                <w:sz w:val="24"/>
                <w:szCs w:val="24"/>
              </w:rPr>
            </w:pPr>
            <w:r>
              <w:rPr>
                <w:sz w:val="24"/>
                <w:szCs w:val="24"/>
              </w:rPr>
              <w:t>6</w:t>
            </w:r>
          </w:p>
        </w:tc>
        <w:tc>
          <w:tcPr>
            <w:tcW w:w="2134" w:type="dxa"/>
            <w:tcBorders>
              <w:top w:val="single" w:sz="4" w:space="0" w:color="000000"/>
              <w:left w:val="single" w:sz="4" w:space="0" w:color="000000"/>
              <w:bottom w:val="single" w:sz="4" w:space="0" w:color="000000"/>
              <w:right w:val="single" w:sz="4" w:space="0" w:color="000000"/>
            </w:tcBorders>
            <w:shd w:val="clear" w:color="auto" w:fill="auto"/>
          </w:tcPr>
          <w:p w:rsidR="00ED343F" w:rsidRDefault="00481917">
            <w:pPr>
              <w:pStyle w:val="ConsPlusNormal"/>
              <w:shd w:val="clear" w:color="auto" w:fill="FFFFFF"/>
              <w:jc w:val="center"/>
              <w:rPr>
                <w:sz w:val="24"/>
                <w:szCs w:val="24"/>
              </w:rPr>
            </w:pPr>
            <w:r>
              <w:rPr>
                <w:sz w:val="24"/>
                <w:szCs w:val="24"/>
              </w:rPr>
              <w:t>7</w:t>
            </w:r>
          </w:p>
        </w:tc>
      </w:tr>
      <w:tr w:rsidR="00ED343F">
        <w:tc>
          <w:tcPr>
            <w:tcW w:w="505" w:type="dxa"/>
            <w:vMerge w:val="restart"/>
            <w:tcBorders>
              <w:top w:val="single" w:sz="4" w:space="0" w:color="000000"/>
              <w:left w:val="single" w:sz="4" w:space="0" w:color="000000"/>
              <w:bottom w:val="single" w:sz="4" w:space="0" w:color="000000"/>
            </w:tcBorders>
            <w:shd w:val="clear" w:color="auto" w:fill="auto"/>
          </w:tcPr>
          <w:p w:rsidR="00ED343F" w:rsidRDefault="00481917">
            <w:pPr>
              <w:pStyle w:val="ConsPlusNormal"/>
              <w:shd w:val="clear" w:color="auto" w:fill="FFFFFF"/>
              <w:jc w:val="center"/>
              <w:rPr>
                <w:sz w:val="24"/>
                <w:szCs w:val="24"/>
              </w:rPr>
            </w:pPr>
            <w:r>
              <w:rPr>
                <w:sz w:val="24"/>
                <w:szCs w:val="24"/>
              </w:rPr>
              <w:t>1</w:t>
            </w:r>
          </w:p>
        </w:tc>
        <w:tc>
          <w:tcPr>
            <w:tcW w:w="1259" w:type="dxa"/>
            <w:vMerge w:val="restart"/>
            <w:tcBorders>
              <w:top w:val="single" w:sz="4" w:space="0" w:color="000000"/>
              <w:left w:val="single" w:sz="4" w:space="0" w:color="000000"/>
              <w:bottom w:val="single" w:sz="4" w:space="0" w:color="000000"/>
            </w:tcBorders>
            <w:shd w:val="clear" w:color="auto" w:fill="auto"/>
          </w:tcPr>
          <w:p w:rsidR="00ED343F" w:rsidRDefault="00ED343F">
            <w:pPr>
              <w:pStyle w:val="ConsPlusNormal"/>
              <w:shd w:val="clear" w:color="auto" w:fill="FFFFFF"/>
              <w:snapToGrid w:val="0"/>
              <w:rPr>
                <w:sz w:val="24"/>
                <w:szCs w:val="24"/>
              </w:rPr>
            </w:pPr>
          </w:p>
        </w:tc>
        <w:tc>
          <w:tcPr>
            <w:tcW w:w="1370" w:type="dxa"/>
            <w:tcBorders>
              <w:top w:val="single" w:sz="4" w:space="0" w:color="000000"/>
              <w:left w:val="single" w:sz="4" w:space="0" w:color="000000"/>
              <w:bottom w:val="single" w:sz="4" w:space="0" w:color="000000"/>
            </w:tcBorders>
            <w:shd w:val="clear" w:color="auto" w:fill="auto"/>
          </w:tcPr>
          <w:p w:rsidR="00ED343F" w:rsidRDefault="00ED343F">
            <w:pPr>
              <w:pStyle w:val="ConsPlusNormal"/>
              <w:shd w:val="clear" w:color="auto" w:fill="FFFFFF"/>
              <w:snapToGrid w:val="0"/>
              <w:rPr>
                <w:sz w:val="24"/>
                <w:szCs w:val="24"/>
              </w:rPr>
            </w:pPr>
          </w:p>
        </w:tc>
        <w:tc>
          <w:tcPr>
            <w:tcW w:w="1714" w:type="dxa"/>
            <w:tcBorders>
              <w:top w:val="single" w:sz="4" w:space="0" w:color="000000"/>
              <w:left w:val="single" w:sz="4" w:space="0" w:color="000000"/>
              <w:bottom w:val="single" w:sz="4" w:space="0" w:color="000000"/>
            </w:tcBorders>
            <w:shd w:val="clear" w:color="auto" w:fill="auto"/>
          </w:tcPr>
          <w:p w:rsidR="00ED343F" w:rsidRDefault="00ED343F">
            <w:pPr>
              <w:pStyle w:val="ConsPlusNormal"/>
              <w:shd w:val="clear" w:color="auto" w:fill="FFFFFF"/>
              <w:snapToGrid w:val="0"/>
              <w:rPr>
                <w:sz w:val="24"/>
                <w:szCs w:val="24"/>
              </w:rPr>
            </w:pPr>
          </w:p>
        </w:tc>
        <w:tc>
          <w:tcPr>
            <w:tcW w:w="2022" w:type="dxa"/>
            <w:tcBorders>
              <w:top w:val="single" w:sz="4" w:space="0" w:color="000000"/>
              <w:left w:val="single" w:sz="4" w:space="0" w:color="000000"/>
              <w:bottom w:val="single" w:sz="4" w:space="0" w:color="000000"/>
            </w:tcBorders>
            <w:shd w:val="clear" w:color="auto" w:fill="auto"/>
          </w:tcPr>
          <w:p w:rsidR="00ED343F" w:rsidRDefault="00ED343F">
            <w:pPr>
              <w:pStyle w:val="ConsPlusNormal"/>
              <w:shd w:val="clear" w:color="auto" w:fill="FFFFFF"/>
              <w:snapToGrid w:val="0"/>
              <w:rPr>
                <w:sz w:val="24"/>
                <w:szCs w:val="24"/>
              </w:rPr>
            </w:pPr>
          </w:p>
        </w:tc>
        <w:tc>
          <w:tcPr>
            <w:tcW w:w="1986" w:type="dxa"/>
            <w:tcBorders>
              <w:top w:val="single" w:sz="4" w:space="0" w:color="000000"/>
              <w:left w:val="single" w:sz="4" w:space="0" w:color="000000"/>
              <w:bottom w:val="single" w:sz="4" w:space="0" w:color="000000"/>
            </w:tcBorders>
            <w:shd w:val="clear" w:color="auto" w:fill="auto"/>
          </w:tcPr>
          <w:p w:rsidR="00ED343F" w:rsidRDefault="00ED343F">
            <w:pPr>
              <w:pStyle w:val="ConsPlusNormal"/>
              <w:shd w:val="clear" w:color="auto" w:fill="FFFFFF"/>
              <w:snapToGrid w:val="0"/>
              <w:rPr>
                <w:sz w:val="24"/>
                <w:szCs w:val="24"/>
              </w:rPr>
            </w:pPr>
          </w:p>
        </w:tc>
        <w:tc>
          <w:tcPr>
            <w:tcW w:w="2134" w:type="dxa"/>
            <w:tcBorders>
              <w:top w:val="single" w:sz="4" w:space="0" w:color="000000"/>
              <w:left w:val="single" w:sz="4" w:space="0" w:color="000000"/>
              <w:bottom w:val="single" w:sz="4" w:space="0" w:color="000000"/>
              <w:right w:val="single" w:sz="4" w:space="0" w:color="000000"/>
            </w:tcBorders>
            <w:shd w:val="clear" w:color="auto" w:fill="auto"/>
          </w:tcPr>
          <w:p w:rsidR="00ED343F" w:rsidRDefault="00ED343F">
            <w:pPr>
              <w:pStyle w:val="ConsPlusNormal"/>
              <w:shd w:val="clear" w:color="auto" w:fill="FFFFFF"/>
              <w:snapToGrid w:val="0"/>
              <w:rPr>
                <w:sz w:val="24"/>
                <w:szCs w:val="24"/>
              </w:rPr>
            </w:pPr>
          </w:p>
        </w:tc>
      </w:tr>
      <w:tr w:rsidR="00ED343F">
        <w:tc>
          <w:tcPr>
            <w:tcW w:w="505" w:type="dxa"/>
            <w:vMerge/>
            <w:tcBorders>
              <w:top w:val="single" w:sz="4" w:space="0" w:color="000000"/>
              <w:left w:val="single" w:sz="4" w:space="0" w:color="000000"/>
              <w:bottom w:val="single" w:sz="4" w:space="0" w:color="000000"/>
            </w:tcBorders>
            <w:shd w:val="clear" w:color="auto" w:fill="auto"/>
          </w:tcPr>
          <w:p w:rsidR="00ED343F" w:rsidRDefault="00ED343F">
            <w:pPr>
              <w:shd w:val="clear" w:color="auto" w:fill="FFFFFF"/>
              <w:snapToGrid w:val="0"/>
              <w:spacing w:line="240" w:lineRule="auto"/>
              <w:ind w:firstLine="0"/>
              <w:jc w:val="left"/>
              <w:rPr>
                <w:rFonts w:ascii="Calibri" w:eastAsia="Times New Roman" w:hAnsi="Calibri" w:cs="Calibri"/>
                <w:sz w:val="24"/>
                <w:szCs w:val="24"/>
                <w:lang w:eastAsia="ru-RU"/>
              </w:rPr>
            </w:pPr>
          </w:p>
        </w:tc>
        <w:tc>
          <w:tcPr>
            <w:tcW w:w="1259" w:type="dxa"/>
            <w:vMerge/>
            <w:tcBorders>
              <w:top w:val="single" w:sz="4" w:space="0" w:color="000000"/>
              <w:left w:val="single" w:sz="4" w:space="0" w:color="000000"/>
              <w:bottom w:val="single" w:sz="4" w:space="0" w:color="000000"/>
            </w:tcBorders>
            <w:shd w:val="clear" w:color="auto" w:fill="auto"/>
          </w:tcPr>
          <w:p w:rsidR="00ED343F" w:rsidRDefault="00ED343F">
            <w:pPr>
              <w:shd w:val="clear" w:color="auto" w:fill="FFFFFF"/>
              <w:snapToGrid w:val="0"/>
              <w:spacing w:line="240" w:lineRule="auto"/>
              <w:ind w:firstLine="0"/>
              <w:jc w:val="left"/>
              <w:rPr>
                <w:rFonts w:eastAsia="Times New Roman"/>
                <w:sz w:val="24"/>
                <w:szCs w:val="24"/>
                <w:lang w:eastAsia="ru-RU"/>
              </w:rPr>
            </w:pPr>
          </w:p>
        </w:tc>
        <w:tc>
          <w:tcPr>
            <w:tcW w:w="1370" w:type="dxa"/>
            <w:tcBorders>
              <w:top w:val="single" w:sz="4" w:space="0" w:color="000000"/>
              <w:left w:val="single" w:sz="4" w:space="0" w:color="000000"/>
              <w:bottom w:val="single" w:sz="4" w:space="0" w:color="000000"/>
            </w:tcBorders>
            <w:shd w:val="clear" w:color="auto" w:fill="auto"/>
          </w:tcPr>
          <w:p w:rsidR="00ED343F" w:rsidRDefault="00ED343F">
            <w:pPr>
              <w:pStyle w:val="ConsPlusNormal"/>
              <w:shd w:val="clear" w:color="auto" w:fill="FFFFFF"/>
              <w:snapToGrid w:val="0"/>
              <w:rPr>
                <w:sz w:val="24"/>
                <w:szCs w:val="24"/>
                <w:lang w:eastAsia="ru-RU"/>
              </w:rPr>
            </w:pPr>
          </w:p>
        </w:tc>
        <w:tc>
          <w:tcPr>
            <w:tcW w:w="1714" w:type="dxa"/>
            <w:tcBorders>
              <w:top w:val="single" w:sz="4" w:space="0" w:color="000000"/>
              <w:left w:val="single" w:sz="4" w:space="0" w:color="000000"/>
              <w:bottom w:val="single" w:sz="4" w:space="0" w:color="000000"/>
            </w:tcBorders>
            <w:shd w:val="clear" w:color="auto" w:fill="auto"/>
          </w:tcPr>
          <w:p w:rsidR="00ED343F" w:rsidRDefault="00ED343F">
            <w:pPr>
              <w:pStyle w:val="ConsPlusNormal"/>
              <w:shd w:val="clear" w:color="auto" w:fill="FFFFFF"/>
              <w:snapToGrid w:val="0"/>
              <w:rPr>
                <w:sz w:val="24"/>
                <w:szCs w:val="24"/>
              </w:rPr>
            </w:pPr>
          </w:p>
        </w:tc>
        <w:tc>
          <w:tcPr>
            <w:tcW w:w="2022" w:type="dxa"/>
            <w:tcBorders>
              <w:top w:val="single" w:sz="4" w:space="0" w:color="000000"/>
              <w:left w:val="single" w:sz="4" w:space="0" w:color="000000"/>
              <w:bottom w:val="single" w:sz="4" w:space="0" w:color="000000"/>
            </w:tcBorders>
            <w:shd w:val="clear" w:color="auto" w:fill="auto"/>
          </w:tcPr>
          <w:p w:rsidR="00ED343F" w:rsidRDefault="00ED343F">
            <w:pPr>
              <w:pStyle w:val="ConsPlusNormal"/>
              <w:shd w:val="clear" w:color="auto" w:fill="FFFFFF"/>
              <w:snapToGrid w:val="0"/>
              <w:rPr>
                <w:sz w:val="24"/>
                <w:szCs w:val="24"/>
              </w:rPr>
            </w:pPr>
          </w:p>
        </w:tc>
        <w:tc>
          <w:tcPr>
            <w:tcW w:w="1986" w:type="dxa"/>
            <w:tcBorders>
              <w:top w:val="single" w:sz="4" w:space="0" w:color="000000"/>
              <w:left w:val="single" w:sz="4" w:space="0" w:color="000000"/>
              <w:bottom w:val="single" w:sz="4" w:space="0" w:color="000000"/>
            </w:tcBorders>
            <w:shd w:val="clear" w:color="auto" w:fill="auto"/>
          </w:tcPr>
          <w:p w:rsidR="00ED343F" w:rsidRDefault="00ED343F">
            <w:pPr>
              <w:pStyle w:val="ConsPlusNormal"/>
              <w:shd w:val="clear" w:color="auto" w:fill="FFFFFF"/>
              <w:snapToGrid w:val="0"/>
              <w:rPr>
                <w:sz w:val="24"/>
                <w:szCs w:val="24"/>
              </w:rPr>
            </w:pPr>
          </w:p>
        </w:tc>
        <w:tc>
          <w:tcPr>
            <w:tcW w:w="2134" w:type="dxa"/>
            <w:tcBorders>
              <w:top w:val="single" w:sz="4" w:space="0" w:color="000000"/>
              <w:left w:val="single" w:sz="4" w:space="0" w:color="000000"/>
              <w:bottom w:val="single" w:sz="4" w:space="0" w:color="000000"/>
              <w:right w:val="single" w:sz="4" w:space="0" w:color="000000"/>
            </w:tcBorders>
            <w:shd w:val="clear" w:color="auto" w:fill="auto"/>
          </w:tcPr>
          <w:p w:rsidR="00ED343F" w:rsidRDefault="00ED343F">
            <w:pPr>
              <w:pStyle w:val="ConsPlusNormal"/>
              <w:shd w:val="clear" w:color="auto" w:fill="FFFFFF"/>
              <w:snapToGrid w:val="0"/>
              <w:rPr>
                <w:sz w:val="24"/>
                <w:szCs w:val="24"/>
              </w:rPr>
            </w:pPr>
          </w:p>
        </w:tc>
      </w:tr>
      <w:tr w:rsidR="00ED343F">
        <w:tc>
          <w:tcPr>
            <w:tcW w:w="505" w:type="dxa"/>
            <w:vMerge w:val="restart"/>
            <w:tcBorders>
              <w:top w:val="single" w:sz="4" w:space="0" w:color="000000"/>
              <w:left w:val="single" w:sz="4" w:space="0" w:color="000000"/>
              <w:bottom w:val="single" w:sz="4" w:space="0" w:color="000000"/>
            </w:tcBorders>
            <w:shd w:val="clear" w:color="auto" w:fill="auto"/>
          </w:tcPr>
          <w:p w:rsidR="00ED343F" w:rsidRDefault="00481917">
            <w:pPr>
              <w:pStyle w:val="ConsPlusNormal"/>
              <w:shd w:val="clear" w:color="auto" w:fill="FFFFFF"/>
              <w:jc w:val="center"/>
              <w:rPr>
                <w:sz w:val="24"/>
                <w:szCs w:val="24"/>
              </w:rPr>
            </w:pPr>
            <w:r>
              <w:rPr>
                <w:sz w:val="24"/>
                <w:szCs w:val="24"/>
              </w:rPr>
              <w:t>2</w:t>
            </w:r>
          </w:p>
        </w:tc>
        <w:tc>
          <w:tcPr>
            <w:tcW w:w="1259" w:type="dxa"/>
            <w:vMerge w:val="restart"/>
            <w:tcBorders>
              <w:top w:val="single" w:sz="4" w:space="0" w:color="000000"/>
              <w:left w:val="single" w:sz="4" w:space="0" w:color="000000"/>
              <w:bottom w:val="single" w:sz="4" w:space="0" w:color="000000"/>
            </w:tcBorders>
            <w:shd w:val="clear" w:color="auto" w:fill="auto"/>
          </w:tcPr>
          <w:p w:rsidR="00ED343F" w:rsidRDefault="00ED343F">
            <w:pPr>
              <w:pStyle w:val="ConsPlusNormal"/>
              <w:shd w:val="clear" w:color="auto" w:fill="FFFFFF"/>
              <w:snapToGrid w:val="0"/>
              <w:rPr>
                <w:sz w:val="24"/>
                <w:szCs w:val="24"/>
              </w:rPr>
            </w:pPr>
          </w:p>
        </w:tc>
        <w:tc>
          <w:tcPr>
            <w:tcW w:w="1370" w:type="dxa"/>
            <w:tcBorders>
              <w:top w:val="single" w:sz="4" w:space="0" w:color="000000"/>
              <w:left w:val="single" w:sz="4" w:space="0" w:color="000000"/>
              <w:bottom w:val="single" w:sz="4" w:space="0" w:color="000000"/>
            </w:tcBorders>
            <w:shd w:val="clear" w:color="auto" w:fill="auto"/>
          </w:tcPr>
          <w:p w:rsidR="00ED343F" w:rsidRDefault="00ED343F">
            <w:pPr>
              <w:pStyle w:val="ConsPlusNormal"/>
              <w:shd w:val="clear" w:color="auto" w:fill="FFFFFF"/>
              <w:snapToGrid w:val="0"/>
              <w:rPr>
                <w:sz w:val="24"/>
                <w:szCs w:val="24"/>
              </w:rPr>
            </w:pPr>
          </w:p>
        </w:tc>
        <w:tc>
          <w:tcPr>
            <w:tcW w:w="1714" w:type="dxa"/>
            <w:tcBorders>
              <w:top w:val="single" w:sz="4" w:space="0" w:color="000000"/>
              <w:left w:val="single" w:sz="4" w:space="0" w:color="000000"/>
              <w:bottom w:val="single" w:sz="4" w:space="0" w:color="000000"/>
            </w:tcBorders>
            <w:shd w:val="clear" w:color="auto" w:fill="auto"/>
          </w:tcPr>
          <w:p w:rsidR="00ED343F" w:rsidRDefault="00ED343F">
            <w:pPr>
              <w:pStyle w:val="ConsPlusNormal"/>
              <w:shd w:val="clear" w:color="auto" w:fill="FFFFFF"/>
              <w:snapToGrid w:val="0"/>
              <w:rPr>
                <w:sz w:val="24"/>
                <w:szCs w:val="24"/>
              </w:rPr>
            </w:pPr>
          </w:p>
        </w:tc>
        <w:tc>
          <w:tcPr>
            <w:tcW w:w="2022" w:type="dxa"/>
            <w:tcBorders>
              <w:top w:val="single" w:sz="4" w:space="0" w:color="000000"/>
              <w:left w:val="single" w:sz="4" w:space="0" w:color="000000"/>
              <w:bottom w:val="single" w:sz="4" w:space="0" w:color="000000"/>
            </w:tcBorders>
            <w:shd w:val="clear" w:color="auto" w:fill="auto"/>
          </w:tcPr>
          <w:p w:rsidR="00ED343F" w:rsidRDefault="00ED343F">
            <w:pPr>
              <w:pStyle w:val="ConsPlusNormal"/>
              <w:shd w:val="clear" w:color="auto" w:fill="FFFFFF"/>
              <w:snapToGrid w:val="0"/>
              <w:rPr>
                <w:sz w:val="24"/>
                <w:szCs w:val="24"/>
              </w:rPr>
            </w:pPr>
          </w:p>
        </w:tc>
        <w:tc>
          <w:tcPr>
            <w:tcW w:w="1986" w:type="dxa"/>
            <w:tcBorders>
              <w:top w:val="single" w:sz="4" w:space="0" w:color="000000"/>
              <w:left w:val="single" w:sz="4" w:space="0" w:color="000000"/>
              <w:bottom w:val="single" w:sz="4" w:space="0" w:color="000000"/>
            </w:tcBorders>
            <w:shd w:val="clear" w:color="auto" w:fill="auto"/>
          </w:tcPr>
          <w:p w:rsidR="00ED343F" w:rsidRDefault="00ED343F">
            <w:pPr>
              <w:pStyle w:val="ConsPlusNormal"/>
              <w:shd w:val="clear" w:color="auto" w:fill="FFFFFF"/>
              <w:snapToGrid w:val="0"/>
              <w:rPr>
                <w:sz w:val="24"/>
                <w:szCs w:val="24"/>
              </w:rPr>
            </w:pPr>
          </w:p>
        </w:tc>
        <w:tc>
          <w:tcPr>
            <w:tcW w:w="2134" w:type="dxa"/>
            <w:tcBorders>
              <w:top w:val="single" w:sz="4" w:space="0" w:color="000000"/>
              <w:left w:val="single" w:sz="4" w:space="0" w:color="000000"/>
              <w:bottom w:val="single" w:sz="4" w:space="0" w:color="000000"/>
              <w:right w:val="single" w:sz="4" w:space="0" w:color="000000"/>
            </w:tcBorders>
            <w:shd w:val="clear" w:color="auto" w:fill="auto"/>
          </w:tcPr>
          <w:p w:rsidR="00ED343F" w:rsidRDefault="00ED343F">
            <w:pPr>
              <w:pStyle w:val="ConsPlusNormal"/>
              <w:shd w:val="clear" w:color="auto" w:fill="FFFFFF"/>
              <w:snapToGrid w:val="0"/>
              <w:rPr>
                <w:sz w:val="24"/>
                <w:szCs w:val="24"/>
              </w:rPr>
            </w:pPr>
          </w:p>
        </w:tc>
      </w:tr>
      <w:tr w:rsidR="00ED343F">
        <w:tc>
          <w:tcPr>
            <w:tcW w:w="505" w:type="dxa"/>
            <w:vMerge/>
            <w:tcBorders>
              <w:top w:val="single" w:sz="4" w:space="0" w:color="000000"/>
              <w:left w:val="single" w:sz="4" w:space="0" w:color="000000"/>
              <w:bottom w:val="single" w:sz="4" w:space="0" w:color="000000"/>
            </w:tcBorders>
            <w:shd w:val="clear" w:color="auto" w:fill="auto"/>
          </w:tcPr>
          <w:p w:rsidR="00ED343F" w:rsidRDefault="00ED343F">
            <w:pPr>
              <w:shd w:val="clear" w:color="auto" w:fill="FFFFFF"/>
              <w:snapToGrid w:val="0"/>
              <w:spacing w:line="240" w:lineRule="auto"/>
              <w:ind w:firstLine="0"/>
              <w:jc w:val="left"/>
              <w:rPr>
                <w:rFonts w:ascii="Calibri" w:eastAsia="Times New Roman" w:hAnsi="Calibri" w:cs="Calibri"/>
                <w:sz w:val="24"/>
                <w:szCs w:val="24"/>
                <w:lang w:eastAsia="ru-RU"/>
              </w:rPr>
            </w:pPr>
          </w:p>
        </w:tc>
        <w:tc>
          <w:tcPr>
            <w:tcW w:w="1259" w:type="dxa"/>
            <w:vMerge/>
            <w:tcBorders>
              <w:top w:val="single" w:sz="4" w:space="0" w:color="000000"/>
              <w:left w:val="single" w:sz="4" w:space="0" w:color="000000"/>
              <w:bottom w:val="single" w:sz="4" w:space="0" w:color="000000"/>
            </w:tcBorders>
            <w:shd w:val="clear" w:color="auto" w:fill="auto"/>
          </w:tcPr>
          <w:p w:rsidR="00ED343F" w:rsidRDefault="00ED343F">
            <w:pPr>
              <w:shd w:val="clear" w:color="auto" w:fill="FFFFFF"/>
              <w:snapToGrid w:val="0"/>
              <w:spacing w:line="240" w:lineRule="auto"/>
              <w:ind w:firstLine="0"/>
              <w:jc w:val="left"/>
              <w:rPr>
                <w:rFonts w:eastAsia="Times New Roman"/>
                <w:sz w:val="24"/>
                <w:szCs w:val="24"/>
                <w:lang w:eastAsia="ru-RU"/>
              </w:rPr>
            </w:pPr>
          </w:p>
        </w:tc>
        <w:tc>
          <w:tcPr>
            <w:tcW w:w="1370" w:type="dxa"/>
            <w:tcBorders>
              <w:top w:val="single" w:sz="4" w:space="0" w:color="000000"/>
              <w:left w:val="single" w:sz="4" w:space="0" w:color="000000"/>
              <w:bottom w:val="single" w:sz="4" w:space="0" w:color="000000"/>
            </w:tcBorders>
            <w:shd w:val="clear" w:color="auto" w:fill="auto"/>
          </w:tcPr>
          <w:p w:rsidR="00ED343F" w:rsidRDefault="00ED343F">
            <w:pPr>
              <w:pStyle w:val="ConsPlusNormal"/>
              <w:shd w:val="clear" w:color="auto" w:fill="FFFFFF"/>
              <w:snapToGrid w:val="0"/>
              <w:rPr>
                <w:sz w:val="24"/>
                <w:szCs w:val="24"/>
                <w:lang w:eastAsia="ru-RU"/>
              </w:rPr>
            </w:pPr>
          </w:p>
        </w:tc>
        <w:tc>
          <w:tcPr>
            <w:tcW w:w="1714" w:type="dxa"/>
            <w:tcBorders>
              <w:top w:val="single" w:sz="4" w:space="0" w:color="000000"/>
              <w:left w:val="single" w:sz="4" w:space="0" w:color="000000"/>
              <w:bottom w:val="single" w:sz="4" w:space="0" w:color="000000"/>
            </w:tcBorders>
            <w:shd w:val="clear" w:color="auto" w:fill="auto"/>
          </w:tcPr>
          <w:p w:rsidR="00ED343F" w:rsidRDefault="00ED343F">
            <w:pPr>
              <w:pStyle w:val="ConsPlusNormal"/>
              <w:shd w:val="clear" w:color="auto" w:fill="FFFFFF"/>
              <w:snapToGrid w:val="0"/>
              <w:rPr>
                <w:sz w:val="24"/>
                <w:szCs w:val="24"/>
              </w:rPr>
            </w:pPr>
          </w:p>
        </w:tc>
        <w:tc>
          <w:tcPr>
            <w:tcW w:w="2022" w:type="dxa"/>
            <w:tcBorders>
              <w:top w:val="single" w:sz="4" w:space="0" w:color="000000"/>
              <w:left w:val="single" w:sz="4" w:space="0" w:color="000000"/>
              <w:bottom w:val="single" w:sz="4" w:space="0" w:color="000000"/>
            </w:tcBorders>
            <w:shd w:val="clear" w:color="auto" w:fill="auto"/>
          </w:tcPr>
          <w:p w:rsidR="00ED343F" w:rsidRDefault="00ED343F">
            <w:pPr>
              <w:pStyle w:val="ConsPlusNormal"/>
              <w:shd w:val="clear" w:color="auto" w:fill="FFFFFF"/>
              <w:snapToGrid w:val="0"/>
              <w:rPr>
                <w:sz w:val="24"/>
                <w:szCs w:val="24"/>
              </w:rPr>
            </w:pPr>
          </w:p>
        </w:tc>
        <w:tc>
          <w:tcPr>
            <w:tcW w:w="1986" w:type="dxa"/>
            <w:tcBorders>
              <w:top w:val="single" w:sz="4" w:space="0" w:color="000000"/>
              <w:left w:val="single" w:sz="4" w:space="0" w:color="000000"/>
              <w:bottom w:val="single" w:sz="4" w:space="0" w:color="000000"/>
            </w:tcBorders>
            <w:shd w:val="clear" w:color="auto" w:fill="auto"/>
          </w:tcPr>
          <w:p w:rsidR="00ED343F" w:rsidRDefault="00ED343F">
            <w:pPr>
              <w:pStyle w:val="ConsPlusNormal"/>
              <w:shd w:val="clear" w:color="auto" w:fill="FFFFFF"/>
              <w:snapToGrid w:val="0"/>
              <w:rPr>
                <w:sz w:val="24"/>
                <w:szCs w:val="24"/>
              </w:rPr>
            </w:pPr>
          </w:p>
        </w:tc>
        <w:tc>
          <w:tcPr>
            <w:tcW w:w="2134" w:type="dxa"/>
            <w:tcBorders>
              <w:top w:val="single" w:sz="4" w:space="0" w:color="000000"/>
              <w:left w:val="single" w:sz="4" w:space="0" w:color="000000"/>
              <w:bottom w:val="single" w:sz="4" w:space="0" w:color="000000"/>
              <w:right w:val="single" w:sz="4" w:space="0" w:color="000000"/>
            </w:tcBorders>
            <w:shd w:val="clear" w:color="auto" w:fill="auto"/>
          </w:tcPr>
          <w:p w:rsidR="00ED343F" w:rsidRDefault="00ED343F">
            <w:pPr>
              <w:pStyle w:val="ConsPlusNormal"/>
              <w:shd w:val="clear" w:color="auto" w:fill="FFFFFF"/>
              <w:snapToGrid w:val="0"/>
              <w:rPr>
                <w:sz w:val="24"/>
                <w:szCs w:val="24"/>
              </w:rPr>
            </w:pPr>
          </w:p>
        </w:tc>
      </w:tr>
    </w:tbl>
    <w:p w:rsidR="00ED343F" w:rsidRDefault="00ED343F">
      <w:pPr>
        <w:pStyle w:val="ConsPlusNormal"/>
        <w:shd w:val="clear" w:color="auto" w:fill="FFFFFF"/>
        <w:jc w:val="both"/>
        <w:rPr>
          <w:sz w:val="24"/>
          <w:szCs w:val="24"/>
        </w:rPr>
      </w:pPr>
    </w:p>
    <w:p w:rsidR="00ED343F" w:rsidRDefault="00481917">
      <w:pPr>
        <w:pStyle w:val="ConsPlusNonformat"/>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w:t>
      </w:r>
    </w:p>
    <w:p w:rsidR="00ED343F" w:rsidRDefault="00ED343F">
      <w:pPr>
        <w:pStyle w:val="ConsPlusNonformat"/>
        <w:shd w:val="clear" w:color="auto" w:fill="FFFFFF"/>
        <w:jc w:val="both"/>
        <w:rPr>
          <w:rFonts w:ascii="Times New Roman" w:hAnsi="Times New Roman" w:cs="Times New Roman"/>
          <w:sz w:val="24"/>
          <w:szCs w:val="24"/>
        </w:rPr>
      </w:pPr>
    </w:p>
    <w:p w:rsidR="00ED343F" w:rsidRDefault="00ED343F">
      <w:pPr>
        <w:pStyle w:val="ConsPlusNonformat"/>
        <w:shd w:val="clear" w:color="auto" w:fill="FFFFFF"/>
        <w:jc w:val="both"/>
        <w:rPr>
          <w:rFonts w:ascii="Times New Roman" w:hAnsi="Times New Roman" w:cs="Times New Roman"/>
          <w:sz w:val="24"/>
          <w:szCs w:val="24"/>
        </w:rPr>
      </w:pPr>
    </w:p>
    <w:p w:rsidR="00ED343F" w:rsidRDefault="00ED343F">
      <w:pPr>
        <w:pStyle w:val="ConsPlusNonformat"/>
        <w:shd w:val="clear" w:color="auto" w:fill="FFFFFF"/>
        <w:jc w:val="both"/>
        <w:rPr>
          <w:rFonts w:ascii="Times New Roman" w:hAnsi="Times New Roman" w:cs="Times New Roman"/>
          <w:sz w:val="24"/>
          <w:szCs w:val="24"/>
        </w:rPr>
      </w:pPr>
    </w:p>
    <w:p w:rsidR="00ED343F" w:rsidRDefault="00481917">
      <w:pPr>
        <w:pStyle w:val="ConsPlusNonformat"/>
        <w:shd w:val="clear" w:color="auto" w:fill="FFFFFF"/>
        <w:jc w:val="both"/>
        <w:rPr>
          <w:rFonts w:ascii="Times New Roman" w:hAnsi="Times New Roman" w:cs="Times New Roman"/>
          <w:b/>
          <w:sz w:val="24"/>
          <w:szCs w:val="24"/>
        </w:rPr>
      </w:pPr>
      <w:r>
        <w:rPr>
          <w:rFonts w:ascii="Times New Roman" w:hAnsi="Times New Roman" w:cs="Times New Roman"/>
          <w:b/>
          <w:sz w:val="24"/>
          <w:szCs w:val="24"/>
        </w:rPr>
        <w:t xml:space="preserve">  Генподрядчик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Субподрядчик</w:t>
      </w:r>
    </w:p>
    <w:p w:rsidR="00ED343F" w:rsidRDefault="00481917">
      <w:pPr>
        <w:pStyle w:val="ConsPlusNonformat"/>
        <w:shd w:val="clear" w:color="auto" w:fill="FFFFFF"/>
        <w:jc w:val="both"/>
        <w:rPr>
          <w:rFonts w:ascii="Times New Roman" w:hAnsi="Times New Roman" w:cs="Times New Roman"/>
          <w:b/>
          <w:sz w:val="24"/>
          <w:szCs w:val="24"/>
        </w:rPr>
      </w:pPr>
      <w:r>
        <w:rPr>
          <w:rFonts w:ascii="Times New Roman" w:hAnsi="Times New Roman" w:cs="Times New Roman"/>
          <w:b/>
          <w:sz w:val="24"/>
          <w:szCs w:val="24"/>
        </w:rPr>
        <w:t xml:space="preserve">  </w:t>
      </w:r>
    </w:p>
    <w:p w:rsidR="00ED343F" w:rsidRDefault="00ED343F">
      <w:pPr>
        <w:pStyle w:val="ConsPlusNonformat"/>
        <w:shd w:val="clear" w:color="auto" w:fill="FFFFFF"/>
        <w:jc w:val="both"/>
        <w:rPr>
          <w:rFonts w:ascii="Times New Roman" w:hAnsi="Times New Roman" w:cs="Times New Roman"/>
          <w:b/>
          <w:sz w:val="24"/>
          <w:szCs w:val="24"/>
        </w:rPr>
      </w:pPr>
    </w:p>
    <w:p w:rsidR="00ED343F" w:rsidRDefault="00ED343F">
      <w:pPr>
        <w:pStyle w:val="ConsPlusNonformat"/>
        <w:shd w:val="clear" w:color="auto" w:fill="FFFFFF"/>
        <w:jc w:val="both"/>
        <w:rPr>
          <w:rFonts w:ascii="Times New Roman" w:hAnsi="Times New Roman" w:cs="Times New Roman"/>
          <w:sz w:val="24"/>
          <w:szCs w:val="24"/>
        </w:rPr>
      </w:pPr>
    </w:p>
    <w:p w:rsidR="00ED343F" w:rsidRDefault="00481917">
      <w:pPr>
        <w:pStyle w:val="ConsPlusNonformat"/>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       ______________________________</w:t>
      </w:r>
    </w:p>
    <w:p w:rsidR="00ED343F" w:rsidRDefault="00481917">
      <w:pPr>
        <w:pStyle w:val="ConsPlusNonformat"/>
        <w:shd w:val="clear" w:color="auto" w:fill="FFFFFF"/>
        <w:jc w:val="both"/>
      </w:pPr>
      <w:r>
        <w:rPr>
          <w:rFonts w:ascii="Times New Roman" w:hAnsi="Times New Roman" w:cs="Times New Roman"/>
          <w:sz w:val="24"/>
          <w:szCs w:val="24"/>
        </w:rPr>
        <w:t xml:space="preserve">             (должность)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(должность)</w:t>
      </w:r>
    </w:p>
    <w:p w:rsidR="00ED343F" w:rsidRDefault="00481917">
      <w:pPr>
        <w:pStyle w:val="ConsPlusNonformat"/>
        <w:shd w:val="clear" w:color="auto" w:fill="FFFFFF"/>
        <w:jc w:val="both"/>
      </w:pPr>
      <w:r>
        <w:rPr>
          <w:rFonts w:ascii="Times New Roman" w:hAnsi="Times New Roman" w:cs="Times New Roman"/>
          <w:sz w:val="24"/>
          <w:szCs w:val="24"/>
        </w:rPr>
        <w:t xml:space="preserve">      ___________ / ____________           </w:t>
      </w:r>
      <w:r>
        <w:rPr>
          <w:rFonts w:ascii="Times New Roman" w:hAnsi="Times New Roman" w:cs="Times New Roman"/>
          <w:sz w:val="24"/>
          <w:szCs w:val="24"/>
        </w:rPr>
        <w:tab/>
        <w:t xml:space="preserve">  </w:t>
      </w:r>
      <w:r>
        <w:rPr>
          <w:rFonts w:ascii="Times New Roman" w:hAnsi="Times New Roman" w:cs="Times New Roman"/>
          <w:sz w:val="24"/>
          <w:szCs w:val="24"/>
        </w:rPr>
        <w:tab/>
        <w:t xml:space="preserve"> ___________ / ____________</w:t>
      </w:r>
    </w:p>
    <w:p w:rsidR="00ED343F" w:rsidRDefault="00481917">
      <w:pPr>
        <w:pStyle w:val="ConsPlusNonformat"/>
        <w:shd w:val="clear" w:color="auto" w:fill="FFFFFF"/>
        <w:jc w:val="both"/>
      </w:pPr>
      <w:r>
        <w:rPr>
          <w:rFonts w:ascii="Times New Roman" w:hAnsi="Times New Roman" w:cs="Times New Roman"/>
          <w:sz w:val="24"/>
          <w:szCs w:val="24"/>
        </w:rPr>
        <w:t xml:space="preserve">       (подпись)      (Ф.И.О.)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(подпись)      (Ф.И.О.)</w:t>
      </w:r>
    </w:p>
    <w:p w:rsidR="00ED343F" w:rsidRDefault="00ED343F">
      <w:pPr>
        <w:pStyle w:val="ConsPlusNonformat"/>
        <w:shd w:val="clear" w:color="auto" w:fill="FFFFFF"/>
        <w:jc w:val="both"/>
        <w:rPr>
          <w:rFonts w:ascii="Times New Roman" w:hAnsi="Times New Roman" w:cs="Times New Roman"/>
          <w:sz w:val="24"/>
          <w:szCs w:val="24"/>
        </w:rPr>
      </w:pPr>
    </w:p>
    <w:p w:rsidR="00ED343F" w:rsidRDefault="00481917">
      <w:pPr>
        <w:pStyle w:val="ConsPlusNonformat"/>
        <w:shd w:val="clear" w:color="auto" w:fill="FFFFFF"/>
        <w:jc w:val="both"/>
      </w:pPr>
      <w:r>
        <w:rPr>
          <w:rFonts w:ascii="Times New Roman" w:hAnsi="Times New Roman" w:cs="Times New Roman"/>
          <w:sz w:val="24"/>
          <w:szCs w:val="24"/>
        </w:rPr>
        <w:t xml:space="preserve">М.П.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М.П.</w:t>
      </w:r>
    </w:p>
    <w:sectPr w:rsidR="00ED343F" w:rsidSect="006535F9">
      <w:headerReference w:type="default" r:id="rId19"/>
      <w:headerReference w:type="first" r:id="rId20"/>
      <w:pgSz w:w="11906" w:h="16838"/>
      <w:pgMar w:top="1134" w:right="850" w:bottom="1134" w:left="1701" w:header="708"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4BE" w:rsidRDefault="008E14BE">
      <w:pPr>
        <w:spacing w:line="240" w:lineRule="auto"/>
      </w:pPr>
      <w:r>
        <w:separator/>
      </w:r>
    </w:p>
  </w:endnote>
  <w:endnote w:type="continuationSeparator" w:id="0">
    <w:p w:rsidR="008E14BE" w:rsidRDefault="008E14B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DejaVu Sans">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4BE" w:rsidRDefault="008E14BE">
      <w:pPr>
        <w:spacing w:line="240" w:lineRule="auto"/>
      </w:pPr>
      <w:r>
        <w:separator/>
      </w:r>
    </w:p>
  </w:footnote>
  <w:footnote w:type="continuationSeparator" w:id="0">
    <w:p w:rsidR="008E14BE" w:rsidRDefault="008E14B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43F" w:rsidRDefault="006535F9">
    <w:pPr>
      <w:pStyle w:val="af"/>
      <w:jc w:val="center"/>
    </w:pPr>
    <w:r>
      <w:fldChar w:fldCharType="begin"/>
    </w:r>
    <w:r w:rsidR="00481917">
      <w:instrText>PAGE</w:instrText>
    </w:r>
    <w:r>
      <w:fldChar w:fldCharType="separate"/>
    </w:r>
    <w:r w:rsidR="00767BAE">
      <w:rPr>
        <w:noProof/>
      </w:rPr>
      <w:t>10</w:t>
    </w:r>
    <w:r>
      <w:fldChar w:fldCharType="end"/>
    </w:r>
  </w:p>
  <w:p w:rsidR="00ED343F" w:rsidRDefault="00ED343F">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43F" w:rsidRDefault="00ED343F">
    <w:pPr>
      <w:pStyle w:val="af"/>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ED343F"/>
    <w:rsid w:val="00003E3E"/>
    <w:rsid w:val="00193BB8"/>
    <w:rsid w:val="00481917"/>
    <w:rsid w:val="00543951"/>
    <w:rsid w:val="005B4B78"/>
    <w:rsid w:val="006535F9"/>
    <w:rsid w:val="006C1E71"/>
    <w:rsid w:val="00767BAE"/>
    <w:rsid w:val="00893838"/>
    <w:rsid w:val="008E14BE"/>
    <w:rsid w:val="00947648"/>
    <w:rsid w:val="009D6013"/>
    <w:rsid w:val="00ED343F"/>
    <w:rsid w:val="00F16C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5F9"/>
    <w:pPr>
      <w:spacing w:line="360" w:lineRule="auto"/>
      <w:ind w:firstLine="709"/>
      <w:jc w:val="both"/>
    </w:pPr>
    <w:rPr>
      <w:rFonts w:eastAsia="Calibri" w:cs="Times New Roman"/>
      <w:sz w:val="20"/>
      <w:szCs w:val="20"/>
      <w:lang w:val="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qFormat/>
    <w:rsid w:val="006535F9"/>
    <w:rPr>
      <w:rFonts w:ascii="Tahoma" w:hAnsi="Tahoma" w:cs="Tahoma"/>
      <w:sz w:val="16"/>
      <w:szCs w:val="16"/>
    </w:rPr>
  </w:style>
  <w:style w:type="character" w:styleId="a4">
    <w:name w:val="annotation reference"/>
    <w:qFormat/>
    <w:rsid w:val="006535F9"/>
    <w:rPr>
      <w:sz w:val="16"/>
      <w:szCs w:val="16"/>
    </w:rPr>
  </w:style>
  <w:style w:type="character" w:customStyle="1" w:styleId="a5">
    <w:name w:val="Текст примечания Знак"/>
    <w:qFormat/>
    <w:rsid w:val="006535F9"/>
    <w:rPr>
      <w:rFonts w:ascii="Times New Roman" w:hAnsi="Times New Roman" w:cs="Times New Roman"/>
    </w:rPr>
  </w:style>
  <w:style w:type="character" w:customStyle="1" w:styleId="a6">
    <w:name w:val="Тема примечания Знак"/>
    <w:qFormat/>
    <w:rsid w:val="006535F9"/>
    <w:rPr>
      <w:rFonts w:ascii="Times New Roman" w:hAnsi="Times New Roman" w:cs="Times New Roman"/>
      <w:b/>
      <w:bCs/>
    </w:rPr>
  </w:style>
  <w:style w:type="character" w:customStyle="1" w:styleId="InternetLink">
    <w:name w:val="Internet Link"/>
    <w:rsid w:val="006535F9"/>
    <w:rPr>
      <w:color w:val="0000FF"/>
      <w:u w:val="single"/>
    </w:rPr>
  </w:style>
  <w:style w:type="character" w:customStyle="1" w:styleId="a7">
    <w:name w:val="Верхний колонтитул Знак"/>
    <w:qFormat/>
    <w:rsid w:val="006535F9"/>
    <w:rPr>
      <w:rFonts w:ascii="Times New Roman" w:hAnsi="Times New Roman" w:cs="Times New Roman"/>
    </w:rPr>
  </w:style>
  <w:style w:type="character" w:customStyle="1" w:styleId="a8">
    <w:name w:val="Нижний колонтитул Знак"/>
    <w:qFormat/>
    <w:rsid w:val="006535F9"/>
    <w:rPr>
      <w:rFonts w:ascii="Times New Roman" w:hAnsi="Times New Roman" w:cs="Times New Roman"/>
    </w:rPr>
  </w:style>
  <w:style w:type="paragraph" w:customStyle="1" w:styleId="Heading">
    <w:name w:val="Heading"/>
    <w:basedOn w:val="a"/>
    <w:next w:val="a9"/>
    <w:qFormat/>
    <w:rsid w:val="006535F9"/>
    <w:pPr>
      <w:keepNext/>
      <w:spacing w:before="240" w:after="120"/>
    </w:pPr>
    <w:rPr>
      <w:rFonts w:ascii="Arial" w:eastAsia="DejaVu Sans" w:hAnsi="Arial" w:cs="DejaVu Sans"/>
      <w:sz w:val="28"/>
      <w:szCs w:val="28"/>
    </w:rPr>
  </w:style>
  <w:style w:type="paragraph" w:styleId="a9">
    <w:name w:val="Body Text"/>
    <w:basedOn w:val="a"/>
    <w:rsid w:val="006535F9"/>
    <w:pPr>
      <w:spacing w:after="140" w:line="276" w:lineRule="auto"/>
    </w:pPr>
  </w:style>
  <w:style w:type="paragraph" w:styleId="aa">
    <w:name w:val="List"/>
    <w:basedOn w:val="a9"/>
    <w:rsid w:val="006535F9"/>
  </w:style>
  <w:style w:type="paragraph" w:styleId="ab">
    <w:name w:val="caption"/>
    <w:basedOn w:val="a"/>
    <w:qFormat/>
    <w:rsid w:val="006535F9"/>
    <w:pPr>
      <w:suppressLineNumbers/>
      <w:spacing w:before="120" w:after="120"/>
    </w:pPr>
    <w:rPr>
      <w:i/>
      <w:iCs/>
      <w:sz w:val="24"/>
      <w:szCs w:val="24"/>
    </w:rPr>
  </w:style>
  <w:style w:type="paragraph" w:customStyle="1" w:styleId="Index">
    <w:name w:val="Index"/>
    <w:basedOn w:val="a"/>
    <w:qFormat/>
    <w:rsid w:val="006535F9"/>
    <w:pPr>
      <w:suppressLineNumbers/>
    </w:pPr>
  </w:style>
  <w:style w:type="paragraph" w:customStyle="1" w:styleId="ConsPlusNormal">
    <w:name w:val="ConsPlusNormal"/>
    <w:qFormat/>
    <w:rsid w:val="006535F9"/>
    <w:pPr>
      <w:widowControl w:val="0"/>
      <w:autoSpaceDE w:val="0"/>
    </w:pPr>
    <w:rPr>
      <w:rFonts w:eastAsia="Times New Roman" w:cs="Times New Roman"/>
      <w:sz w:val="20"/>
      <w:szCs w:val="20"/>
      <w:lang w:val="ru-RU" w:bidi="ar-SA"/>
    </w:rPr>
  </w:style>
  <w:style w:type="paragraph" w:customStyle="1" w:styleId="ConsPlusNonformat">
    <w:name w:val="ConsPlusNonformat"/>
    <w:qFormat/>
    <w:rsid w:val="006535F9"/>
    <w:pPr>
      <w:widowControl w:val="0"/>
      <w:autoSpaceDE w:val="0"/>
    </w:pPr>
    <w:rPr>
      <w:rFonts w:ascii="Courier New" w:eastAsia="Times New Roman" w:hAnsi="Courier New" w:cs="Courier New"/>
      <w:sz w:val="20"/>
      <w:szCs w:val="20"/>
      <w:lang w:val="ru-RU" w:bidi="ar-SA"/>
    </w:rPr>
  </w:style>
  <w:style w:type="paragraph" w:styleId="ac">
    <w:name w:val="Balloon Text"/>
    <w:basedOn w:val="a"/>
    <w:qFormat/>
    <w:rsid w:val="006535F9"/>
    <w:pPr>
      <w:spacing w:line="240" w:lineRule="auto"/>
    </w:pPr>
    <w:rPr>
      <w:rFonts w:ascii="Tahoma" w:hAnsi="Tahoma" w:cs="Tahoma"/>
      <w:sz w:val="16"/>
      <w:szCs w:val="16"/>
    </w:rPr>
  </w:style>
  <w:style w:type="paragraph" w:styleId="ad">
    <w:name w:val="annotation text"/>
    <w:basedOn w:val="a"/>
    <w:qFormat/>
    <w:rsid w:val="006535F9"/>
  </w:style>
  <w:style w:type="paragraph" w:styleId="ae">
    <w:name w:val="annotation subject"/>
    <w:basedOn w:val="ad"/>
    <w:next w:val="ad"/>
    <w:qFormat/>
    <w:rsid w:val="006535F9"/>
    <w:rPr>
      <w:b/>
      <w:bCs/>
    </w:rPr>
  </w:style>
  <w:style w:type="paragraph" w:styleId="af">
    <w:name w:val="header"/>
    <w:basedOn w:val="a"/>
    <w:rsid w:val="006535F9"/>
    <w:pPr>
      <w:tabs>
        <w:tab w:val="center" w:pos="4677"/>
        <w:tab w:val="right" w:pos="9355"/>
      </w:tabs>
    </w:pPr>
  </w:style>
  <w:style w:type="paragraph" w:styleId="af0">
    <w:name w:val="footer"/>
    <w:basedOn w:val="a"/>
    <w:rsid w:val="006535F9"/>
    <w:pPr>
      <w:tabs>
        <w:tab w:val="center" w:pos="4677"/>
        <w:tab w:val="right" w:pos="9355"/>
      </w:tabs>
    </w:pPr>
  </w:style>
  <w:style w:type="paragraph" w:customStyle="1" w:styleId="TableContents">
    <w:name w:val="Table Contents"/>
    <w:basedOn w:val="a"/>
    <w:qFormat/>
    <w:rsid w:val="006535F9"/>
    <w:pPr>
      <w:suppressLineNumbers/>
    </w:pPr>
  </w:style>
  <w:style w:type="paragraph" w:customStyle="1" w:styleId="TableHeading">
    <w:name w:val="Table Heading"/>
    <w:basedOn w:val="TableContents"/>
    <w:qFormat/>
    <w:rsid w:val="006535F9"/>
    <w:pPr>
      <w:jc w:val="center"/>
    </w:pPr>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file://C:\Users\DevyatkinaO.E\AppData\Local\%D0%94%D0%BE%D0%BA%D1%83%D0%BC%D0%B5%D0%BD%D1%82%D1%8B\%D0%94%D0%BE%D0%BA%D1%83%D0%BC%D0%B5%D0%BD%D1%82%D1%8B%20%D0%BD%D0%B0%20%D0%BE%D0%BA%D1%82%D1%80%D1%8B%D1%82%D0%B8%D0%B5%20%D0%9D%D0%98%D0%A0%202017\%D0%9E%D1%82%D0%BA%D1%80%D1%8B%D1%82%D0%B8%D0%B5%20%D0%B2%D0%BD%D1%83%D1%82%D1%80%D0%B5%D0%BD%D0%BD%D0%B8%D0%B5%20%D0%9D%D0%98%D0%A0\%D0%94%D0%BE%D0%B3%D0%BE%D0%B2%D0%BE%D1%80%20%D0%BD%D0%B0%20%D0%B2%D1%8B%D0%BF%D0%BE%D0%BB%D0%BD%D0%B5%D0%BD%D0%B8%D0%B5%20%D0%9D%D0%98%D0%A0%20%D0%BF%D0%BE%20223-%D0%A4%D0%97%20(%D0%A1%D0%93%D0%AD%D0%A3%20%D0%97%D0%B0%D0%BA%D0%B0%D0%B7%D1%87%D0%B8%D0%BA).doc" TargetMode="External"/><Relationship Id="rId13" Type="http://schemas.openxmlformats.org/officeDocument/2006/relationships/hyperlink" Target="consultantplus://offline/ref=86917ECF3CF55048D59C3DD0DE0FEE86AF74405EACBC47171E666B5CBBN12FE" TargetMode="External"/><Relationship Id="rId18" Type="http://schemas.openxmlformats.org/officeDocument/2006/relationships/hyperlink" Target="consultantplus://offline/ref=86917ECF3CF55048D59C3DD0DE0FEE86AF754850ACB447171E666B5CBBN12FE"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file://C:\Users\DevyatkinaO.E\AppData\Local\%D0%94%D0%BE%D0%BA%D1%83%D0%BC%D0%B5%D0%BD%D1%82%D1%8B\%D0%94%D0%BE%D0%BA%D1%83%D0%BC%D0%B5%D0%BD%D1%82%D1%8B%20%D0%BD%D0%B0%20%D0%BE%D0%BA%D1%82%D1%80%D1%8B%D1%82%D0%B8%D0%B5%20%D0%9D%D0%98%D0%A0%202017\%D0%9E%D1%82%D0%BA%D1%80%D1%8B%D1%82%D0%B8%D0%B5%20%D0%B2%D0%BD%D1%83%D1%82%D1%80%D0%B5%D0%BD%D0%BD%D0%B8%D0%B5%20%D0%9D%D0%98%D0%A0\%D0%94%D0%BE%D0%B3%D0%BE%D0%B2%D0%BE%D1%80%20%D0%BD%D0%B0%20%D0%B2%D1%8B%D0%BF%D0%BE%D0%BB%D0%BD%D0%B5%D0%BD%D0%B8%D0%B5%20%D0%9D%D0%98%D0%A0%20%D0%BF%D0%BE%20223-%D0%A4%D0%97%20(%D0%A1%D0%93%D0%AD%D0%A3%20%D0%97%D0%B0%D0%BA%D0%B0%D0%B7%D1%87%D0%B8%D0%BA).doc" TargetMode="External"/><Relationship Id="rId12" Type="http://schemas.openxmlformats.org/officeDocument/2006/relationships/hyperlink" Target="file://C:\Users\DevyatkinaO.E\AppData\Local\%D0%94%D0%BE%D0%BA%D1%83%D0%BC%D0%B5%D0%BD%D1%82%D1%8B\%D0%94%D0%BE%D0%BA%D1%83%D0%BC%D0%B5%D0%BD%D1%82%D1%8B%20%D0%BD%D0%B0%20%D0%BE%D0%BA%D1%82%D1%80%D1%8B%D1%82%D0%B8%D0%B5%20%D0%9D%D0%98%D0%A0%202017\%D0%9E%D1%82%D0%BA%D1%80%D1%8B%D1%82%D0%B8%D0%B5%20%D0%B2%D0%BD%D1%83%D1%82%D1%80%D0%B5%D0%BD%D0%BD%D0%B8%D0%B5%20%D0%9D%D0%98%D0%A0\%D0%94%D0%BE%D0%B3%D0%BE%D0%B2%D0%BE%D1%80%20%D0%BD%D0%B0%20%D0%B2%D1%8B%D0%BF%D0%BE%D0%BB%D0%BD%D0%B5%D0%BD%D0%B8%D0%B5%20%D0%9D%D0%98%D0%A0%20%D0%BF%D0%BE%20223-%D0%A4%D0%97%20(%D0%A1%D0%93%D0%AD%D0%A3%20%D0%97%D0%B0%D0%BA%D0%B0%D0%B7%D1%87%D0%B8%D0%BA).doc" TargetMode="External"/><Relationship Id="rId17" Type="http://schemas.openxmlformats.org/officeDocument/2006/relationships/hyperlink" Target="http://www.sseu.ru/" TargetMode="External"/><Relationship Id="rId2" Type="http://schemas.openxmlformats.org/officeDocument/2006/relationships/settings" Target="settings.xml"/><Relationship Id="rId16" Type="http://schemas.openxmlformats.org/officeDocument/2006/relationships/hyperlink" Target="mailto:sseu@sseu.ru"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file://C:\Users\DevyatkinaO.E\AppData\Local\%D0%94%D0%BE%D0%BA%D1%83%D0%BC%D0%B5%D0%BD%D1%82%D1%8B\%D0%94%D0%BE%D0%BA%D1%83%D0%BC%D0%B5%D0%BD%D1%82%D1%8B%20%D0%BD%D0%B0%20%D0%BE%D0%BA%D1%82%D1%80%D1%8B%D1%82%D0%B8%D0%B5%20%D0%9D%D0%98%D0%A0%202017\%D0%9E%D1%82%D0%BA%D1%80%D1%8B%D1%82%D0%B8%D0%B5%20%D0%B2%D0%BD%D1%83%D1%82%D1%80%D0%B5%D0%BD%D0%BD%D0%B8%D0%B5%20%D0%9D%D0%98%D0%A0\%D0%94%D0%BE%D0%B3%D0%BE%D0%B2%D0%BE%D1%80%20%D0%BD%D0%B0%20%D0%B2%D1%8B%D0%BF%D0%BE%D0%BB%D0%BD%D0%B5%D0%BD%D0%B8%D0%B5%20%D0%9D%D0%98%D0%A0%20%D0%BF%D0%BE%20223-%D0%A4%D0%97%20(%D0%A1%D0%93%D0%AD%D0%A3%20%D0%97%D0%B0%D0%BA%D0%B0%D0%B7%D1%87%D0%B8%D0%BA).doc" TargetMode="External"/><Relationship Id="rId11" Type="http://schemas.openxmlformats.org/officeDocument/2006/relationships/hyperlink" Target="file://C:\Users\DevyatkinaO.E\AppData\Local\%D0%94%D0%BE%D0%BA%D1%83%D0%BC%D0%B5%D0%BD%D1%82%D1%8B\%D0%94%D0%BE%D0%BA%D1%83%D0%BC%D0%B5%D0%BD%D1%82%D1%8B%20%D0%BD%D0%B0%20%D0%BE%D0%BA%D1%82%D1%80%D1%8B%D1%82%D0%B8%D0%B5%20%D0%9D%D0%98%D0%A0%202017\%D0%9E%D1%82%D0%BA%D1%80%D1%8B%D1%82%D0%B8%D0%B5%20%D0%B2%D0%BD%D1%83%D1%82%D1%80%D0%B5%D0%BD%D0%BD%D0%B8%D0%B5%20%D0%9D%D0%98%D0%A0\%D0%94%D0%BE%D0%B3%D0%BE%D0%B2%D0%BE%D1%80%20%D0%BD%D0%B0%20%D0%B2%D1%8B%D0%BF%D0%BE%D0%BB%D0%BD%D0%B5%D0%BD%D0%B8%D0%B5%20%D0%9D%D0%98%D0%A0%20%D0%BF%D0%BE%20223-%D0%A4%D0%97%20(%D0%A1%D0%93%D0%AD%D0%A3%20%D0%97%D0%B0%D0%BA%D0%B0%D0%B7%D1%87%D0%B8%D0%BA).doc" TargetMode="External"/><Relationship Id="rId5" Type="http://schemas.openxmlformats.org/officeDocument/2006/relationships/endnotes" Target="endnotes.xml"/><Relationship Id="rId15" Type="http://schemas.openxmlformats.org/officeDocument/2006/relationships/hyperlink" Target="garantf1://10080094.0" TargetMode="External"/><Relationship Id="rId10" Type="http://schemas.openxmlformats.org/officeDocument/2006/relationships/hyperlink" Target="file://C:\Users\DevyatkinaO.E\AppData\Local\%D0%94%D0%BE%D0%BA%D1%83%D0%BC%D0%B5%D0%BD%D1%82%D1%8B\%D0%94%D0%BE%D0%BA%D1%83%D0%BC%D0%B5%D0%BD%D1%82%D1%8B%20%D0%BD%D0%B0%20%D0%BE%D0%BA%D1%82%D1%80%D1%8B%D1%82%D0%B8%D0%B5%20%D0%9D%D0%98%D0%A0%202017\%D0%9E%D1%82%D0%BA%D1%80%D1%8B%D1%82%D0%B8%D0%B5%20%D0%B2%D0%BD%D1%83%D1%82%D1%80%D0%B5%D0%BD%D0%BD%D0%B8%D0%B5%20%D0%9D%D0%98%D0%A0\%D0%94%D0%BE%D0%B3%D0%BE%D0%B2%D0%BE%D1%80%20%D0%BD%D0%B0%20%D0%B2%D1%8B%D0%BF%D0%BE%D0%BB%D0%BD%D0%B5%D0%BD%D0%B8%D0%B5%20%D0%9D%D0%98%D0%A0%20%D0%BF%D0%BE%20223-%D0%A4%D0%97%20(%D0%A1%D0%93%D0%AD%D0%A3%20%D0%97%D0%B0%D0%BA%D0%B0%D0%B7%D1%87%D0%B8%D0%BA).doc"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file://C:\Users\DevyatkinaO.E\AppData\Local\%D0%94%D0%BE%D0%BA%D1%83%D0%BC%D0%B5%D0%BD%D1%82%D1%8B\%D0%94%D0%BE%D0%BA%D1%83%D0%BC%D0%B5%D0%BD%D1%82%D1%8B%20%D0%BD%D0%B0%20%D0%BE%D0%BA%D1%82%D1%80%D1%8B%D1%82%D0%B8%D0%B5%20%D0%9D%D0%98%D0%A0%202017\%D0%9E%D1%82%D0%BA%D1%80%D1%8B%D1%82%D0%B8%D0%B5%20%D0%B2%D0%BD%D1%83%D1%82%D1%80%D0%B5%D0%BD%D0%BD%D0%B8%D0%B5%20%D0%9D%D0%98%D0%A0\%D0%94%D0%BE%D0%B3%D0%BE%D0%B2%D0%BE%D1%80%20%D0%BD%D0%B0%20%D0%B2%D1%8B%D0%BF%D0%BE%D0%BB%D0%BD%D0%B5%D0%BD%D0%B8%D0%B5%20%D0%9D%D0%98%D0%A0%20%D0%BF%D0%BE%20223-%D0%A4%D0%97%20(%D0%A1%D0%93%D0%AD%D0%A3%20%D0%97%D0%B0%D0%BA%D0%B0%D0%B7%D1%87%D0%B8%D0%BA).doc" TargetMode="External"/><Relationship Id="rId14" Type="http://schemas.openxmlformats.org/officeDocument/2006/relationships/hyperlink" Target="garantf1://10080094.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5081</Words>
  <Characters>28966</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SevastyanovaI.A</dc:creator>
  <cp:lastModifiedBy>Trofimova</cp:lastModifiedBy>
  <cp:revision>2</cp:revision>
  <cp:lastPrinted>2018-10-08T10:46:00Z</cp:lastPrinted>
  <dcterms:created xsi:type="dcterms:W3CDTF">2021-04-27T07:38:00Z</dcterms:created>
  <dcterms:modified xsi:type="dcterms:W3CDTF">2021-04-27T07:38:00Z</dcterms:modified>
  <dc:language>en-US</dc:language>
</cp:coreProperties>
</file>