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2BA" w:rsidRPr="00B33EB1" w:rsidRDefault="004C02BA" w:rsidP="004C02BA">
      <w:pPr>
        <w:pStyle w:val="Style1"/>
        <w:widowControl/>
        <w:spacing w:line="240" w:lineRule="auto"/>
        <w:ind w:firstLine="0"/>
        <w:jc w:val="center"/>
        <w:rPr>
          <w:rStyle w:val="FontStyle19"/>
          <w:rFonts w:ascii="Times New Roman" w:hAnsi="Times New Roman"/>
          <w:b/>
          <w:sz w:val="28"/>
          <w:szCs w:val="28"/>
        </w:rPr>
      </w:pPr>
      <w:bookmarkStart w:id="0" w:name="_GoBack"/>
      <w:bookmarkEnd w:id="0"/>
      <w:r w:rsidRPr="00B33EB1">
        <w:rPr>
          <w:rStyle w:val="FontStyle19"/>
          <w:rFonts w:ascii="Times New Roman" w:hAnsi="Times New Roman"/>
          <w:b/>
          <w:sz w:val="28"/>
          <w:szCs w:val="28"/>
        </w:rPr>
        <w:t>Отчет</w:t>
      </w:r>
    </w:p>
    <w:p w:rsidR="004C02BA" w:rsidRDefault="004C02BA" w:rsidP="004C02BA">
      <w:pPr>
        <w:pStyle w:val="Style1"/>
        <w:widowControl/>
        <w:spacing w:line="240" w:lineRule="auto"/>
        <w:ind w:firstLine="0"/>
        <w:jc w:val="center"/>
        <w:rPr>
          <w:rStyle w:val="FontStyle19"/>
          <w:rFonts w:ascii="Times New Roman" w:hAnsi="Times New Roman"/>
          <w:b/>
          <w:sz w:val="28"/>
          <w:szCs w:val="28"/>
        </w:rPr>
      </w:pPr>
      <w:r w:rsidRPr="00B33EB1">
        <w:rPr>
          <w:rStyle w:val="FontStyle19"/>
          <w:rFonts w:ascii="Times New Roman" w:hAnsi="Times New Roman"/>
          <w:b/>
          <w:sz w:val="28"/>
          <w:szCs w:val="28"/>
        </w:rPr>
        <w:t xml:space="preserve">заведующего </w:t>
      </w:r>
      <w:proofErr w:type="gramStart"/>
      <w:r w:rsidRPr="00B33EB1">
        <w:rPr>
          <w:rStyle w:val="FontStyle19"/>
          <w:rFonts w:ascii="Times New Roman" w:hAnsi="Times New Roman"/>
          <w:b/>
          <w:sz w:val="28"/>
          <w:szCs w:val="28"/>
        </w:rPr>
        <w:t xml:space="preserve">кафедрой </w:t>
      </w:r>
      <w:r>
        <w:rPr>
          <w:rStyle w:val="FontStyle19"/>
          <w:rFonts w:ascii="Times New Roman" w:hAnsi="Times New Roman"/>
          <w:b/>
          <w:sz w:val="28"/>
          <w:szCs w:val="28"/>
        </w:rPr>
        <w:t xml:space="preserve"> физического</w:t>
      </w:r>
      <w:proofErr w:type="gramEnd"/>
      <w:r>
        <w:rPr>
          <w:rStyle w:val="FontStyle19"/>
          <w:rFonts w:ascii="Times New Roman" w:hAnsi="Times New Roman"/>
          <w:b/>
          <w:sz w:val="28"/>
          <w:szCs w:val="28"/>
        </w:rPr>
        <w:t xml:space="preserve"> воспитания</w:t>
      </w:r>
    </w:p>
    <w:p w:rsidR="004C02BA" w:rsidRPr="00B33EB1" w:rsidRDefault="004C02BA" w:rsidP="004C02BA">
      <w:pPr>
        <w:pStyle w:val="Style1"/>
        <w:widowControl/>
        <w:spacing w:line="240" w:lineRule="auto"/>
        <w:ind w:firstLine="0"/>
        <w:jc w:val="center"/>
        <w:rPr>
          <w:rStyle w:val="FontStyle19"/>
          <w:rFonts w:ascii="Times New Roman" w:hAnsi="Times New Roman"/>
          <w:b/>
          <w:sz w:val="28"/>
          <w:szCs w:val="28"/>
        </w:rPr>
      </w:pPr>
      <w:proofErr w:type="spellStart"/>
      <w:r>
        <w:rPr>
          <w:rStyle w:val="FontStyle19"/>
          <w:rFonts w:ascii="Times New Roman" w:hAnsi="Times New Roman"/>
          <w:b/>
          <w:sz w:val="28"/>
          <w:szCs w:val="28"/>
        </w:rPr>
        <w:t>к.п</w:t>
      </w:r>
      <w:r w:rsidRPr="00B33EB1">
        <w:rPr>
          <w:rStyle w:val="FontStyle19"/>
          <w:rFonts w:ascii="Times New Roman" w:hAnsi="Times New Roman"/>
          <w:b/>
          <w:sz w:val="28"/>
          <w:szCs w:val="28"/>
        </w:rPr>
        <w:t>.н</w:t>
      </w:r>
      <w:proofErr w:type="spellEnd"/>
      <w:r w:rsidRPr="00B33EB1">
        <w:rPr>
          <w:rStyle w:val="FontStyle19"/>
          <w:rFonts w:ascii="Times New Roman" w:hAnsi="Times New Roman"/>
          <w:b/>
          <w:sz w:val="28"/>
          <w:szCs w:val="28"/>
        </w:rPr>
        <w:t xml:space="preserve">., </w:t>
      </w:r>
      <w:r>
        <w:rPr>
          <w:rStyle w:val="FontStyle19"/>
          <w:rFonts w:ascii="Times New Roman" w:hAnsi="Times New Roman"/>
          <w:b/>
          <w:sz w:val="28"/>
          <w:szCs w:val="28"/>
        </w:rPr>
        <w:t>доцента Ивановой Л.А.</w:t>
      </w:r>
    </w:p>
    <w:p w:rsidR="004C02BA" w:rsidRPr="00B33EB1" w:rsidRDefault="004C02BA" w:rsidP="004C02BA">
      <w:pPr>
        <w:pStyle w:val="Style3"/>
        <w:widowControl/>
        <w:spacing w:line="240" w:lineRule="auto"/>
        <w:ind w:right="19" w:firstLine="0"/>
        <w:jc w:val="center"/>
        <w:rPr>
          <w:rFonts w:ascii="Times New Roman" w:hAnsi="Times New Roman"/>
          <w:b/>
          <w:sz w:val="28"/>
          <w:szCs w:val="28"/>
        </w:rPr>
      </w:pPr>
      <w:r w:rsidRPr="00B33EB1">
        <w:rPr>
          <w:rFonts w:ascii="Times New Roman" w:hAnsi="Times New Roman"/>
          <w:b/>
          <w:sz w:val="28"/>
          <w:szCs w:val="28"/>
        </w:rPr>
        <w:t>о результатах работы за 5-летний срок</w:t>
      </w:r>
    </w:p>
    <w:p w:rsidR="004C02BA" w:rsidRDefault="004C02BA" w:rsidP="004C02BA">
      <w:pPr>
        <w:pStyle w:val="Style3"/>
        <w:widowControl/>
        <w:spacing w:line="240" w:lineRule="auto"/>
        <w:ind w:right="19" w:firstLine="567"/>
        <w:jc w:val="both"/>
        <w:rPr>
          <w:rStyle w:val="FontStyle19"/>
          <w:rFonts w:ascii="Times New Roman" w:hAnsi="Times New Roman"/>
          <w:sz w:val="28"/>
          <w:szCs w:val="28"/>
        </w:rPr>
      </w:pPr>
    </w:p>
    <w:p w:rsidR="004C02BA" w:rsidRDefault="004C02BA" w:rsidP="004C02BA">
      <w:pPr>
        <w:pStyle w:val="Style3"/>
        <w:widowControl/>
        <w:spacing w:line="240" w:lineRule="auto"/>
        <w:ind w:right="19" w:firstLine="567"/>
        <w:jc w:val="both"/>
        <w:rPr>
          <w:rStyle w:val="FontStyle19"/>
          <w:rFonts w:ascii="Times New Roman" w:hAnsi="Times New Roman"/>
          <w:sz w:val="28"/>
          <w:szCs w:val="28"/>
        </w:rPr>
      </w:pPr>
    </w:p>
    <w:p w:rsidR="004C02BA" w:rsidRDefault="004C02BA" w:rsidP="004C02BA">
      <w:pPr>
        <w:pStyle w:val="Style3"/>
        <w:widowControl/>
        <w:spacing w:line="240" w:lineRule="auto"/>
        <w:ind w:right="19" w:firstLine="567"/>
        <w:jc w:val="both"/>
        <w:rPr>
          <w:rStyle w:val="FontStyle19"/>
          <w:rFonts w:ascii="Times New Roman" w:hAnsi="Times New Roman"/>
          <w:sz w:val="28"/>
          <w:szCs w:val="28"/>
        </w:rPr>
      </w:pPr>
    </w:p>
    <w:p w:rsidR="004C02BA" w:rsidRPr="00361C82" w:rsidRDefault="004C02BA" w:rsidP="004C02BA">
      <w:pPr>
        <w:pStyle w:val="Style3"/>
        <w:widowControl/>
        <w:spacing w:line="240" w:lineRule="auto"/>
        <w:ind w:right="19" w:firstLine="567"/>
        <w:jc w:val="both"/>
        <w:rPr>
          <w:rStyle w:val="FontStyle19"/>
          <w:rFonts w:ascii="Times New Roman" w:hAnsi="Times New Roman"/>
          <w:sz w:val="28"/>
          <w:szCs w:val="28"/>
        </w:rPr>
      </w:pPr>
      <w:r>
        <w:rPr>
          <w:rStyle w:val="FontStyle19"/>
          <w:rFonts w:ascii="Times New Roman" w:hAnsi="Times New Roman"/>
          <w:sz w:val="28"/>
          <w:szCs w:val="28"/>
        </w:rPr>
        <w:t>К</w:t>
      </w:r>
      <w:r w:rsidRPr="00361C82">
        <w:rPr>
          <w:rStyle w:val="FontStyle19"/>
          <w:rFonts w:ascii="Times New Roman" w:hAnsi="Times New Roman"/>
          <w:sz w:val="28"/>
          <w:szCs w:val="28"/>
        </w:rPr>
        <w:t xml:space="preserve">афедра </w:t>
      </w:r>
      <w:r w:rsidRPr="005233C0">
        <w:rPr>
          <w:rFonts w:ascii="Times New Roman" w:hAnsi="Times New Roman"/>
          <w:sz w:val="28"/>
          <w:szCs w:val="28"/>
        </w:rPr>
        <w:t>физического воспитания</w:t>
      </w:r>
      <w:r w:rsidRPr="00361C82">
        <w:rPr>
          <w:rStyle w:val="FontStyle19"/>
          <w:rFonts w:ascii="Times New Roman" w:hAnsi="Times New Roman"/>
          <w:sz w:val="28"/>
          <w:szCs w:val="28"/>
        </w:rPr>
        <w:t xml:space="preserve"> входит в состав </w:t>
      </w:r>
      <w:proofErr w:type="gramStart"/>
      <w:r w:rsidRPr="00361C82">
        <w:rPr>
          <w:rStyle w:val="FontStyle19"/>
          <w:rFonts w:ascii="Times New Roman" w:hAnsi="Times New Roman"/>
          <w:sz w:val="28"/>
          <w:szCs w:val="28"/>
        </w:rPr>
        <w:t xml:space="preserve">Института </w:t>
      </w:r>
      <w:r>
        <w:rPr>
          <w:rStyle w:val="FontStyle19"/>
          <w:rFonts w:ascii="Times New Roman" w:hAnsi="Times New Roman"/>
          <w:sz w:val="28"/>
          <w:szCs w:val="28"/>
        </w:rPr>
        <w:t xml:space="preserve"> менеджмента</w:t>
      </w:r>
      <w:proofErr w:type="gramEnd"/>
      <w:r>
        <w:rPr>
          <w:rStyle w:val="FontStyle19"/>
          <w:rFonts w:ascii="Times New Roman" w:hAnsi="Times New Roman"/>
          <w:sz w:val="28"/>
          <w:szCs w:val="28"/>
        </w:rPr>
        <w:t xml:space="preserve"> </w:t>
      </w:r>
      <w:r w:rsidRPr="00361C82">
        <w:rPr>
          <w:rStyle w:val="FontStyle19"/>
          <w:rFonts w:ascii="Times New Roman" w:hAnsi="Times New Roman"/>
          <w:sz w:val="28"/>
          <w:szCs w:val="28"/>
        </w:rPr>
        <w:t>Самарского государственного экономического университета.</w:t>
      </w:r>
    </w:p>
    <w:p w:rsidR="004C02BA" w:rsidRDefault="004C02BA" w:rsidP="004C02BA">
      <w:pPr>
        <w:pStyle w:val="Style3"/>
        <w:widowControl/>
        <w:spacing w:line="240" w:lineRule="auto"/>
        <w:ind w:right="19" w:firstLine="426"/>
        <w:jc w:val="both"/>
        <w:rPr>
          <w:rStyle w:val="FontStyle19"/>
          <w:rFonts w:ascii="Times New Roman" w:hAnsi="Times New Roman"/>
          <w:sz w:val="28"/>
          <w:szCs w:val="28"/>
        </w:rPr>
      </w:pPr>
      <w:r w:rsidRPr="008924EE">
        <w:rPr>
          <w:rStyle w:val="FontStyle19"/>
          <w:rFonts w:ascii="Times New Roman" w:hAnsi="Times New Roman"/>
          <w:sz w:val="28"/>
          <w:szCs w:val="28"/>
        </w:rPr>
        <w:t xml:space="preserve">Кафедра </w:t>
      </w:r>
      <w:r w:rsidRPr="005233C0">
        <w:rPr>
          <w:rFonts w:ascii="Times New Roman" w:hAnsi="Times New Roman"/>
          <w:sz w:val="28"/>
          <w:szCs w:val="28"/>
        </w:rPr>
        <w:t>физического воспитания</w:t>
      </w:r>
      <w:r w:rsidRPr="00361C82">
        <w:rPr>
          <w:rStyle w:val="FontStyle19"/>
          <w:rFonts w:ascii="Times New Roman" w:hAnsi="Times New Roman"/>
          <w:sz w:val="28"/>
          <w:szCs w:val="28"/>
        </w:rPr>
        <w:t xml:space="preserve"> </w:t>
      </w:r>
      <w:r w:rsidRPr="008924EE">
        <w:rPr>
          <w:rStyle w:val="FontStyle19"/>
          <w:rFonts w:ascii="Times New Roman" w:hAnsi="Times New Roman"/>
          <w:sz w:val="28"/>
          <w:szCs w:val="28"/>
        </w:rPr>
        <w:t xml:space="preserve">организует свою деятельность в соответствии с </w:t>
      </w:r>
      <w:r>
        <w:rPr>
          <w:rStyle w:val="FontStyle19"/>
          <w:rFonts w:ascii="Times New Roman" w:hAnsi="Times New Roman"/>
          <w:sz w:val="28"/>
          <w:szCs w:val="28"/>
        </w:rPr>
        <w:t>У</w:t>
      </w:r>
      <w:r w:rsidRPr="008924EE">
        <w:rPr>
          <w:rStyle w:val="FontStyle19"/>
          <w:rFonts w:ascii="Times New Roman" w:hAnsi="Times New Roman"/>
          <w:sz w:val="28"/>
          <w:szCs w:val="28"/>
        </w:rPr>
        <w:t>ставом Самарского государственного экономического университета, действующи</w:t>
      </w:r>
      <w:r>
        <w:rPr>
          <w:rStyle w:val="FontStyle19"/>
          <w:rFonts w:ascii="Times New Roman" w:hAnsi="Times New Roman"/>
          <w:sz w:val="28"/>
          <w:szCs w:val="28"/>
        </w:rPr>
        <w:t>ми</w:t>
      </w:r>
      <w:r w:rsidRPr="008924EE">
        <w:rPr>
          <w:rStyle w:val="FontStyle19"/>
          <w:rFonts w:ascii="Times New Roman" w:hAnsi="Times New Roman"/>
          <w:sz w:val="28"/>
          <w:szCs w:val="28"/>
        </w:rPr>
        <w:t xml:space="preserve"> нормативны</w:t>
      </w:r>
      <w:r>
        <w:rPr>
          <w:rStyle w:val="FontStyle19"/>
          <w:rFonts w:ascii="Times New Roman" w:hAnsi="Times New Roman"/>
          <w:sz w:val="28"/>
          <w:szCs w:val="28"/>
        </w:rPr>
        <w:t>ми</w:t>
      </w:r>
      <w:r w:rsidRPr="008924EE">
        <w:rPr>
          <w:rStyle w:val="FontStyle19"/>
          <w:rFonts w:ascii="Times New Roman" w:hAnsi="Times New Roman"/>
          <w:sz w:val="28"/>
          <w:szCs w:val="28"/>
        </w:rPr>
        <w:t xml:space="preserve"> документ</w:t>
      </w:r>
      <w:r>
        <w:rPr>
          <w:rStyle w:val="FontStyle19"/>
          <w:rFonts w:ascii="Times New Roman" w:hAnsi="Times New Roman"/>
          <w:sz w:val="28"/>
          <w:szCs w:val="28"/>
        </w:rPr>
        <w:t>ами</w:t>
      </w:r>
      <w:r w:rsidRPr="008924EE">
        <w:rPr>
          <w:rStyle w:val="FontStyle19"/>
          <w:rFonts w:ascii="Times New Roman" w:hAnsi="Times New Roman"/>
          <w:sz w:val="28"/>
          <w:szCs w:val="28"/>
        </w:rPr>
        <w:t>, а также в соответствии с планом научной, научно-методической</w:t>
      </w:r>
      <w:r>
        <w:rPr>
          <w:rStyle w:val="FontStyle19"/>
          <w:rFonts w:ascii="Times New Roman" w:hAnsi="Times New Roman"/>
          <w:sz w:val="28"/>
          <w:szCs w:val="28"/>
        </w:rPr>
        <w:t>,</w:t>
      </w:r>
      <w:r w:rsidRPr="008924EE">
        <w:rPr>
          <w:rStyle w:val="FontStyle19"/>
          <w:rFonts w:ascii="Times New Roman" w:hAnsi="Times New Roman"/>
          <w:sz w:val="28"/>
          <w:szCs w:val="28"/>
        </w:rPr>
        <w:t xml:space="preserve"> учебной работы</w:t>
      </w:r>
      <w:r>
        <w:rPr>
          <w:rStyle w:val="FontStyle19"/>
          <w:rFonts w:ascii="Times New Roman" w:hAnsi="Times New Roman"/>
          <w:sz w:val="28"/>
          <w:szCs w:val="28"/>
        </w:rPr>
        <w:t>, спортивно-массовой работы</w:t>
      </w:r>
      <w:r w:rsidRPr="008924EE">
        <w:rPr>
          <w:rStyle w:val="FontStyle19"/>
          <w:rFonts w:ascii="Times New Roman" w:hAnsi="Times New Roman"/>
          <w:sz w:val="28"/>
          <w:szCs w:val="28"/>
        </w:rPr>
        <w:t>.</w:t>
      </w:r>
    </w:p>
    <w:p w:rsidR="004C02BA" w:rsidRPr="005233C0" w:rsidRDefault="004C02BA" w:rsidP="004C02BA">
      <w:pPr>
        <w:widowControl/>
        <w:autoSpaceDE/>
        <w:autoSpaceDN/>
        <w:adjustRightInd/>
        <w:ind w:firstLine="709"/>
        <w:jc w:val="both"/>
        <w:rPr>
          <w:rFonts w:ascii="Times New Roman" w:hAnsi="Times New Roman"/>
          <w:sz w:val="28"/>
          <w:szCs w:val="28"/>
        </w:rPr>
      </w:pPr>
      <w:r w:rsidRPr="005233C0">
        <w:rPr>
          <w:rFonts w:ascii="Times New Roman" w:hAnsi="Times New Roman"/>
          <w:sz w:val="28"/>
          <w:szCs w:val="28"/>
        </w:rPr>
        <w:t>Кафедра является не выпускающей и осуществляет учебный процесс по дисциплинам «Физическая культура и спорт», «Физическая культура и спорт: общая физическая подготовка» и «Адаптивная физическая культура», по всем направлениям бакалавриата и специалитета всех форм обучения, реализуемых в СГЭУ.</w:t>
      </w:r>
    </w:p>
    <w:p w:rsidR="004C02BA" w:rsidRPr="005233C0" w:rsidRDefault="004C02BA" w:rsidP="004C02BA">
      <w:pPr>
        <w:widowControl/>
        <w:autoSpaceDE/>
        <w:autoSpaceDN/>
        <w:adjustRightInd/>
        <w:ind w:firstLine="720"/>
        <w:jc w:val="both"/>
        <w:rPr>
          <w:rFonts w:ascii="Times New Roman" w:hAnsi="Times New Roman"/>
          <w:sz w:val="28"/>
          <w:szCs w:val="28"/>
        </w:rPr>
      </w:pPr>
      <w:r w:rsidRPr="005233C0">
        <w:rPr>
          <w:rFonts w:ascii="Times New Roman" w:hAnsi="Times New Roman"/>
          <w:sz w:val="28"/>
          <w:szCs w:val="28"/>
        </w:rPr>
        <w:t xml:space="preserve">На кафедре, </w:t>
      </w:r>
      <w:proofErr w:type="gramStart"/>
      <w:r w:rsidRPr="005233C0">
        <w:rPr>
          <w:rFonts w:ascii="Times New Roman" w:hAnsi="Times New Roman"/>
          <w:sz w:val="28"/>
          <w:szCs w:val="28"/>
        </w:rPr>
        <w:t>в  настоящее</w:t>
      </w:r>
      <w:proofErr w:type="gramEnd"/>
      <w:r w:rsidRPr="005233C0">
        <w:rPr>
          <w:rFonts w:ascii="Times New Roman" w:hAnsi="Times New Roman"/>
          <w:sz w:val="28"/>
          <w:szCs w:val="28"/>
        </w:rPr>
        <w:t xml:space="preserve"> время, работает  10 штатных преподавателей: из них  5 – кандидатов педагогических наук, 1- кандидат экономических наук,  </w:t>
      </w:r>
      <w:r>
        <w:rPr>
          <w:rFonts w:ascii="Times New Roman" w:hAnsi="Times New Roman"/>
          <w:sz w:val="28"/>
          <w:szCs w:val="28"/>
        </w:rPr>
        <w:t>6</w:t>
      </w:r>
      <w:r w:rsidRPr="005233C0">
        <w:rPr>
          <w:rFonts w:ascii="Times New Roman" w:hAnsi="Times New Roman"/>
          <w:sz w:val="28"/>
          <w:szCs w:val="28"/>
        </w:rPr>
        <w:t xml:space="preserve"> – доцентов, 3</w:t>
      </w:r>
      <w:r>
        <w:rPr>
          <w:rFonts w:ascii="Times New Roman" w:hAnsi="Times New Roman"/>
          <w:sz w:val="28"/>
          <w:szCs w:val="28"/>
        </w:rPr>
        <w:t xml:space="preserve"> </w:t>
      </w:r>
      <w:r w:rsidRPr="005233C0">
        <w:rPr>
          <w:rFonts w:ascii="Times New Roman" w:hAnsi="Times New Roman"/>
          <w:sz w:val="28"/>
          <w:szCs w:val="28"/>
        </w:rPr>
        <w:t xml:space="preserve">– старших преподавателя. Уровень </w:t>
      </w:r>
      <w:proofErr w:type="spellStart"/>
      <w:r w:rsidRPr="005233C0">
        <w:rPr>
          <w:rFonts w:ascii="Times New Roman" w:hAnsi="Times New Roman"/>
          <w:sz w:val="28"/>
          <w:szCs w:val="28"/>
        </w:rPr>
        <w:t>остепенённости</w:t>
      </w:r>
      <w:proofErr w:type="spellEnd"/>
      <w:r w:rsidRPr="005233C0">
        <w:rPr>
          <w:rFonts w:ascii="Times New Roman" w:hAnsi="Times New Roman"/>
          <w:sz w:val="28"/>
          <w:szCs w:val="28"/>
        </w:rPr>
        <w:t xml:space="preserve"> составляет 52 %.  Кроме того, старший преподаватель Карева Ю.Ю. 21 сентября 2021г. успешно защитила кандидатскую диссертацию по специальности 13.00.04 (Теория и методика физического воспитания, спортивной тренировки, оздоровительной и адаптивной физической культуры) и после утверждения в ВАК, будет составлять 70%. </w:t>
      </w:r>
    </w:p>
    <w:p w:rsidR="004C02BA" w:rsidRPr="005233C0" w:rsidRDefault="004C02BA" w:rsidP="004C02BA">
      <w:pPr>
        <w:widowControl/>
        <w:autoSpaceDE/>
        <w:autoSpaceDN/>
        <w:adjustRightInd/>
        <w:ind w:firstLine="720"/>
        <w:jc w:val="both"/>
        <w:rPr>
          <w:rFonts w:ascii="Times New Roman" w:hAnsi="Times New Roman"/>
          <w:sz w:val="28"/>
          <w:szCs w:val="28"/>
        </w:rPr>
      </w:pPr>
      <w:r w:rsidRPr="005233C0">
        <w:rPr>
          <w:rFonts w:ascii="Times New Roman" w:hAnsi="Times New Roman"/>
          <w:sz w:val="28"/>
          <w:szCs w:val="28"/>
        </w:rPr>
        <w:t xml:space="preserve"> Средний возраст преподавателей кафедры 38,5 лет.</w:t>
      </w:r>
    </w:p>
    <w:p w:rsidR="004C02BA" w:rsidRPr="005233C0" w:rsidRDefault="004C02BA" w:rsidP="004C02BA">
      <w:pPr>
        <w:widowControl/>
        <w:autoSpaceDE/>
        <w:autoSpaceDN/>
        <w:adjustRightInd/>
        <w:ind w:firstLine="720"/>
        <w:jc w:val="both"/>
        <w:rPr>
          <w:rFonts w:ascii="Times New Roman" w:hAnsi="Times New Roman"/>
          <w:sz w:val="28"/>
          <w:szCs w:val="28"/>
        </w:rPr>
      </w:pPr>
      <w:r w:rsidRPr="005233C0">
        <w:rPr>
          <w:rFonts w:ascii="Times New Roman" w:hAnsi="Times New Roman"/>
          <w:sz w:val="28"/>
          <w:szCs w:val="28"/>
        </w:rPr>
        <w:t xml:space="preserve">Квалификационный уровень ППС подтверждается регулярным участием преподавателей кафедры в программах повышения квалификации. </w:t>
      </w:r>
    </w:p>
    <w:p w:rsidR="004C02BA" w:rsidRPr="005233C0" w:rsidRDefault="004C02BA" w:rsidP="004C02BA">
      <w:pPr>
        <w:widowControl/>
        <w:autoSpaceDE/>
        <w:autoSpaceDN/>
        <w:adjustRightInd/>
        <w:jc w:val="right"/>
        <w:rPr>
          <w:rFonts w:ascii="Times New Roman" w:hAnsi="Times New Roman"/>
          <w:sz w:val="28"/>
          <w:szCs w:val="28"/>
        </w:rPr>
      </w:pPr>
      <w:r w:rsidRPr="005233C0">
        <w:rPr>
          <w:rFonts w:ascii="Times New Roman" w:hAnsi="Times New Roman"/>
          <w:sz w:val="28"/>
          <w:szCs w:val="28"/>
        </w:rPr>
        <w:t>Таблица 1</w:t>
      </w:r>
    </w:p>
    <w:p w:rsidR="004C02BA" w:rsidRPr="005233C0" w:rsidRDefault="004C02BA" w:rsidP="004C02BA">
      <w:pPr>
        <w:widowControl/>
        <w:autoSpaceDE/>
        <w:autoSpaceDN/>
        <w:adjustRightInd/>
        <w:jc w:val="center"/>
        <w:rPr>
          <w:rFonts w:ascii="Times New Roman" w:hAnsi="Times New Roman"/>
          <w:b/>
          <w:sz w:val="28"/>
          <w:szCs w:val="28"/>
        </w:rPr>
      </w:pPr>
      <w:r w:rsidRPr="005233C0">
        <w:rPr>
          <w:rFonts w:ascii="Times New Roman" w:hAnsi="Times New Roman"/>
          <w:b/>
          <w:sz w:val="28"/>
          <w:szCs w:val="28"/>
        </w:rPr>
        <w:t xml:space="preserve">Повышение квалификации профессорско-преподавательского состава </w:t>
      </w:r>
    </w:p>
    <w:p w:rsidR="004C02BA" w:rsidRPr="005233C0" w:rsidRDefault="004C02BA" w:rsidP="004C02BA">
      <w:pPr>
        <w:widowControl/>
        <w:autoSpaceDE/>
        <w:autoSpaceDN/>
        <w:adjustRightInd/>
        <w:jc w:val="center"/>
        <w:rPr>
          <w:rFonts w:ascii="Times New Roman" w:hAnsi="Times New Roman"/>
          <w:b/>
          <w:sz w:val="28"/>
          <w:szCs w:val="28"/>
        </w:rPr>
      </w:pPr>
      <w:r w:rsidRPr="005233C0">
        <w:rPr>
          <w:rFonts w:ascii="Times New Roman" w:hAnsi="Times New Roman"/>
          <w:b/>
          <w:sz w:val="28"/>
          <w:szCs w:val="28"/>
        </w:rPr>
        <w:t>за 2016-2021гг.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
        <w:gridCol w:w="1900"/>
        <w:gridCol w:w="6756"/>
      </w:tblGrid>
      <w:tr w:rsidR="004C02BA" w:rsidRPr="005233C0" w:rsidTr="00BA0044">
        <w:trPr>
          <w:jc w:val="center"/>
        </w:trPr>
        <w:tc>
          <w:tcPr>
            <w:tcW w:w="916" w:type="dxa"/>
            <w:tcBorders>
              <w:top w:val="single" w:sz="4" w:space="0" w:color="auto"/>
              <w:left w:val="single" w:sz="4" w:space="0" w:color="auto"/>
              <w:bottom w:val="single" w:sz="4" w:space="0" w:color="auto"/>
              <w:right w:val="single" w:sz="4" w:space="0" w:color="auto"/>
            </w:tcBorders>
          </w:tcPr>
          <w:p w:rsidR="004C02BA" w:rsidRPr="005233C0" w:rsidRDefault="004C02BA" w:rsidP="00BA0044">
            <w:pPr>
              <w:widowControl/>
              <w:autoSpaceDE/>
              <w:autoSpaceDN/>
              <w:adjustRightInd/>
              <w:spacing w:after="120"/>
              <w:rPr>
                <w:rFonts w:ascii="Times New Roman" w:hAnsi="Times New Roman"/>
                <w:b/>
              </w:rPr>
            </w:pPr>
            <w:r w:rsidRPr="005233C0">
              <w:rPr>
                <w:rFonts w:ascii="Times New Roman" w:hAnsi="Times New Roman"/>
                <w:b/>
              </w:rPr>
              <w:t>Год</w:t>
            </w:r>
          </w:p>
        </w:tc>
        <w:tc>
          <w:tcPr>
            <w:tcW w:w="1900" w:type="dxa"/>
            <w:tcBorders>
              <w:top w:val="single" w:sz="4" w:space="0" w:color="auto"/>
              <w:left w:val="single" w:sz="4" w:space="0" w:color="auto"/>
              <w:bottom w:val="single" w:sz="4" w:space="0" w:color="auto"/>
              <w:right w:val="single" w:sz="4" w:space="0" w:color="auto"/>
            </w:tcBorders>
          </w:tcPr>
          <w:p w:rsidR="004C02BA" w:rsidRPr="005233C0" w:rsidRDefault="004C02BA" w:rsidP="00BA0044">
            <w:pPr>
              <w:widowControl/>
              <w:autoSpaceDE/>
              <w:autoSpaceDN/>
              <w:adjustRightInd/>
              <w:spacing w:after="120"/>
              <w:jc w:val="center"/>
              <w:rPr>
                <w:rFonts w:ascii="Times New Roman" w:hAnsi="Times New Roman"/>
                <w:b/>
              </w:rPr>
            </w:pPr>
            <w:r w:rsidRPr="005233C0">
              <w:rPr>
                <w:rFonts w:ascii="Times New Roman" w:hAnsi="Times New Roman"/>
                <w:b/>
              </w:rPr>
              <w:t>Количество повысивших квалификацию</w:t>
            </w:r>
          </w:p>
        </w:tc>
        <w:tc>
          <w:tcPr>
            <w:tcW w:w="6756" w:type="dxa"/>
            <w:tcBorders>
              <w:top w:val="single" w:sz="4" w:space="0" w:color="auto"/>
              <w:left w:val="single" w:sz="4" w:space="0" w:color="auto"/>
              <w:bottom w:val="single" w:sz="4" w:space="0" w:color="auto"/>
              <w:right w:val="single" w:sz="4" w:space="0" w:color="auto"/>
            </w:tcBorders>
          </w:tcPr>
          <w:p w:rsidR="004C02BA" w:rsidRPr="005233C0" w:rsidRDefault="004C02BA" w:rsidP="00BA0044">
            <w:pPr>
              <w:widowControl/>
              <w:autoSpaceDE/>
              <w:autoSpaceDN/>
              <w:adjustRightInd/>
              <w:spacing w:after="120"/>
              <w:jc w:val="center"/>
              <w:rPr>
                <w:rFonts w:ascii="Times New Roman" w:hAnsi="Times New Roman"/>
                <w:b/>
              </w:rPr>
            </w:pPr>
            <w:r w:rsidRPr="005233C0">
              <w:rPr>
                <w:rFonts w:ascii="Times New Roman" w:hAnsi="Times New Roman"/>
                <w:b/>
              </w:rPr>
              <w:t>Форма повышения квалификации</w:t>
            </w:r>
          </w:p>
        </w:tc>
      </w:tr>
      <w:tr w:rsidR="004C02BA" w:rsidRPr="005233C0" w:rsidTr="00BA0044">
        <w:trPr>
          <w:jc w:val="center"/>
        </w:trPr>
        <w:tc>
          <w:tcPr>
            <w:tcW w:w="916" w:type="dxa"/>
            <w:tcBorders>
              <w:top w:val="single" w:sz="4" w:space="0" w:color="auto"/>
              <w:left w:val="single" w:sz="4" w:space="0" w:color="auto"/>
              <w:bottom w:val="single" w:sz="4" w:space="0" w:color="auto"/>
              <w:right w:val="single" w:sz="4" w:space="0" w:color="auto"/>
            </w:tcBorders>
          </w:tcPr>
          <w:p w:rsidR="004C02BA" w:rsidRPr="005233C0" w:rsidRDefault="004C02BA" w:rsidP="00BA0044">
            <w:pPr>
              <w:widowControl/>
              <w:autoSpaceDE/>
              <w:autoSpaceDN/>
              <w:adjustRightInd/>
              <w:spacing w:after="120"/>
              <w:rPr>
                <w:rFonts w:ascii="Times New Roman" w:hAnsi="Times New Roman"/>
              </w:rPr>
            </w:pPr>
            <w:r w:rsidRPr="005233C0">
              <w:rPr>
                <w:rFonts w:ascii="Times New Roman" w:hAnsi="Times New Roman"/>
              </w:rPr>
              <w:t>2016</w:t>
            </w:r>
          </w:p>
        </w:tc>
        <w:tc>
          <w:tcPr>
            <w:tcW w:w="1900" w:type="dxa"/>
            <w:tcBorders>
              <w:top w:val="single" w:sz="4" w:space="0" w:color="auto"/>
              <w:left w:val="single" w:sz="4" w:space="0" w:color="auto"/>
              <w:bottom w:val="single" w:sz="4" w:space="0" w:color="auto"/>
              <w:right w:val="single" w:sz="4" w:space="0" w:color="auto"/>
            </w:tcBorders>
          </w:tcPr>
          <w:p w:rsidR="004C02BA" w:rsidRPr="005233C0" w:rsidRDefault="004C02BA" w:rsidP="00BA0044">
            <w:pPr>
              <w:widowControl/>
              <w:autoSpaceDE/>
              <w:autoSpaceDN/>
              <w:adjustRightInd/>
              <w:spacing w:after="120"/>
              <w:jc w:val="center"/>
              <w:rPr>
                <w:rFonts w:ascii="Times New Roman" w:hAnsi="Times New Roman"/>
              </w:rPr>
            </w:pPr>
            <w:r w:rsidRPr="005233C0">
              <w:rPr>
                <w:rFonts w:ascii="Times New Roman" w:hAnsi="Times New Roman"/>
              </w:rPr>
              <w:t>25</w:t>
            </w:r>
          </w:p>
        </w:tc>
        <w:tc>
          <w:tcPr>
            <w:tcW w:w="6756" w:type="dxa"/>
            <w:tcBorders>
              <w:top w:val="single" w:sz="4" w:space="0" w:color="auto"/>
              <w:left w:val="single" w:sz="4" w:space="0" w:color="auto"/>
              <w:bottom w:val="single" w:sz="4" w:space="0" w:color="auto"/>
              <w:right w:val="single" w:sz="4" w:space="0" w:color="auto"/>
            </w:tcBorders>
          </w:tcPr>
          <w:p w:rsidR="004C02BA" w:rsidRPr="005233C0" w:rsidRDefault="004C02BA" w:rsidP="00BA0044">
            <w:pPr>
              <w:widowControl/>
              <w:autoSpaceDE/>
              <w:autoSpaceDN/>
              <w:adjustRightInd/>
              <w:rPr>
                <w:rFonts w:ascii="Times New Roman" w:hAnsi="Times New Roman"/>
              </w:rPr>
            </w:pPr>
            <w:r w:rsidRPr="005233C0">
              <w:rPr>
                <w:rFonts w:ascii="Times New Roman" w:hAnsi="Times New Roman"/>
              </w:rPr>
              <w:t>Теория и практика инклюзивного образования, г. Самара, СГЭУ</w:t>
            </w:r>
          </w:p>
        </w:tc>
      </w:tr>
      <w:tr w:rsidR="004C02BA" w:rsidRPr="005233C0" w:rsidTr="00BA0044">
        <w:trPr>
          <w:jc w:val="center"/>
        </w:trPr>
        <w:tc>
          <w:tcPr>
            <w:tcW w:w="916" w:type="dxa"/>
            <w:tcBorders>
              <w:top w:val="single" w:sz="4" w:space="0" w:color="auto"/>
              <w:left w:val="single" w:sz="4" w:space="0" w:color="auto"/>
              <w:bottom w:val="single" w:sz="4" w:space="0" w:color="auto"/>
              <w:right w:val="single" w:sz="4" w:space="0" w:color="auto"/>
            </w:tcBorders>
          </w:tcPr>
          <w:p w:rsidR="004C02BA" w:rsidRPr="005233C0" w:rsidRDefault="004C02BA" w:rsidP="00BA0044">
            <w:pPr>
              <w:widowControl/>
              <w:autoSpaceDE/>
              <w:autoSpaceDN/>
              <w:adjustRightInd/>
              <w:spacing w:after="120"/>
              <w:rPr>
                <w:rFonts w:ascii="Times New Roman" w:hAnsi="Times New Roman"/>
              </w:rPr>
            </w:pPr>
            <w:r w:rsidRPr="005233C0">
              <w:rPr>
                <w:rFonts w:ascii="Times New Roman" w:hAnsi="Times New Roman"/>
              </w:rPr>
              <w:t>2017</w:t>
            </w:r>
          </w:p>
        </w:tc>
        <w:tc>
          <w:tcPr>
            <w:tcW w:w="1900" w:type="dxa"/>
            <w:tcBorders>
              <w:top w:val="single" w:sz="4" w:space="0" w:color="auto"/>
              <w:left w:val="single" w:sz="4" w:space="0" w:color="auto"/>
              <w:bottom w:val="single" w:sz="4" w:space="0" w:color="auto"/>
              <w:right w:val="single" w:sz="4" w:space="0" w:color="auto"/>
            </w:tcBorders>
          </w:tcPr>
          <w:p w:rsidR="004C02BA" w:rsidRPr="005233C0" w:rsidRDefault="004C02BA" w:rsidP="00BA0044">
            <w:pPr>
              <w:widowControl/>
              <w:autoSpaceDE/>
              <w:autoSpaceDN/>
              <w:adjustRightInd/>
              <w:spacing w:after="120"/>
              <w:jc w:val="center"/>
              <w:rPr>
                <w:rFonts w:ascii="Times New Roman" w:hAnsi="Times New Roman"/>
              </w:rPr>
            </w:pPr>
            <w:r w:rsidRPr="005233C0">
              <w:rPr>
                <w:rFonts w:ascii="Times New Roman" w:hAnsi="Times New Roman"/>
              </w:rPr>
              <w:t>25</w:t>
            </w:r>
          </w:p>
        </w:tc>
        <w:tc>
          <w:tcPr>
            <w:tcW w:w="6756" w:type="dxa"/>
            <w:tcBorders>
              <w:top w:val="single" w:sz="4" w:space="0" w:color="auto"/>
              <w:left w:val="single" w:sz="4" w:space="0" w:color="auto"/>
              <w:bottom w:val="single" w:sz="4" w:space="0" w:color="auto"/>
              <w:right w:val="single" w:sz="4" w:space="0" w:color="auto"/>
            </w:tcBorders>
          </w:tcPr>
          <w:p w:rsidR="004C02BA" w:rsidRPr="005233C0" w:rsidRDefault="004C02BA" w:rsidP="00BA0044">
            <w:pPr>
              <w:widowControl/>
              <w:autoSpaceDE/>
              <w:autoSpaceDN/>
              <w:adjustRightInd/>
              <w:rPr>
                <w:rFonts w:ascii="Times New Roman" w:hAnsi="Times New Roman"/>
              </w:rPr>
            </w:pPr>
            <w:r w:rsidRPr="005233C0">
              <w:rPr>
                <w:rFonts w:ascii="Times New Roman" w:hAnsi="Times New Roman"/>
              </w:rPr>
              <w:t xml:space="preserve">Информационно-коммуникационные технологии в современном высшем образовании, </w:t>
            </w:r>
            <w:proofErr w:type="spellStart"/>
            <w:r w:rsidRPr="005233C0">
              <w:rPr>
                <w:rFonts w:ascii="Times New Roman" w:hAnsi="Times New Roman"/>
              </w:rPr>
              <w:t>г.Самара</w:t>
            </w:r>
            <w:proofErr w:type="spellEnd"/>
            <w:r w:rsidRPr="005233C0">
              <w:rPr>
                <w:rFonts w:ascii="Times New Roman" w:hAnsi="Times New Roman"/>
              </w:rPr>
              <w:t>, СГЭУ</w:t>
            </w:r>
          </w:p>
        </w:tc>
      </w:tr>
      <w:tr w:rsidR="004C02BA" w:rsidRPr="005233C0" w:rsidTr="00BA0044">
        <w:trPr>
          <w:jc w:val="center"/>
        </w:trPr>
        <w:tc>
          <w:tcPr>
            <w:tcW w:w="916" w:type="dxa"/>
            <w:tcBorders>
              <w:top w:val="single" w:sz="4" w:space="0" w:color="auto"/>
              <w:left w:val="single" w:sz="4" w:space="0" w:color="auto"/>
              <w:bottom w:val="single" w:sz="4" w:space="0" w:color="auto"/>
              <w:right w:val="single" w:sz="4" w:space="0" w:color="auto"/>
            </w:tcBorders>
          </w:tcPr>
          <w:p w:rsidR="004C02BA" w:rsidRPr="005233C0" w:rsidRDefault="004C02BA" w:rsidP="00BA0044">
            <w:pPr>
              <w:widowControl/>
              <w:autoSpaceDE/>
              <w:autoSpaceDN/>
              <w:adjustRightInd/>
              <w:spacing w:after="120"/>
              <w:rPr>
                <w:rFonts w:ascii="Times New Roman" w:hAnsi="Times New Roman"/>
              </w:rPr>
            </w:pPr>
            <w:r w:rsidRPr="005233C0">
              <w:rPr>
                <w:rFonts w:ascii="Times New Roman" w:hAnsi="Times New Roman"/>
              </w:rPr>
              <w:t>2018</w:t>
            </w:r>
          </w:p>
        </w:tc>
        <w:tc>
          <w:tcPr>
            <w:tcW w:w="1900" w:type="dxa"/>
            <w:tcBorders>
              <w:top w:val="single" w:sz="4" w:space="0" w:color="auto"/>
              <w:left w:val="single" w:sz="4" w:space="0" w:color="auto"/>
              <w:bottom w:val="single" w:sz="4" w:space="0" w:color="auto"/>
              <w:right w:val="single" w:sz="4" w:space="0" w:color="auto"/>
            </w:tcBorders>
          </w:tcPr>
          <w:p w:rsidR="004C02BA" w:rsidRPr="005233C0" w:rsidRDefault="004C02BA" w:rsidP="00BA0044">
            <w:pPr>
              <w:widowControl/>
              <w:autoSpaceDE/>
              <w:autoSpaceDN/>
              <w:adjustRightInd/>
              <w:spacing w:after="120"/>
              <w:jc w:val="center"/>
              <w:rPr>
                <w:rFonts w:ascii="Times New Roman" w:hAnsi="Times New Roman"/>
              </w:rPr>
            </w:pPr>
            <w:r w:rsidRPr="005233C0">
              <w:rPr>
                <w:rFonts w:ascii="Times New Roman" w:hAnsi="Times New Roman"/>
              </w:rPr>
              <w:t>20</w:t>
            </w:r>
          </w:p>
        </w:tc>
        <w:tc>
          <w:tcPr>
            <w:tcW w:w="6756" w:type="dxa"/>
            <w:tcBorders>
              <w:top w:val="single" w:sz="4" w:space="0" w:color="auto"/>
              <w:left w:val="single" w:sz="4" w:space="0" w:color="auto"/>
              <w:bottom w:val="single" w:sz="4" w:space="0" w:color="auto"/>
              <w:right w:val="single" w:sz="4" w:space="0" w:color="auto"/>
            </w:tcBorders>
          </w:tcPr>
          <w:p w:rsidR="004C02BA" w:rsidRPr="005233C0" w:rsidRDefault="004C02BA" w:rsidP="00BA0044">
            <w:pPr>
              <w:widowControl/>
              <w:autoSpaceDE/>
              <w:autoSpaceDN/>
              <w:adjustRightInd/>
              <w:rPr>
                <w:rFonts w:ascii="Times New Roman" w:hAnsi="Times New Roman"/>
              </w:rPr>
            </w:pPr>
            <w:r w:rsidRPr="005233C0">
              <w:rPr>
                <w:rFonts w:ascii="Times New Roman" w:hAnsi="Times New Roman"/>
              </w:rPr>
              <w:t>Противодействие коррупции, г. Самара, СГЭУ</w:t>
            </w:r>
          </w:p>
        </w:tc>
      </w:tr>
      <w:tr w:rsidR="004C02BA" w:rsidRPr="005233C0" w:rsidTr="00BA0044">
        <w:trPr>
          <w:jc w:val="center"/>
        </w:trPr>
        <w:tc>
          <w:tcPr>
            <w:tcW w:w="916" w:type="dxa"/>
            <w:tcBorders>
              <w:top w:val="single" w:sz="4" w:space="0" w:color="auto"/>
              <w:left w:val="single" w:sz="4" w:space="0" w:color="auto"/>
              <w:bottom w:val="single" w:sz="4" w:space="0" w:color="auto"/>
              <w:right w:val="single" w:sz="4" w:space="0" w:color="auto"/>
            </w:tcBorders>
          </w:tcPr>
          <w:p w:rsidR="004C02BA" w:rsidRPr="005233C0" w:rsidRDefault="004C02BA" w:rsidP="00BA0044">
            <w:pPr>
              <w:widowControl/>
              <w:autoSpaceDE/>
              <w:autoSpaceDN/>
              <w:adjustRightInd/>
              <w:spacing w:after="120"/>
              <w:rPr>
                <w:rFonts w:ascii="Times New Roman" w:hAnsi="Times New Roman"/>
              </w:rPr>
            </w:pPr>
            <w:r w:rsidRPr="005233C0">
              <w:rPr>
                <w:rFonts w:ascii="Times New Roman" w:hAnsi="Times New Roman"/>
              </w:rPr>
              <w:t>2019</w:t>
            </w:r>
          </w:p>
        </w:tc>
        <w:tc>
          <w:tcPr>
            <w:tcW w:w="1900" w:type="dxa"/>
            <w:tcBorders>
              <w:top w:val="single" w:sz="4" w:space="0" w:color="auto"/>
              <w:left w:val="single" w:sz="4" w:space="0" w:color="auto"/>
              <w:bottom w:val="single" w:sz="4" w:space="0" w:color="auto"/>
              <w:right w:val="single" w:sz="4" w:space="0" w:color="auto"/>
            </w:tcBorders>
          </w:tcPr>
          <w:p w:rsidR="004C02BA" w:rsidRPr="005233C0" w:rsidRDefault="004C02BA" w:rsidP="00BA0044">
            <w:pPr>
              <w:widowControl/>
              <w:autoSpaceDE/>
              <w:autoSpaceDN/>
              <w:adjustRightInd/>
              <w:spacing w:after="120"/>
              <w:jc w:val="center"/>
              <w:rPr>
                <w:rFonts w:ascii="Times New Roman" w:hAnsi="Times New Roman"/>
              </w:rPr>
            </w:pPr>
            <w:r w:rsidRPr="005233C0">
              <w:rPr>
                <w:rFonts w:ascii="Times New Roman" w:hAnsi="Times New Roman"/>
              </w:rPr>
              <w:t>17</w:t>
            </w:r>
          </w:p>
        </w:tc>
        <w:tc>
          <w:tcPr>
            <w:tcW w:w="6756" w:type="dxa"/>
            <w:tcBorders>
              <w:top w:val="single" w:sz="4" w:space="0" w:color="auto"/>
              <w:left w:val="single" w:sz="4" w:space="0" w:color="auto"/>
              <w:bottom w:val="single" w:sz="4" w:space="0" w:color="auto"/>
              <w:right w:val="single" w:sz="4" w:space="0" w:color="auto"/>
            </w:tcBorders>
          </w:tcPr>
          <w:p w:rsidR="004C02BA" w:rsidRPr="005233C0" w:rsidRDefault="004C02BA" w:rsidP="00BA0044">
            <w:pPr>
              <w:widowControl/>
              <w:autoSpaceDE/>
              <w:autoSpaceDN/>
              <w:adjustRightInd/>
              <w:rPr>
                <w:rFonts w:ascii="Times New Roman" w:hAnsi="Times New Roman"/>
              </w:rPr>
            </w:pPr>
            <w:r w:rsidRPr="005233C0">
              <w:rPr>
                <w:rFonts w:ascii="Times New Roman" w:hAnsi="Times New Roman"/>
              </w:rPr>
              <w:t>Современные технологии теории и практики физической культуры и спорта</w:t>
            </w:r>
          </w:p>
        </w:tc>
      </w:tr>
      <w:tr w:rsidR="004C02BA" w:rsidRPr="005233C0" w:rsidTr="00BA0044">
        <w:trPr>
          <w:jc w:val="center"/>
        </w:trPr>
        <w:tc>
          <w:tcPr>
            <w:tcW w:w="916" w:type="dxa"/>
            <w:tcBorders>
              <w:top w:val="single" w:sz="4" w:space="0" w:color="auto"/>
              <w:left w:val="single" w:sz="4" w:space="0" w:color="auto"/>
              <w:bottom w:val="single" w:sz="4" w:space="0" w:color="auto"/>
              <w:right w:val="single" w:sz="4" w:space="0" w:color="auto"/>
            </w:tcBorders>
          </w:tcPr>
          <w:p w:rsidR="004C02BA" w:rsidRPr="005233C0" w:rsidRDefault="004C02BA" w:rsidP="00BA0044">
            <w:pPr>
              <w:widowControl/>
              <w:autoSpaceDE/>
              <w:autoSpaceDN/>
              <w:adjustRightInd/>
              <w:spacing w:after="120"/>
              <w:rPr>
                <w:rFonts w:ascii="Times New Roman" w:hAnsi="Times New Roman"/>
              </w:rPr>
            </w:pPr>
          </w:p>
        </w:tc>
        <w:tc>
          <w:tcPr>
            <w:tcW w:w="1900" w:type="dxa"/>
            <w:tcBorders>
              <w:top w:val="single" w:sz="4" w:space="0" w:color="auto"/>
              <w:left w:val="single" w:sz="4" w:space="0" w:color="auto"/>
              <w:bottom w:val="single" w:sz="4" w:space="0" w:color="auto"/>
              <w:right w:val="single" w:sz="4" w:space="0" w:color="auto"/>
            </w:tcBorders>
          </w:tcPr>
          <w:p w:rsidR="004C02BA" w:rsidRPr="005233C0" w:rsidRDefault="004C02BA" w:rsidP="00BA0044">
            <w:pPr>
              <w:widowControl/>
              <w:autoSpaceDE/>
              <w:autoSpaceDN/>
              <w:adjustRightInd/>
              <w:spacing w:after="120"/>
              <w:jc w:val="center"/>
              <w:rPr>
                <w:rFonts w:ascii="Times New Roman" w:hAnsi="Times New Roman"/>
              </w:rPr>
            </w:pPr>
            <w:r w:rsidRPr="005233C0">
              <w:rPr>
                <w:rFonts w:ascii="Times New Roman" w:hAnsi="Times New Roman"/>
              </w:rPr>
              <w:t>17</w:t>
            </w:r>
          </w:p>
        </w:tc>
        <w:tc>
          <w:tcPr>
            <w:tcW w:w="6756" w:type="dxa"/>
            <w:tcBorders>
              <w:top w:val="single" w:sz="4" w:space="0" w:color="auto"/>
              <w:left w:val="single" w:sz="4" w:space="0" w:color="auto"/>
              <w:bottom w:val="single" w:sz="4" w:space="0" w:color="auto"/>
              <w:right w:val="single" w:sz="4" w:space="0" w:color="auto"/>
            </w:tcBorders>
          </w:tcPr>
          <w:p w:rsidR="004C02BA" w:rsidRPr="005233C0" w:rsidRDefault="004C02BA" w:rsidP="00BA0044">
            <w:pPr>
              <w:widowControl/>
              <w:autoSpaceDE/>
              <w:autoSpaceDN/>
              <w:adjustRightInd/>
              <w:rPr>
                <w:rFonts w:ascii="Times New Roman" w:hAnsi="Times New Roman"/>
              </w:rPr>
            </w:pPr>
            <w:r w:rsidRPr="005233C0">
              <w:rPr>
                <w:rFonts w:ascii="Times New Roman" w:hAnsi="Times New Roman"/>
              </w:rPr>
              <w:t xml:space="preserve">Охрана труда, пожарная безопасность и безопасность образовательного процесса, </w:t>
            </w:r>
            <w:proofErr w:type="spellStart"/>
            <w:r w:rsidRPr="005233C0">
              <w:rPr>
                <w:rFonts w:ascii="Times New Roman" w:hAnsi="Times New Roman"/>
              </w:rPr>
              <w:t>г.Самара</w:t>
            </w:r>
            <w:proofErr w:type="spellEnd"/>
            <w:r w:rsidRPr="005233C0">
              <w:rPr>
                <w:rFonts w:ascii="Times New Roman" w:hAnsi="Times New Roman"/>
              </w:rPr>
              <w:t>, СГЭУ</w:t>
            </w:r>
          </w:p>
        </w:tc>
      </w:tr>
      <w:tr w:rsidR="004C02BA" w:rsidRPr="005233C0" w:rsidTr="00BA0044">
        <w:trPr>
          <w:jc w:val="center"/>
        </w:trPr>
        <w:tc>
          <w:tcPr>
            <w:tcW w:w="916" w:type="dxa"/>
            <w:tcBorders>
              <w:top w:val="single" w:sz="4" w:space="0" w:color="auto"/>
              <w:left w:val="single" w:sz="4" w:space="0" w:color="auto"/>
              <w:bottom w:val="single" w:sz="4" w:space="0" w:color="auto"/>
              <w:right w:val="single" w:sz="4" w:space="0" w:color="auto"/>
            </w:tcBorders>
          </w:tcPr>
          <w:p w:rsidR="004C02BA" w:rsidRPr="005233C0" w:rsidRDefault="004C02BA" w:rsidP="00BA0044">
            <w:pPr>
              <w:widowControl/>
              <w:autoSpaceDE/>
              <w:autoSpaceDN/>
              <w:adjustRightInd/>
              <w:spacing w:after="120"/>
              <w:rPr>
                <w:rFonts w:ascii="Times New Roman" w:hAnsi="Times New Roman"/>
              </w:rPr>
            </w:pPr>
          </w:p>
        </w:tc>
        <w:tc>
          <w:tcPr>
            <w:tcW w:w="1900" w:type="dxa"/>
            <w:tcBorders>
              <w:top w:val="single" w:sz="4" w:space="0" w:color="auto"/>
              <w:left w:val="single" w:sz="4" w:space="0" w:color="auto"/>
              <w:bottom w:val="single" w:sz="4" w:space="0" w:color="auto"/>
              <w:right w:val="single" w:sz="4" w:space="0" w:color="auto"/>
            </w:tcBorders>
          </w:tcPr>
          <w:p w:rsidR="004C02BA" w:rsidRPr="005233C0" w:rsidRDefault="004C02BA" w:rsidP="00BA0044">
            <w:pPr>
              <w:widowControl/>
              <w:autoSpaceDE/>
              <w:autoSpaceDN/>
              <w:adjustRightInd/>
              <w:spacing w:after="120"/>
              <w:jc w:val="center"/>
              <w:rPr>
                <w:rFonts w:ascii="Times New Roman" w:hAnsi="Times New Roman"/>
              </w:rPr>
            </w:pPr>
            <w:r w:rsidRPr="005233C0">
              <w:rPr>
                <w:rFonts w:ascii="Times New Roman" w:hAnsi="Times New Roman"/>
              </w:rPr>
              <w:t>17</w:t>
            </w:r>
          </w:p>
        </w:tc>
        <w:tc>
          <w:tcPr>
            <w:tcW w:w="6756" w:type="dxa"/>
            <w:tcBorders>
              <w:top w:val="single" w:sz="4" w:space="0" w:color="auto"/>
              <w:left w:val="single" w:sz="4" w:space="0" w:color="auto"/>
              <w:bottom w:val="single" w:sz="4" w:space="0" w:color="auto"/>
              <w:right w:val="single" w:sz="4" w:space="0" w:color="auto"/>
            </w:tcBorders>
          </w:tcPr>
          <w:p w:rsidR="004C02BA" w:rsidRPr="005233C0" w:rsidRDefault="004C02BA" w:rsidP="00BA0044">
            <w:pPr>
              <w:widowControl/>
              <w:autoSpaceDE/>
              <w:autoSpaceDN/>
              <w:adjustRightInd/>
              <w:rPr>
                <w:rFonts w:ascii="Times New Roman" w:hAnsi="Times New Roman"/>
              </w:rPr>
            </w:pPr>
            <w:r w:rsidRPr="005233C0">
              <w:rPr>
                <w:rFonts w:ascii="Times New Roman" w:hAnsi="Times New Roman"/>
              </w:rPr>
              <w:t>Оказание первой помощи работниками образовательных организаций</w:t>
            </w:r>
          </w:p>
        </w:tc>
      </w:tr>
      <w:tr w:rsidR="004C02BA" w:rsidRPr="005233C0" w:rsidTr="00BA0044">
        <w:trPr>
          <w:jc w:val="center"/>
        </w:trPr>
        <w:tc>
          <w:tcPr>
            <w:tcW w:w="916" w:type="dxa"/>
            <w:tcBorders>
              <w:top w:val="single" w:sz="4" w:space="0" w:color="auto"/>
              <w:left w:val="single" w:sz="4" w:space="0" w:color="auto"/>
              <w:bottom w:val="single" w:sz="4" w:space="0" w:color="auto"/>
              <w:right w:val="single" w:sz="4" w:space="0" w:color="auto"/>
            </w:tcBorders>
          </w:tcPr>
          <w:p w:rsidR="004C02BA" w:rsidRPr="005233C0" w:rsidRDefault="004C02BA" w:rsidP="00BA0044">
            <w:pPr>
              <w:widowControl/>
              <w:autoSpaceDE/>
              <w:autoSpaceDN/>
              <w:adjustRightInd/>
              <w:spacing w:after="120"/>
              <w:rPr>
                <w:rFonts w:ascii="Times New Roman" w:hAnsi="Times New Roman"/>
              </w:rPr>
            </w:pPr>
          </w:p>
        </w:tc>
        <w:tc>
          <w:tcPr>
            <w:tcW w:w="1900" w:type="dxa"/>
            <w:tcBorders>
              <w:top w:val="single" w:sz="4" w:space="0" w:color="auto"/>
              <w:left w:val="single" w:sz="4" w:space="0" w:color="auto"/>
              <w:bottom w:val="single" w:sz="4" w:space="0" w:color="auto"/>
              <w:right w:val="single" w:sz="4" w:space="0" w:color="auto"/>
            </w:tcBorders>
          </w:tcPr>
          <w:p w:rsidR="004C02BA" w:rsidRPr="005233C0" w:rsidRDefault="004C02BA" w:rsidP="00BA0044">
            <w:pPr>
              <w:widowControl/>
              <w:autoSpaceDE/>
              <w:autoSpaceDN/>
              <w:adjustRightInd/>
              <w:spacing w:after="120"/>
              <w:jc w:val="center"/>
              <w:rPr>
                <w:rFonts w:ascii="Times New Roman" w:hAnsi="Times New Roman"/>
              </w:rPr>
            </w:pPr>
            <w:r w:rsidRPr="005233C0">
              <w:rPr>
                <w:rFonts w:ascii="Times New Roman" w:hAnsi="Times New Roman"/>
              </w:rPr>
              <w:t>17</w:t>
            </w:r>
          </w:p>
        </w:tc>
        <w:tc>
          <w:tcPr>
            <w:tcW w:w="6756" w:type="dxa"/>
            <w:tcBorders>
              <w:top w:val="single" w:sz="4" w:space="0" w:color="auto"/>
              <w:left w:val="single" w:sz="4" w:space="0" w:color="auto"/>
              <w:bottom w:val="single" w:sz="4" w:space="0" w:color="auto"/>
              <w:right w:val="single" w:sz="4" w:space="0" w:color="auto"/>
            </w:tcBorders>
          </w:tcPr>
          <w:p w:rsidR="004C02BA" w:rsidRPr="005233C0" w:rsidRDefault="004C02BA" w:rsidP="00BA0044">
            <w:pPr>
              <w:widowControl/>
              <w:autoSpaceDE/>
              <w:autoSpaceDN/>
              <w:adjustRightInd/>
              <w:rPr>
                <w:rFonts w:ascii="Times New Roman" w:hAnsi="Times New Roman"/>
              </w:rPr>
            </w:pPr>
            <w:r w:rsidRPr="005233C0">
              <w:rPr>
                <w:rFonts w:ascii="Times New Roman" w:hAnsi="Times New Roman"/>
              </w:rPr>
              <w:t xml:space="preserve">Информационно-коммуникационные технологии в современном высшем образовании, </w:t>
            </w:r>
            <w:proofErr w:type="spellStart"/>
            <w:r w:rsidRPr="005233C0">
              <w:rPr>
                <w:rFonts w:ascii="Times New Roman" w:hAnsi="Times New Roman"/>
              </w:rPr>
              <w:t>г.Самара</w:t>
            </w:r>
            <w:proofErr w:type="spellEnd"/>
            <w:r w:rsidRPr="005233C0">
              <w:rPr>
                <w:rFonts w:ascii="Times New Roman" w:hAnsi="Times New Roman"/>
              </w:rPr>
              <w:t>, СГЭУ</w:t>
            </w:r>
          </w:p>
        </w:tc>
      </w:tr>
      <w:tr w:rsidR="004C02BA" w:rsidRPr="005233C0" w:rsidTr="00BA0044">
        <w:trPr>
          <w:jc w:val="center"/>
        </w:trPr>
        <w:tc>
          <w:tcPr>
            <w:tcW w:w="916" w:type="dxa"/>
            <w:tcBorders>
              <w:top w:val="single" w:sz="4" w:space="0" w:color="auto"/>
              <w:left w:val="single" w:sz="4" w:space="0" w:color="auto"/>
              <w:bottom w:val="single" w:sz="4" w:space="0" w:color="auto"/>
              <w:right w:val="single" w:sz="4" w:space="0" w:color="auto"/>
            </w:tcBorders>
          </w:tcPr>
          <w:p w:rsidR="004C02BA" w:rsidRPr="005233C0" w:rsidRDefault="004C02BA" w:rsidP="00BA0044">
            <w:pPr>
              <w:widowControl/>
              <w:autoSpaceDE/>
              <w:autoSpaceDN/>
              <w:adjustRightInd/>
              <w:spacing w:after="120"/>
              <w:rPr>
                <w:rFonts w:ascii="Times New Roman" w:hAnsi="Times New Roman"/>
              </w:rPr>
            </w:pPr>
            <w:r w:rsidRPr="005233C0">
              <w:rPr>
                <w:rFonts w:ascii="Times New Roman" w:hAnsi="Times New Roman"/>
              </w:rPr>
              <w:t>2020</w:t>
            </w:r>
          </w:p>
        </w:tc>
        <w:tc>
          <w:tcPr>
            <w:tcW w:w="1900" w:type="dxa"/>
            <w:tcBorders>
              <w:top w:val="single" w:sz="4" w:space="0" w:color="auto"/>
              <w:left w:val="single" w:sz="4" w:space="0" w:color="auto"/>
              <w:bottom w:val="single" w:sz="4" w:space="0" w:color="auto"/>
              <w:right w:val="single" w:sz="4" w:space="0" w:color="auto"/>
            </w:tcBorders>
          </w:tcPr>
          <w:p w:rsidR="004C02BA" w:rsidRPr="005233C0" w:rsidRDefault="004C02BA" w:rsidP="00BA0044">
            <w:pPr>
              <w:widowControl/>
              <w:autoSpaceDE/>
              <w:autoSpaceDN/>
              <w:adjustRightInd/>
              <w:spacing w:after="120"/>
              <w:jc w:val="center"/>
              <w:rPr>
                <w:rFonts w:ascii="Times New Roman" w:hAnsi="Times New Roman"/>
              </w:rPr>
            </w:pPr>
            <w:r w:rsidRPr="005233C0">
              <w:rPr>
                <w:rFonts w:ascii="Times New Roman" w:hAnsi="Times New Roman"/>
              </w:rPr>
              <w:t>10</w:t>
            </w:r>
          </w:p>
        </w:tc>
        <w:tc>
          <w:tcPr>
            <w:tcW w:w="6756" w:type="dxa"/>
            <w:tcBorders>
              <w:top w:val="single" w:sz="4" w:space="0" w:color="auto"/>
              <w:left w:val="single" w:sz="4" w:space="0" w:color="auto"/>
              <w:bottom w:val="single" w:sz="4" w:space="0" w:color="auto"/>
              <w:right w:val="single" w:sz="4" w:space="0" w:color="auto"/>
            </w:tcBorders>
          </w:tcPr>
          <w:p w:rsidR="004C02BA" w:rsidRPr="005233C0" w:rsidRDefault="004C02BA" w:rsidP="00BA0044">
            <w:pPr>
              <w:widowControl/>
              <w:autoSpaceDE/>
              <w:autoSpaceDN/>
              <w:adjustRightInd/>
              <w:rPr>
                <w:rFonts w:ascii="Times New Roman" w:hAnsi="Times New Roman"/>
                <w:color w:val="000000"/>
                <w:shd w:val="clear" w:color="auto" w:fill="FFFFFF"/>
              </w:rPr>
            </w:pPr>
            <w:r w:rsidRPr="005233C0">
              <w:rPr>
                <w:rFonts w:ascii="Times New Roman" w:hAnsi="Times New Roman"/>
                <w:color w:val="000000"/>
                <w:shd w:val="clear" w:color="auto" w:fill="FFFFFF"/>
              </w:rPr>
              <w:t>Профессиональная переподготовка по программе «Преподаватель высшей школы»</w:t>
            </w:r>
            <w:r w:rsidRPr="005233C0">
              <w:rPr>
                <w:rFonts w:ascii="Times New Roman" w:hAnsi="Times New Roman"/>
              </w:rPr>
              <w:t xml:space="preserve">, </w:t>
            </w:r>
            <w:proofErr w:type="spellStart"/>
            <w:r w:rsidRPr="005233C0">
              <w:rPr>
                <w:rFonts w:ascii="Times New Roman" w:hAnsi="Times New Roman"/>
              </w:rPr>
              <w:t>г.Самара</w:t>
            </w:r>
            <w:proofErr w:type="spellEnd"/>
            <w:r w:rsidRPr="005233C0">
              <w:rPr>
                <w:rFonts w:ascii="Times New Roman" w:hAnsi="Times New Roman"/>
              </w:rPr>
              <w:t>, СГЭУ</w:t>
            </w:r>
          </w:p>
        </w:tc>
      </w:tr>
      <w:tr w:rsidR="004C02BA" w:rsidRPr="005233C0" w:rsidTr="00BA0044">
        <w:trPr>
          <w:jc w:val="center"/>
        </w:trPr>
        <w:tc>
          <w:tcPr>
            <w:tcW w:w="916" w:type="dxa"/>
            <w:tcBorders>
              <w:top w:val="single" w:sz="4" w:space="0" w:color="auto"/>
              <w:left w:val="single" w:sz="4" w:space="0" w:color="auto"/>
              <w:bottom w:val="single" w:sz="4" w:space="0" w:color="auto"/>
              <w:right w:val="single" w:sz="4" w:space="0" w:color="auto"/>
            </w:tcBorders>
          </w:tcPr>
          <w:p w:rsidR="004C02BA" w:rsidRPr="005233C0" w:rsidRDefault="004C02BA" w:rsidP="00BA0044">
            <w:pPr>
              <w:widowControl/>
              <w:autoSpaceDE/>
              <w:autoSpaceDN/>
              <w:adjustRightInd/>
              <w:spacing w:after="120"/>
              <w:rPr>
                <w:rFonts w:ascii="Times New Roman" w:hAnsi="Times New Roman"/>
              </w:rPr>
            </w:pPr>
          </w:p>
        </w:tc>
        <w:tc>
          <w:tcPr>
            <w:tcW w:w="1900" w:type="dxa"/>
            <w:tcBorders>
              <w:top w:val="single" w:sz="4" w:space="0" w:color="auto"/>
              <w:left w:val="single" w:sz="4" w:space="0" w:color="auto"/>
              <w:bottom w:val="single" w:sz="4" w:space="0" w:color="auto"/>
              <w:right w:val="single" w:sz="4" w:space="0" w:color="auto"/>
            </w:tcBorders>
          </w:tcPr>
          <w:p w:rsidR="004C02BA" w:rsidRPr="005233C0" w:rsidRDefault="004C02BA" w:rsidP="00BA0044">
            <w:pPr>
              <w:widowControl/>
              <w:autoSpaceDE/>
              <w:autoSpaceDN/>
              <w:adjustRightInd/>
              <w:spacing w:after="120"/>
              <w:jc w:val="center"/>
              <w:rPr>
                <w:rFonts w:ascii="Times New Roman" w:hAnsi="Times New Roman"/>
              </w:rPr>
            </w:pPr>
            <w:r w:rsidRPr="005233C0">
              <w:rPr>
                <w:rFonts w:ascii="Times New Roman" w:hAnsi="Times New Roman"/>
              </w:rPr>
              <w:t>10</w:t>
            </w:r>
          </w:p>
        </w:tc>
        <w:tc>
          <w:tcPr>
            <w:tcW w:w="6756" w:type="dxa"/>
            <w:tcBorders>
              <w:top w:val="single" w:sz="4" w:space="0" w:color="auto"/>
              <w:left w:val="single" w:sz="4" w:space="0" w:color="auto"/>
              <w:bottom w:val="single" w:sz="4" w:space="0" w:color="auto"/>
              <w:right w:val="single" w:sz="4" w:space="0" w:color="auto"/>
            </w:tcBorders>
          </w:tcPr>
          <w:p w:rsidR="004C02BA" w:rsidRPr="005233C0" w:rsidRDefault="004C02BA" w:rsidP="00BA0044">
            <w:pPr>
              <w:widowControl/>
              <w:autoSpaceDE/>
              <w:autoSpaceDN/>
              <w:adjustRightInd/>
              <w:rPr>
                <w:rFonts w:ascii="Times New Roman" w:hAnsi="Times New Roman"/>
                <w:color w:val="000000"/>
                <w:shd w:val="clear" w:color="auto" w:fill="FFFFFF"/>
              </w:rPr>
            </w:pPr>
            <w:r w:rsidRPr="005233C0">
              <w:rPr>
                <w:rFonts w:ascii="Times New Roman" w:hAnsi="Times New Roman"/>
                <w:color w:val="000000"/>
                <w:shd w:val="clear" w:color="auto" w:fill="FFFFFF"/>
              </w:rPr>
              <w:t>Педагогические основы и методика применения современных технических средств обучения и ИКТ</w:t>
            </w:r>
            <w:r w:rsidRPr="005233C0">
              <w:rPr>
                <w:rFonts w:ascii="Times New Roman" w:hAnsi="Times New Roman"/>
              </w:rPr>
              <w:t xml:space="preserve">, </w:t>
            </w:r>
            <w:proofErr w:type="spellStart"/>
            <w:r w:rsidRPr="005233C0">
              <w:rPr>
                <w:rFonts w:ascii="Times New Roman" w:hAnsi="Times New Roman"/>
              </w:rPr>
              <w:t>г.Самара</w:t>
            </w:r>
            <w:proofErr w:type="spellEnd"/>
            <w:r w:rsidRPr="005233C0">
              <w:rPr>
                <w:rFonts w:ascii="Times New Roman" w:hAnsi="Times New Roman"/>
              </w:rPr>
              <w:t>, СГЭУ</w:t>
            </w:r>
          </w:p>
        </w:tc>
      </w:tr>
      <w:tr w:rsidR="004C02BA" w:rsidRPr="005233C0" w:rsidTr="00BA0044">
        <w:trPr>
          <w:jc w:val="center"/>
        </w:trPr>
        <w:tc>
          <w:tcPr>
            <w:tcW w:w="916" w:type="dxa"/>
            <w:tcBorders>
              <w:top w:val="single" w:sz="4" w:space="0" w:color="auto"/>
              <w:left w:val="single" w:sz="4" w:space="0" w:color="auto"/>
              <w:bottom w:val="single" w:sz="4" w:space="0" w:color="auto"/>
              <w:right w:val="single" w:sz="4" w:space="0" w:color="auto"/>
            </w:tcBorders>
          </w:tcPr>
          <w:p w:rsidR="004C02BA" w:rsidRPr="005233C0" w:rsidRDefault="004C02BA" w:rsidP="00BA0044">
            <w:pPr>
              <w:widowControl/>
              <w:autoSpaceDE/>
              <w:autoSpaceDN/>
              <w:adjustRightInd/>
              <w:spacing w:after="120"/>
              <w:rPr>
                <w:rFonts w:ascii="Times New Roman" w:hAnsi="Times New Roman"/>
              </w:rPr>
            </w:pPr>
          </w:p>
        </w:tc>
        <w:tc>
          <w:tcPr>
            <w:tcW w:w="1900" w:type="dxa"/>
            <w:tcBorders>
              <w:top w:val="single" w:sz="4" w:space="0" w:color="auto"/>
              <w:left w:val="single" w:sz="4" w:space="0" w:color="auto"/>
              <w:bottom w:val="single" w:sz="4" w:space="0" w:color="auto"/>
              <w:right w:val="single" w:sz="4" w:space="0" w:color="auto"/>
            </w:tcBorders>
          </w:tcPr>
          <w:p w:rsidR="004C02BA" w:rsidRPr="005233C0" w:rsidRDefault="004C02BA" w:rsidP="00BA0044">
            <w:pPr>
              <w:widowControl/>
              <w:autoSpaceDE/>
              <w:autoSpaceDN/>
              <w:adjustRightInd/>
              <w:spacing w:after="120"/>
              <w:jc w:val="center"/>
              <w:rPr>
                <w:rFonts w:ascii="Times New Roman" w:hAnsi="Times New Roman"/>
              </w:rPr>
            </w:pPr>
            <w:r w:rsidRPr="005233C0">
              <w:rPr>
                <w:rFonts w:ascii="Times New Roman" w:hAnsi="Times New Roman"/>
              </w:rPr>
              <w:t>10</w:t>
            </w:r>
          </w:p>
        </w:tc>
        <w:tc>
          <w:tcPr>
            <w:tcW w:w="6756" w:type="dxa"/>
            <w:tcBorders>
              <w:top w:val="single" w:sz="4" w:space="0" w:color="auto"/>
              <w:left w:val="single" w:sz="4" w:space="0" w:color="auto"/>
              <w:bottom w:val="single" w:sz="4" w:space="0" w:color="auto"/>
              <w:right w:val="single" w:sz="4" w:space="0" w:color="auto"/>
            </w:tcBorders>
          </w:tcPr>
          <w:p w:rsidR="004C02BA" w:rsidRPr="005233C0" w:rsidRDefault="004C02BA" w:rsidP="00BA0044">
            <w:pPr>
              <w:widowControl/>
              <w:autoSpaceDE/>
              <w:autoSpaceDN/>
              <w:adjustRightInd/>
              <w:rPr>
                <w:rFonts w:ascii="Times New Roman" w:hAnsi="Times New Roman"/>
              </w:rPr>
            </w:pPr>
            <w:r w:rsidRPr="005233C0">
              <w:rPr>
                <w:rFonts w:ascii="Times New Roman" w:hAnsi="Times New Roman"/>
              </w:rPr>
              <w:t xml:space="preserve">Психолого-педагогические и организационно-методические основы инклюзивного образования, </w:t>
            </w:r>
            <w:proofErr w:type="spellStart"/>
            <w:r w:rsidRPr="005233C0">
              <w:rPr>
                <w:rFonts w:ascii="Times New Roman" w:hAnsi="Times New Roman"/>
              </w:rPr>
              <w:t>г.Самара</w:t>
            </w:r>
            <w:proofErr w:type="spellEnd"/>
            <w:r w:rsidRPr="005233C0">
              <w:rPr>
                <w:rFonts w:ascii="Times New Roman" w:hAnsi="Times New Roman"/>
              </w:rPr>
              <w:t>, СГЭУ</w:t>
            </w:r>
          </w:p>
        </w:tc>
      </w:tr>
    </w:tbl>
    <w:p w:rsidR="004C02BA" w:rsidRPr="005233C0" w:rsidRDefault="004C02BA" w:rsidP="004C02BA">
      <w:pPr>
        <w:widowControl/>
        <w:autoSpaceDE/>
        <w:autoSpaceDN/>
        <w:adjustRightInd/>
        <w:ind w:firstLine="720"/>
        <w:jc w:val="both"/>
        <w:rPr>
          <w:rFonts w:ascii="Times New Roman" w:hAnsi="Times New Roman"/>
          <w:sz w:val="28"/>
          <w:szCs w:val="28"/>
        </w:rPr>
      </w:pPr>
    </w:p>
    <w:p w:rsidR="004C02BA" w:rsidRPr="005233C0" w:rsidRDefault="004C02BA" w:rsidP="004C02BA">
      <w:pPr>
        <w:widowControl/>
        <w:numPr>
          <w:ilvl w:val="0"/>
          <w:numId w:val="5"/>
        </w:numPr>
        <w:autoSpaceDE/>
        <w:autoSpaceDN/>
        <w:adjustRightInd/>
        <w:ind w:right="19"/>
        <w:rPr>
          <w:rFonts w:ascii="Times New Roman" w:hAnsi="Times New Roman"/>
          <w:b/>
          <w:sz w:val="28"/>
          <w:szCs w:val="28"/>
        </w:rPr>
      </w:pPr>
      <w:r w:rsidRPr="005233C0">
        <w:rPr>
          <w:rFonts w:ascii="Times New Roman" w:hAnsi="Times New Roman"/>
          <w:b/>
          <w:sz w:val="28"/>
          <w:szCs w:val="28"/>
        </w:rPr>
        <w:t>Организационная работа</w:t>
      </w:r>
    </w:p>
    <w:p w:rsidR="004C02BA" w:rsidRPr="005233C0" w:rsidRDefault="004C02BA" w:rsidP="004C02BA">
      <w:pPr>
        <w:widowControl/>
        <w:ind w:right="19" w:firstLine="567"/>
        <w:jc w:val="both"/>
        <w:rPr>
          <w:rFonts w:ascii="Times New Roman" w:hAnsi="Times New Roman"/>
          <w:sz w:val="28"/>
          <w:szCs w:val="28"/>
        </w:rPr>
      </w:pPr>
      <w:r w:rsidRPr="005233C0">
        <w:rPr>
          <w:rFonts w:ascii="Times New Roman" w:hAnsi="Times New Roman"/>
          <w:sz w:val="28"/>
          <w:szCs w:val="28"/>
        </w:rPr>
        <w:t>Ежегодно на кафедре разрабатываются планы работы кафедры на текущий год, в соответствии с которыми осуществляются все основные мероприятия организационного, учебно-методического, научного и спортивно-массового характера.</w:t>
      </w:r>
    </w:p>
    <w:p w:rsidR="004C02BA" w:rsidRPr="005233C0" w:rsidRDefault="004C02BA" w:rsidP="004C02BA">
      <w:pPr>
        <w:widowControl/>
        <w:ind w:right="19" w:firstLine="567"/>
        <w:jc w:val="both"/>
        <w:rPr>
          <w:rFonts w:ascii="Times New Roman" w:hAnsi="Times New Roman"/>
          <w:sz w:val="28"/>
          <w:szCs w:val="28"/>
        </w:rPr>
      </w:pPr>
      <w:r w:rsidRPr="005233C0">
        <w:rPr>
          <w:rFonts w:ascii="Times New Roman" w:hAnsi="Times New Roman"/>
          <w:sz w:val="28"/>
          <w:szCs w:val="28"/>
        </w:rPr>
        <w:t>Проводилось ежегодное распределение учебной нагрузки с учетом оптимизации учебного процесса и повышения качества</w:t>
      </w:r>
      <w:r>
        <w:rPr>
          <w:rFonts w:ascii="Times New Roman" w:hAnsi="Times New Roman"/>
          <w:sz w:val="28"/>
          <w:szCs w:val="28"/>
        </w:rPr>
        <w:t xml:space="preserve"> образовательной деятельности, </w:t>
      </w:r>
      <w:r w:rsidRPr="005233C0">
        <w:rPr>
          <w:rFonts w:ascii="Times New Roman" w:hAnsi="Times New Roman"/>
          <w:sz w:val="28"/>
          <w:szCs w:val="28"/>
        </w:rPr>
        <w:t>обеспечивались утверждение и корректировка индивидуальных планов преподавателей кафедры, их полное выполнение. Осуществлялась организация промежуточной и итоговой аттестации студентов, вносились изменения и дополнения в рабочие программы по дисциплинам кафедры, обсуждались диссертации аспирантов и соискателей, утверждались планы и отчеты по работе кафедры. Заседания кафедры проводятся регулярно 1 раз в месяц.</w:t>
      </w:r>
    </w:p>
    <w:p w:rsidR="004C02BA" w:rsidRDefault="004C02BA" w:rsidP="004C02BA">
      <w:pPr>
        <w:widowControl/>
        <w:ind w:right="19" w:firstLine="567"/>
        <w:jc w:val="both"/>
        <w:rPr>
          <w:rFonts w:ascii="Times New Roman" w:hAnsi="Times New Roman"/>
          <w:sz w:val="28"/>
          <w:szCs w:val="28"/>
        </w:rPr>
      </w:pPr>
      <w:r w:rsidRPr="005233C0">
        <w:rPr>
          <w:rFonts w:ascii="Times New Roman" w:hAnsi="Times New Roman"/>
          <w:sz w:val="28"/>
          <w:szCs w:val="28"/>
        </w:rPr>
        <w:t>Делопроизводство на кафедре осуществляется на хорошем уровне с активным применением информационных технологий, позволяющих систематизировать документы, необходимые для организации и контроля работы кафедры.</w:t>
      </w:r>
    </w:p>
    <w:p w:rsidR="004C02BA" w:rsidRPr="005233C0" w:rsidRDefault="004C02BA" w:rsidP="004C02BA">
      <w:pPr>
        <w:widowControl/>
        <w:autoSpaceDE/>
        <w:autoSpaceDN/>
        <w:adjustRightInd/>
        <w:ind w:firstLine="540"/>
        <w:jc w:val="both"/>
        <w:rPr>
          <w:rFonts w:ascii="Times New Roman" w:hAnsi="Times New Roman"/>
          <w:sz w:val="28"/>
          <w:szCs w:val="28"/>
        </w:rPr>
      </w:pPr>
      <w:r w:rsidRPr="005233C0">
        <w:rPr>
          <w:rFonts w:ascii="Times New Roman" w:hAnsi="Times New Roman"/>
          <w:sz w:val="28"/>
          <w:szCs w:val="28"/>
        </w:rPr>
        <w:t xml:space="preserve">За анализируемый период кафедра активно участвовала в профориентационной работе университета (Савельева О.В., Николаев П.П., Савченко О.Г.). Основными формами работы были встречи со старшеклассниками школ, проведение «круглых столов» для школьников, рассылка информационных писем в школы </w:t>
      </w:r>
      <w:proofErr w:type="spellStart"/>
      <w:r w:rsidRPr="005233C0">
        <w:rPr>
          <w:rFonts w:ascii="Times New Roman" w:hAnsi="Times New Roman"/>
          <w:sz w:val="28"/>
          <w:szCs w:val="28"/>
        </w:rPr>
        <w:t>г.о</w:t>
      </w:r>
      <w:proofErr w:type="spellEnd"/>
      <w:r w:rsidRPr="005233C0">
        <w:rPr>
          <w:rFonts w:ascii="Times New Roman" w:hAnsi="Times New Roman"/>
          <w:sz w:val="28"/>
          <w:szCs w:val="28"/>
        </w:rPr>
        <w:t xml:space="preserve">. Самара и Самарской области, посещение учебных образовательных учреждений, проведение Дней открытых дверей. Ежегодно проводятся спортивные соревнования на базе университета с потенциальными абитуриентами с профориентационной целью. </w:t>
      </w:r>
    </w:p>
    <w:p w:rsidR="004C02BA" w:rsidRPr="005233C0" w:rsidRDefault="004C02BA" w:rsidP="004C02BA">
      <w:pPr>
        <w:widowControl/>
        <w:ind w:right="19" w:firstLine="567"/>
        <w:jc w:val="both"/>
        <w:rPr>
          <w:rFonts w:ascii="Times New Roman" w:hAnsi="Times New Roman"/>
          <w:sz w:val="28"/>
          <w:szCs w:val="28"/>
        </w:rPr>
      </w:pPr>
    </w:p>
    <w:p w:rsidR="004C02BA" w:rsidRPr="005233C0" w:rsidRDefault="004C02BA" w:rsidP="004C02BA">
      <w:pPr>
        <w:widowControl/>
        <w:numPr>
          <w:ilvl w:val="0"/>
          <w:numId w:val="5"/>
        </w:numPr>
        <w:autoSpaceDE/>
        <w:autoSpaceDN/>
        <w:adjustRightInd/>
        <w:ind w:left="0" w:firstLine="709"/>
        <w:contextualSpacing/>
        <w:jc w:val="center"/>
        <w:rPr>
          <w:rFonts w:ascii="Times New Roman" w:eastAsia="Calibri" w:hAnsi="Times New Roman"/>
          <w:sz w:val="28"/>
          <w:szCs w:val="28"/>
          <w:lang w:eastAsia="en-US"/>
        </w:rPr>
      </w:pPr>
      <w:r w:rsidRPr="005233C0">
        <w:rPr>
          <w:rFonts w:ascii="Times New Roman" w:eastAsia="Calibri" w:hAnsi="Times New Roman"/>
          <w:b/>
          <w:sz w:val="28"/>
          <w:szCs w:val="28"/>
          <w:lang w:eastAsia="en-US"/>
        </w:rPr>
        <w:t>Учебно-методическая работа</w:t>
      </w:r>
    </w:p>
    <w:p w:rsidR="004C02BA" w:rsidRPr="005233C0" w:rsidRDefault="004C02BA" w:rsidP="004C02BA">
      <w:pPr>
        <w:widowControl/>
        <w:autoSpaceDE/>
        <w:autoSpaceDN/>
        <w:adjustRightInd/>
        <w:spacing w:after="200"/>
        <w:ind w:firstLine="709"/>
        <w:contextualSpacing/>
        <w:jc w:val="both"/>
        <w:rPr>
          <w:rFonts w:ascii="Times New Roman" w:eastAsia="Calibri" w:hAnsi="Times New Roman"/>
          <w:sz w:val="28"/>
          <w:szCs w:val="28"/>
          <w:lang w:eastAsia="en-US"/>
        </w:rPr>
      </w:pPr>
      <w:r w:rsidRPr="005233C0">
        <w:rPr>
          <w:rFonts w:ascii="Times New Roman" w:eastAsia="Calibri" w:hAnsi="Times New Roman"/>
          <w:sz w:val="28"/>
          <w:szCs w:val="28"/>
          <w:lang w:eastAsia="en-US"/>
        </w:rPr>
        <w:t>За отчетный период на кафедре постоянно проводится работа по достижению требуемого уровня качества образовательного процесса и его учебно-методического обеспечения.</w:t>
      </w:r>
    </w:p>
    <w:p w:rsidR="004C02BA" w:rsidRPr="005233C0" w:rsidRDefault="004C02BA" w:rsidP="004C02BA">
      <w:pPr>
        <w:widowControl/>
        <w:ind w:right="19" w:firstLine="567"/>
        <w:jc w:val="both"/>
        <w:rPr>
          <w:rFonts w:ascii="Times New Roman" w:hAnsi="Times New Roman"/>
          <w:sz w:val="28"/>
          <w:szCs w:val="28"/>
        </w:rPr>
      </w:pPr>
      <w:r w:rsidRPr="005233C0">
        <w:rPr>
          <w:rFonts w:ascii="Times New Roman" w:hAnsi="Times New Roman"/>
          <w:sz w:val="28"/>
          <w:szCs w:val="28"/>
        </w:rPr>
        <w:t xml:space="preserve">Разработаны учебные планы, рабочие программы дисциплин, конспекты лекций, методические указания, учебно-методические пособия, в том числе: </w:t>
      </w:r>
    </w:p>
    <w:p w:rsidR="004C02BA" w:rsidRPr="005233C0" w:rsidRDefault="004C02BA" w:rsidP="004C02BA">
      <w:pPr>
        <w:widowControl/>
        <w:numPr>
          <w:ilvl w:val="0"/>
          <w:numId w:val="3"/>
        </w:numPr>
        <w:autoSpaceDE/>
        <w:autoSpaceDN/>
        <w:adjustRightInd/>
        <w:ind w:left="0" w:firstLine="709"/>
        <w:jc w:val="both"/>
        <w:rPr>
          <w:rFonts w:ascii="Times New Roman" w:hAnsi="Times New Roman"/>
        </w:rPr>
      </w:pPr>
      <w:r w:rsidRPr="005233C0">
        <w:rPr>
          <w:rFonts w:ascii="Times New Roman" w:hAnsi="Times New Roman"/>
        </w:rPr>
        <w:t xml:space="preserve">Иванова Л.А., Казакова О.А., Попова А.О. </w:t>
      </w:r>
      <w:hyperlink r:id="rId7" w:history="1">
        <w:r w:rsidRPr="005233C0">
          <w:rPr>
            <w:rFonts w:ascii="Times New Roman" w:hAnsi="Times New Roman"/>
          </w:rPr>
          <w:t>Основы оздоровительного питания студентов, занимающихся физической культурой и спортом</w:t>
        </w:r>
      </w:hyperlink>
      <w:r w:rsidRPr="005233C0">
        <w:rPr>
          <w:rFonts w:ascii="Times New Roman" w:hAnsi="Times New Roman"/>
        </w:rPr>
        <w:t>. Учебное пособие / Самара, 2016.</w:t>
      </w:r>
    </w:p>
    <w:p w:rsidR="004C02BA" w:rsidRPr="005233C0" w:rsidRDefault="004C02BA" w:rsidP="004C02BA">
      <w:pPr>
        <w:widowControl/>
        <w:numPr>
          <w:ilvl w:val="0"/>
          <w:numId w:val="3"/>
        </w:numPr>
        <w:autoSpaceDE/>
        <w:autoSpaceDN/>
        <w:adjustRightInd/>
        <w:ind w:left="0" w:firstLine="709"/>
        <w:jc w:val="both"/>
        <w:rPr>
          <w:rFonts w:ascii="Times New Roman" w:hAnsi="Times New Roman"/>
        </w:rPr>
      </w:pPr>
      <w:r w:rsidRPr="005233C0">
        <w:rPr>
          <w:rFonts w:ascii="Times New Roman" w:hAnsi="Times New Roman"/>
        </w:rPr>
        <w:t xml:space="preserve">Ещенко Т.И., Иванова Л.А., Николаева И.В., </w:t>
      </w:r>
      <w:proofErr w:type="spellStart"/>
      <w:r w:rsidRPr="005233C0">
        <w:rPr>
          <w:rFonts w:ascii="Times New Roman" w:hAnsi="Times New Roman"/>
        </w:rPr>
        <w:t>Шиховцов</w:t>
      </w:r>
      <w:proofErr w:type="spellEnd"/>
      <w:r w:rsidRPr="005233C0">
        <w:rPr>
          <w:rFonts w:ascii="Times New Roman" w:hAnsi="Times New Roman"/>
        </w:rPr>
        <w:t xml:space="preserve"> Ю.В. </w:t>
      </w:r>
      <w:hyperlink r:id="rId8" w:history="1">
        <w:r w:rsidRPr="005233C0">
          <w:rPr>
            <w:rFonts w:ascii="Times New Roman" w:hAnsi="Times New Roman"/>
          </w:rPr>
          <w:t>исторический аспект развития кафедры физического воспитания самарского государственного экономического университета</w:t>
        </w:r>
      </w:hyperlink>
      <w:r w:rsidRPr="005233C0">
        <w:rPr>
          <w:rFonts w:ascii="Times New Roman" w:hAnsi="Times New Roman"/>
        </w:rPr>
        <w:t>.  Самара, 2016.</w:t>
      </w:r>
    </w:p>
    <w:p w:rsidR="004C02BA" w:rsidRPr="005233C0" w:rsidRDefault="004C02BA" w:rsidP="004C02BA">
      <w:pPr>
        <w:widowControl/>
        <w:numPr>
          <w:ilvl w:val="0"/>
          <w:numId w:val="3"/>
        </w:numPr>
        <w:autoSpaceDE/>
        <w:autoSpaceDN/>
        <w:adjustRightInd/>
        <w:ind w:left="0" w:firstLine="709"/>
        <w:jc w:val="both"/>
        <w:rPr>
          <w:rFonts w:ascii="Times New Roman" w:hAnsi="Times New Roman"/>
        </w:rPr>
      </w:pPr>
      <w:r w:rsidRPr="005233C0">
        <w:rPr>
          <w:rFonts w:ascii="Times New Roman" w:hAnsi="Times New Roman"/>
        </w:rPr>
        <w:t xml:space="preserve">Николаев П.П., Николаева И.В., </w:t>
      </w:r>
      <w:proofErr w:type="spellStart"/>
      <w:r w:rsidRPr="005233C0">
        <w:rPr>
          <w:rFonts w:ascii="Times New Roman" w:hAnsi="Times New Roman"/>
        </w:rPr>
        <w:t>Шиховцов</w:t>
      </w:r>
      <w:proofErr w:type="spellEnd"/>
      <w:r w:rsidRPr="005233C0">
        <w:rPr>
          <w:rFonts w:ascii="Times New Roman" w:hAnsi="Times New Roman"/>
        </w:rPr>
        <w:t xml:space="preserve"> Ю.В. </w:t>
      </w:r>
      <w:hyperlink r:id="rId9" w:history="1">
        <w:r w:rsidRPr="005233C0">
          <w:rPr>
            <w:rFonts w:ascii="Times New Roman" w:hAnsi="Times New Roman"/>
          </w:rPr>
          <w:t>Система подготовки спортсменов в высшей школе: пауэрлифтинг (силовое троеборье)</w:t>
        </w:r>
      </w:hyperlink>
      <w:r w:rsidRPr="005233C0">
        <w:rPr>
          <w:rFonts w:ascii="Times New Roman" w:hAnsi="Times New Roman"/>
        </w:rPr>
        <w:t>. Учебное пособие / Самара, 2016.</w:t>
      </w:r>
    </w:p>
    <w:p w:rsidR="004C02BA" w:rsidRPr="005233C0" w:rsidRDefault="004C02BA" w:rsidP="004C02BA">
      <w:pPr>
        <w:widowControl/>
        <w:numPr>
          <w:ilvl w:val="0"/>
          <w:numId w:val="3"/>
        </w:numPr>
        <w:autoSpaceDE/>
        <w:autoSpaceDN/>
        <w:adjustRightInd/>
        <w:ind w:left="0" w:firstLine="709"/>
        <w:jc w:val="both"/>
        <w:rPr>
          <w:rFonts w:ascii="Times New Roman" w:hAnsi="Times New Roman"/>
        </w:rPr>
      </w:pPr>
      <w:r w:rsidRPr="005233C0">
        <w:rPr>
          <w:rFonts w:ascii="Times New Roman" w:hAnsi="Times New Roman"/>
        </w:rPr>
        <w:lastRenderedPageBreak/>
        <w:t xml:space="preserve">Савченко О.Г. </w:t>
      </w:r>
      <w:hyperlink r:id="rId10" w:history="1">
        <w:r w:rsidRPr="005233C0">
          <w:rPr>
            <w:rFonts w:ascii="Times New Roman" w:hAnsi="Times New Roman"/>
          </w:rPr>
          <w:t>Основы физического воспитания</w:t>
        </w:r>
      </w:hyperlink>
      <w:r w:rsidRPr="005233C0">
        <w:rPr>
          <w:rFonts w:ascii="Times New Roman" w:hAnsi="Times New Roman"/>
        </w:rPr>
        <w:t xml:space="preserve"> /</w:t>
      </w:r>
      <w:r w:rsidRPr="005233C0">
        <w:rPr>
          <w:rFonts w:ascii="Times New Roman" w:hAnsi="Times New Roman"/>
        </w:rPr>
        <w:br/>
        <w:t>Самара, 2017.</w:t>
      </w:r>
    </w:p>
    <w:p w:rsidR="004C02BA" w:rsidRPr="005233C0" w:rsidRDefault="004C02BA" w:rsidP="004C02BA">
      <w:pPr>
        <w:widowControl/>
        <w:numPr>
          <w:ilvl w:val="0"/>
          <w:numId w:val="3"/>
        </w:numPr>
        <w:autoSpaceDE/>
        <w:autoSpaceDN/>
        <w:adjustRightInd/>
        <w:ind w:left="0" w:firstLine="709"/>
        <w:jc w:val="both"/>
        <w:rPr>
          <w:rFonts w:ascii="Times New Roman" w:hAnsi="Times New Roman"/>
        </w:rPr>
      </w:pPr>
      <w:proofErr w:type="spellStart"/>
      <w:r w:rsidRPr="005233C0">
        <w:rPr>
          <w:rFonts w:ascii="Times New Roman" w:hAnsi="Times New Roman"/>
        </w:rPr>
        <w:t>Шиховцов</w:t>
      </w:r>
      <w:proofErr w:type="spellEnd"/>
      <w:r w:rsidRPr="005233C0">
        <w:rPr>
          <w:rFonts w:ascii="Times New Roman" w:hAnsi="Times New Roman"/>
        </w:rPr>
        <w:t xml:space="preserve"> Ю.В., Карева Ю.Ю., Николаева И.В., Иванова Л.А., Кудинова Ю.В., Николаев П.П., </w:t>
      </w:r>
      <w:proofErr w:type="spellStart"/>
      <w:r w:rsidRPr="005233C0">
        <w:rPr>
          <w:rFonts w:ascii="Times New Roman" w:hAnsi="Times New Roman"/>
        </w:rPr>
        <w:t>Шиховцова</w:t>
      </w:r>
      <w:proofErr w:type="spellEnd"/>
      <w:r w:rsidRPr="005233C0">
        <w:rPr>
          <w:rFonts w:ascii="Times New Roman" w:hAnsi="Times New Roman"/>
        </w:rPr>
        <w:t xml:space="preserve"> Л.Г. </w:t>
      </w:r>
      <w:hyperlink r:id="rId11" w:history="1">
        <w:r w:rsidRPr="005233C0">
          <w:rPr>
            <w:rFonts w:ascii="Times New Roman" w:hAnsi="Times New Roman"/>
          </w:rPr>
          <w:t>Оптимизация тактико-технических взаимодействий волейболистов в защите (на примере приема нападающих ударов)</w:t>
        </w:r>
      </w:hyperlink>
      <w:r w:rsidRPr="005233C0">
        <w:rPr>
          <w:rFonts w:ascii="Times New Roman" w:hAnsi="Times New Roman"/>
        </w:rPr>
        <w:t xml:space="preserve">. Электронный ресурс / Самара, 2018. </w:t>
      </w:r>
    </w:p>
    <w:p w:rsidR="004C02BA" w:rsidRPr="005233C0" w:rsidRDefault="004C02BA" w:rsidP="004C02BA">
      <w:pPr>
        <w:widowControl/>
        <w:numPr>
          <w:ilvl w:val="0"/>
          <w:numId w:val="3"/>
        </w:numPr>
        <w:autoSpaceDE/>
        <w:autoSpaceDN/>
        <w:adjustRightInd/>
        <w:ind w:left="0" w:firstLine="709"/>
        <w:jc w:val="both"/>
        <w:rPr>
          <w:rFonts w:ascii="Times New Roman" w:hAnsi="Times New Roman"/>
        </w:rPr>
      </w:pPr>
      <w:r w:rsidRPr="005233C0">
        <w:rPr>
          <w:rFonts w:ascii="Times New Roman" w:hAnsi="Times New Roman"/>
        </w:rPr>
        <w:t xml:space="preserve">Савченко О.Г., </w:t>
      </w:r>
      <w:proofErr w:type="spellStart"/>
      <w:r w:rsidRPr="005233C0">
        <w:rPr>
          <w:rFonts w:ascii="Times New Roman" w:hAnsi="Times New Roman"/>
        </w:rPr>
        <w:t>Биткин</w:t>
      </w:r>
      <w:proofErr w:type="spellEnd"/>
      <w:r w:rsidRPr="005233C0">
        <w:rPr>
          <w:rFonts w:ascii="Times New Roman" w:hAnsi="Times New Roman"/>
        </w:rPr>
        <w:t xml:space="preserve"> В.М. </w:t>
      </w:r>
      <w:hyperlink r:id="rId12" w:history="1">
        <w:r w:rsidRPr="005233C0">
          <w:rPr>
            <w:rFonts w:ascii="Times New Roman" w:hAnsi="Times New Roman"/>
          </w:rPr>
          <w:t>Методические приемы применения восстановительных средств в подготовке высококвалифицированных футболистов</w:t>
        </w:r>
      </w:hyperlink>
      <w:r w:rsidRPr="005233C0">
        <w:rPr>
          <w:rFonts w:ascii="Times New Roman" w:hAnsi="Times New Roman"/>
        </w:rPr>
        <w:t>. Учебное пособие / Самара, 2018.</w:t>
      </w:r>
    </w:p>
    <w:p w:rsidR="004C02BA" w:rsidRPr="005233C0" w:rsidRDefault="004C02BA" w:rsidP="004C02BA">
      <w:pPr>
        <w:widowControl/>
        <w:numPr>
          <w:ilvl w:val="0"/>
          <w:numId w:val="3"/>
        </w:numPr>
        <w:autoSpaceDE/>
        <w:autoSpaceDN/>
        <w:adjustRightInd/>
        <w:ind w:left="0" w:firstLine="709"/>
        <w:jc w:val="both"/>
        <w:rPr>
          <w:rFonts w:ascii="Times New Roman" w:hAnsi="Times New Roman"/>
        </w:rPr>
      </w:pPr>
      <w:proofErr w:type="spellStart"/>
      <w:r w:rsidRPr="005233C0">
        <w:rPr>
          <w:rFonts w:ascii="Times New Roman" w:hAnsi="Times New Roman"/>
        </w:rPr>
        <w:t>Дельцова</w:t>
      </w:r>
      <w:proofErr w:type="spellEnd"/>
      <w:r w:rsidRPr="005233C0">
        <w:rPr>
          <w:rFonts w:ascii="Times New Roman" w:hAnsi="Times New Roman"/>
        </w:rPr>
        <w:t xml:space="preserve"> Н.В., Зубкова М.Н., Иванова Л.А., Карева Ю.Ю., Кот М.К., </w:t>
      </w:r>
      <w:proofErr w:type="spellStart"/>
      <w:r w:rsidRPr="005233C0">
        <w:rPr>
          <w:rFonts w:ascii="Times New Roman" w:hAnsi="Times New Roman"/>
        </w:rPr>
        <w:t>Меденцева</w:t>
      </w:r>
      <w:proofErr w:type="spellEnd"/>
      <w:r w:rsidRPr="005233C0">
        <w:rPr>
          <w:rFonts w:ascii="Times New Roman" w:hAnsi="Times New Roman"/>
        </w:rPr>
        <w:t xml:space="preserve"> Е.В., Николаев П.П., Николаева И.В., Старцева С.В., </w:t>
      </w:r>
      <w:proofErr w:type="spellStart"/>
      <w:r w:rsidRPr="005233C0">
        <w:rPr>
          <w:rFonts w:ascii="Times New Roman" w:hAnsi="Times New Roman"/>
        </w:rPr>
        <w:t>Шиховцов</w:t>
      </w:r>
      <w:proofErr w:type="spellEnd"/>
      <w:r w:rsidRPr="005233C0">
        <w:rPr>
          <w:rFonts w:ascii="Times New Roman" w:hAnsi="Times New Roman"/>
        </w:rPr>
        <w:t xml:space="preserve"> Ю.В., </w:t>
      </w:r>
      <w:proofErr w:type="spellStart"/>
      <w:r w:rsidRPr="005233C0">
        <w:rPr>
          <w:rFonts w:ascii="Times New Roman" w:hAnsi="Times New Roman"/>
        </w:rPr>
        <w:t>Шиховцова</w:t>
      </w:r>
      <w:proofErr w:type="spellEnd"/>
      <w:r w:rsidRPr="005233C0">
        <w:rPr>
          <w:rFonts w:ascii="Times New Roman" w:hAnsi="Times New Roman"/>
        </w:rPr>
        <w:t xml:space="preserve"> Л.Г. </w:t>
      </w:r>
      <w:hyperlink r:id="rId13" w:history="1">
        <w:r w:rsidRPr="005233C0">
          <w:rPr>
            <w:rFonts w:ascii="Times New Roman" w:hAnsi="Times New Roman"/>
          </w:rPr>
          <w:t>Правовое регулирование отношений в сфере профессионального спорта</w:t>
        </w:r>
      </w:hyperlink>
      <w:r w:rsidRPr="005233C0">
        <w:rPr>
          <w:rFonts w:ascii="Times New Roman" w:hAnsi="Times New Roman"/>
        </w:rPr>
        <w:t>. Учебное пособие</w:t>
      </w:r>
      <w:r w:rsidRPr="005233C0">
        <w:rPr>
          <w:rFonts w:ascii="Times New Roman" w:hAnsi="Times New Roman"/>
        </w:rPr>
        <w:br/>
        <w:t>Самара, 2019.</w:t>
      </w:r>
    </w:p>
    <w:p w:rsidR="004C02BA" w:rsidRPr="005233C0" w:rsidRDefault="004C02BA" w:rsidP="004C02BA">
      <w:pPr>
        <w:widowControl/>
        <w:ind w:right="19" w:firstLine="709"/>
        <w:jc w:val="both"/>
        <w:rPr>
          <w:rFonts w:ascii="Times New Roman" w:hAnsi="Times New Roman"/>
          <w:sz w:val="28"/>
          <w:szCs w:val="28"/>
        </w:rPr>
      </w:pPr>
      <w:r w:rsidRPr="005233C0">
        <w:rPr>
          <w:rFonts w:ascii="Times New Roman" w:hAnsi="Times New Roman"/>
          <w:sz w:val="28"/>
          <w:szCs w:val="28"/>
        </w:rPr>
        <w:t>Под руководством Л.А. Ивановой проведена большая работа по достижению требуемого уровня качества учебно-методического обеспечения образовательного процесса. Разработаны и утверждены в установленном порядке рабочие программы по всем дисциплинам кафедры, размещены в электронной образовательной системе (ЭИОС) университета. Также разработаны и размещены в системе управления обучением учебно-наглядные пособия.</w:t>
      </w:r>
    </w:p>
    <w:p w:rsidR="004C02BA" w:rsidRPr="005233C0" w:rsidRDefault="004C02BA" w:rsidP="004C02BA">
      <w:pPr>
        <w:widowControl/>
        <w:autoSpaceDE/>
        <w:autoSpaceDN/>
        <w:adjustRightInd/>
        <w:spacing w:after="200"/>
        <w:ind w:firstLine="709"/>
        <w:contextualSpacing/>
        <w:jc w:val="both"/>
        <w:rPr>
          <w:rFonts w:ascii="Times New Roman" w:eastAsia="Calibri" w:hAnsi="Times New Roman"/>
          <w:sz w:val="28"/>
          <w:szCs w:val="28"/>
          <w:lang w:eastAsia="en-US"/>
        </w:rPr>
      </w:pPr>
      <w:r w:rsidRPr="005233C0">
        <w:rPr>
          <w:rFonts w:ascii="Times New Roman" w:eastAsia="Calibri" w:hAnsi="Times New Roman"/>
          <w:sz w:val="28"/>
          <w:szCs w:val="28"/>
          <w:lang w:eastAsia="en-US"/>
        </w:rPr>
        <w:t>В этом году по дисциплинам кафедры разработаны</w:t>
      </w:r>
      <w:r>
        <w:rPr>
          <w:rFonts w:ascii="Times New Roman" w:eastAsia="Calibri" w:hAnsi="Times New Roman"/>
          <w:sz w:val="28"/>
          <w:szCs w:val="28"/>
          <w:lang w:eastAsia="en-US"/>
        </w:rPr>
        <w:t xml:space="preserve"> два учебных электронных курса </w:t>
      </w:r>
      <w:proofErr w:type="spellStart"/>
      <w:r w:rsidRPr="005233C0">
        <w:rPr>
          <w:rFonts w:ascii="Times New Roman" w:eastAsia="Calibri" w:hAnsi="Times New Roman"/>
          <w:sz w:val="28"/>
          <w:szCs w:val="28"/>
          <w:lang w:eastAsia="en-US"/>
        </w:rPr>
        <w:t>ФКиС</w:t>
      </w:r>
      <w:proofErr w:type="spellEnd"/>
      <w:r w:rsidRPr="005233C0">
        <w:rPr>
          <w:rFonts w:ascii="Times New Roman" w:eastAsia="Calibri" w:hAnsi="Times New Roman"/>
          <w:sz w:val="28"/>
          <w:szCs w:val="28"/>
          <w:lang w:eastAsia="en-US"/>
        </w:rPr>
        <w:t xml:space="preserve"> и </w:t>
      </w:r>
      <w:proofErr w:type="spellStart"/>
      <w:proofErr w:type="gramStart"/>
      <w:r w:rsidRPr="005233C0">
        <w:rPr>
          <w:rFonts w:ascii="Times New Roman" w:eastAsia="Calibri" w:hAnsi="Times New Roman"/>
          <w:sz w:val="28"/>
          <w:szCs w:val="28"/>
          <w:lang w:eastAsia="en-US"/>
        </w:rPr>
        <w:t>ФКиС:ОФП</w:t>
      </w:r>
      <w:proofErr w:type="spellEnd"/>
      <w:proofErr w:type="gramEnd"/>
      <w:r w:rsidRPr="005233C0">
        <w:rPr>
          <w:rFonts w:ascii="Times New Roman" w:eastAsia="Calibri" w:hAnsi="Times New Roman"/>
          <w:sz w:val="28"/>
          <w:szCs w:val="28"/>
          <w:lang w:eastAsia="en-US"/>
        </w:rPr>
        <w:t xml:space="preserve">/АФК для студентов очной  и заочной формы обучения. </w:t>
      </w:r>
    </w:p>
    <w:p w:rsidR="004C02BA" w:rsidRPr="005233C0" w:rsidRDefault="004C02BA" w:rsidP="004C02BA">
      <w:pPr>
        <w:widowControl/>
        <w:autoSpaceDE/>
        <w:autoSpaceDN/>
        <w:adjustRightInd/>
        <w:spacing w:after="200"/>
        <w:ind w:firstLine="709"/>
        <w:contextualSpacing/>
        <w:jc w:val="both"/>
        <w:rPr>
          <w:rFonts w:ascii="Times New Roman" w:eastAsia="Calibri" w:hAnsi="Times New Roman"/>
          <w:sz w:val="28"/>
          <w:szCs w:val="28"/>
          <w:lang w:eastAsia="en-US"/>
        </w:rPr>
      </w:pPr>
      <w:r w:rsidRPr="005233C0">
        <w:rPr>
          <w:rFonts w:ascii="Times New Roman" w:eastAsia="Calibri" w:hAnsi="Times New Roman"/>
          <w:sz w:val="28"/>
          <w:szCs w:val="28"/>
          <w:lang w:eastAsia="en-US"/>
        </w:rPr>
        <w:t>Всегда в срок наполняется заданиями и выполняется ежедневная работа со студентами по АБРСО.</w:t>
      </w:r>
    </w:p>
    <w:p w:rsidR="004C02BA" w:rsidRPr="005233C0" w:rsidRDefault="004C02BA" w:rsidP="004C02BA">
      <w:pPr>
        <w:widowControl/>
        <w:autoSpaceDE/>
        <w:autoSpaceDN/>
        <w:adjustRightInd/>
        <w:spacing w:after="200"/>
        <w:ind w:firstLine="709"/>
        <w:contextualSpacing/>
        <w:jc w:val="both"/>
        <w:rPr>
          <w:rFonts w:ascii="Times New Roman" w:eastAsia="Calibri" w:hAnsi="Times New Roman"/>
          <w:sz w:val="28"/>
          <w:szCs w:val="28"/>
          <w:lang w:eastAsia="en-US"/>
        </w:rPr>
      </w:pPr>
      <w:r w:rsidRPr="005233C0">
        <w:rPr>
          <w:rFonts w:ascii="Times New Roman" w:eastAsia="Calibri" w:hAnsi="Times New Roman"/>
          <w:sz w:val="28"/>
          <w:szCs w:val="28"/>
          <w:lang w:eastAsia="en-US"/>
        </w:rPr>
        <w:t>Кафедра активно внедряет в свой учебный процесс дистанционное обучение, с первого дня перехода университет на дистанционное обучение кафедра разработала а</w:t>
      </w:r>
      <w:r>
        <w:rPr>
          <w:rFonts w:ascii="Times New Roman" w:eastAsia="Calibri" w:hAnsi="Times New Roman"/>
          <w:sz w:val="28"/>
          <w:szCs w:val="28"/>
          <w:lang w:eastAsia="en-US"/>
        </w:rPr>
        <w:t xml:space="preserve">лгоритм и перешла </w:t>
      </w:r>
      <w:r w:rsidRPr="005233C0">
        <w:rPr>
          <w:rFonts w:ascii="Times New Roman" w:eastAsia="Calibri" w:hAnsi="Times New Roman"/>
          <w:sz w:val="28"/>
          <w:szCs w:val="28"/>
          <w:lang w:eastAsia="en-US"/>
        </w:rPr>
        <w:t xml:space="preserve">на обучение всех учебных групп по дисциплинам. Сейчас идет работа в системе </w:t>
      </w:r>
      <w:proofErr w:type="spellStart"/>
      <w:r w:rsidRPr="005233C0">
        <w:rPr>
          <w:rFonts w:ascii="Times New Roman" w:eastAsia="Calibri" w:hAnsi="Times New Roman"/>
          <w:sz w:val="28"/>
          <w:szCs w:val="28"/>
          <w:lang w:val="en-US" w:eastAsia="en-US"/>
        </w:rPr>
        <w:t>MTeams</w:t>
      </w:r>
      <w:proofErr w:type="spellEnd"/>
      <w:r w:rsidRPr="005233C0">
        <w:rPr>
          <w:rFonts w:ascii="Times New Roman" w:eastAsia="Calibri" w:hAnsi="Times New Roman"/>
          <w:sz w:val="28"/>
          <w:szCs w:val="28"/>
          <w:lang w:eastAsia="en-US"/>
        </w:rPr>
        <w:t xml:space="preserve"> у студентов очно-заочного и заочного обучения.</w:t>
      </w:r>
    </w:p>
    <w:p w:rsidR="004C02BA" w:rsidRPr="005233C0" w:rsidRDefault="004C02BA" w:rsidP="004C02BA">
      <w:pPr>
        <w:widowControl/>
        <w:autoSpaceDE/>
        <w:autoSpaceDN/>
        <w:adjustRightInd/>
        <w:spacing w:after="200"/>
        <w:ind w:firstLine="709"/>
        <w:contextualSpacing/>
        <w:jc w:val="both"/>
        <w:rPr>
          <w:rFonts w:ascii="Times New Roman" w:eastAsia="Calibri" w:hAnsi="Times New Roman"/>
          <w:sz w:val="28"/>
          <w:szCs w:val="28"/>
          <w:lang w:eastAsia="en-US"/>
        </w:rPr>
      </w:pPr>
      <w:r w:rsidRPr="005233C0">
        <w:rPr>
          <w:rFonts w:ascii="Times New Roman" w:eastAsia="Calibri" w:hAnsi="Times New Roman"/>
          <w:sz w:val="28"/>
          <w:szCs w:val="28"/>
          <w:lang w:eastAsia="en-US"/>
        </w:rPr>
        <w:t xml:space="preserve"> Учебная нагрузка по кафедре выполняется полностью.  В каждом семестре осуществляется организация промежуточной и итоговой аттестации студентов.</w:t>
      </w:r>
    </w:p>
    <w:p w:rsidR="004C02BA" w:rsidRPr="005233C0" w:rsidRDefault="004C02BA" w:rsidP="004C02BA">
      <w:pPr>
        <w:widowControl/>
        <w:jc w:val="right"/>
        <w:rPr>
          <w:rFonts w:ascii="Times New Roman" w:hAnsi="Times New Roman"/>
          <w:sz w:val="28"/>
          <w:szCs w:val="28"/>
        </w:rPr>
      </w:pPr>
      <w:r w:rsidRPr="005233C0">
        <w:rPr>
          <w:rFonts w:ascii="Times New Roman" w:hAnsi="Times New Roman"/>
          <w:sz w:val="28"/>
          <w:szCs w:val="28"/>
        </w:rPr>
        <w:t xml:space="preserve">                        Таблица 2</w:t>
      </w:r>
    </w:p>
    <w:p w:rsidR="004C02BA" w:rsidRPr="005233C0" w:rsidRDefault="004C02BA" w:rsidP="004C02BA">
      <w:pPr>
        <w:widowControl/>
        <w:ind w:right="19"/>
        <w:jc w:val="center"/>
        <w:rPr>
          <w:rFonts w:ascii="Times New Roman" w:hAnsi="Times New Roman"/>
          <w:b/>
          <w:sz w:val="28"/>
          <w:szCs w:val="28"/>
        </w:rPr>
      </w:pPr>
      <w:r w:rsidRPr="005233C0">
        <w:rPr>
          <w:rFonts w:ascii="Times New Roman" w:hAnsi="Times New Roman"/>
          <w:b/>
          <w:sz w:val="28"/>
          <w:szCs w:val="28"/>
        </w:rPr>
        <w:t>Выполнение учебной нагрузки по кафедре физического воспитания</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5"/>
        <w:gridCol w:w="2410"/>
        <w:gridCol w:w="2835"/>
        <w:gridCol w:w="2551"/>
      </w:tblGrid>
      <w:tr w:rsidR="004C02BA" w:rsidRPr="005233C0" w:rsidTr="00BA0044">
        <w:trPr>
          <w:trHeight w:val="210"/>
        </w:trPr>
        <w:tc>
          <w:tcPr>
            <w:tcW w:w="1505" w:type="dxa"/>
          </w:tcPr>
          <w:p w:rsidR="004C02BA" w:rsidRPr="005233C0" w:rsidRDefault="004C02BA" w:rsidP="00BA0044">
            <w:pPr>
              <w:widowControl/>
              <w:jc w:val="center"/>
              <w:rPr>
                <w:rFonts w:ascii="Times New Roman" w:hAnsi="Times New Roman"/>
                <w:sz w:val="28"/>
                <w:szCs w:val="28"/>
              </w:rPr>
            </w:pPr>
            <w:r w:rsidRPr="005233C0">
              <w:rPr>
                <w:rFonts w:ascii="Times New Roman" w:hAnsi="Times New Roman"/>
                <w:sz w:val="28"/>
                <w:szCs w:val="28"/>
              </w:rPr>
              <w:t>Учебный год</w:t>
            </w:r>
          </w:p>
        </w:tc>
        <w:tc>
          <w:tcPr>
            <w:tcW w:w="2410" w:type="dxa"/>
          </w:tcPr>
          <w:p w:rsidR="004C02BA" w:rsidRPr="005233C0" w:rsidRDefault="004C02BA" w:rsidP="00BA0044">
            <w:pPr>
              <w:widowControl/>
              <w:jc w:val="center"/>
              <w:rPr>
                <w:rFonts w:ascii="Times New Roman" w:hAnsi="Times New Roman"/>
                <w:sz w:val="28"/>
                <w:szCs w:val="28"/>
              </w:rPr>
            </w:pPr>
            <w:r w:rsidRPr="005233C0">
              <w:rPr>
                <w:rFonts w:ascii="Times New Roman" w:hAnsi="Times New Roman"/>
                <w:sz w:val="28"/>
                <w:szCs w:val="28"/>
              </w:rPr>
              <w:t>Плановая нагрузка (час.)</w:t>
            </w:r>
          </w:p>
        </w:tc>
        <w:tc>
          <w:tcPr>
            <w:tcW w:w="2835" w:type="dxa"/>
          </w:tcPr>
          <w:p w:rsidR="004C02BA" w:rsidRPr="005233C0" w:rsidRDefault="004C02BA" w:rsidP="00BA0044">
            <w:pPr>
              <w:widowControl/>
              <w:jc w:val="center"/>
              <w:rPr>
                <w:rFonts w:ascii="Times New Roman" w:hAnsi="Times New Roman"/>
                <w:sz w:val="28"/>
                <w:szCs w:val="28"/>
              </w:rPr>
            </w:pPr>
            <w:r w:rsidRPr="005233C0">
              <w:rPr>
                <w:rFonts w:ascii="Times New Roman" w:hAnsi="Times New Roman"/>
                <w:sz w:val="28"/>
                <w:szCs w:val="28"/>
              </w:rPr>
              <w:t>Фактическая нагрузка (час.)</w:t>
            </w:r>
          </w:p>
        </w:tc>
        <w:tc>
          <w:tcPr>
            <w:tcW w:w="2551" w:type="dxa"/>
          </w:tcPr>
          <w:p w:rsidR="004C02BA" w:rsidRPr="005233C0" w:rsidRDefault="004C02BA" w:rsidP="00BA0044">
            <w:pPr>
              <w:widowControl/>
              <w:jc w:val="center"/>
              <w:rPr>
                <w:rFonts w:ascii="Times New Roman" w:hAnsi="Times New Roman"/>
                <w:sz w:val="28"/>
                <w:szCs w:val="28"/>
              </w:rPr>
            </w:pPr>
            <w:r w:rsidRPr="005233C0">
              <w:rPr>
                <w:rFonts w:ascii="Times New Roman" w:hAnsi="Times New Roman"/>
                <w:sz w:val="28"/>
                <w:szCs w:val="28"/>
              </w:rPr>
              <w:t>Отклонение</w:t>
            </w:r>
          </w:p>
          <w:p w:rsidR="004C02BA" w:rsidRPr="005233C0" w:rsidRDefault="004C02BA" w:rsidP="00BA0044">
            <w:pPr>
              <w:widowControl/>
              <w:jc w:val="center"/>
              <w:rPr>
                <w:rFonts w:ascii="Times New Roman" w:hAnsi="Times New Roman"/>
                <w:sz w:val="28"/>
                <w:szCs w:val="28"/>
              </w:rPr>
            </w:pPr>
            <w:r w:rsidRPr="005233C0">
              <w:rPr>
                <w:rFonts w:ascii="Times New Roman" w:hAnsi="Times New Roman"/>
                <w:sz w:val="28"/>
                <w:szCs w:val="28"/>
              </w:rPr>
              <w:t>(час.)</w:t>
            </w:r>
          </w:p>
        </w:tc>
      </w:tr>
      <w:tr w:rsidR="004C02BA" w:rsidRPr="005233C0" w:rsidTr="00BA0044">
        <w:trPr>
          <w:trHeight w:val="285"/>
        </w:trPr>
        <w:tc>
          <w:tcPr>
            <w:tcW w:w="1505" w:type="dxa"/>
          </w:tcPr>
          <w:p w:rsidR="004C02BA" w:rsidRPr="005233C0" w:rsidRDefault="004C02BA" w:rsidP="00BA0044">
            <w:pPr>
              <w:widowControl/>
              <w:autoSpaceDE/>
              <w:autoSpaceDN/>
              <w:adjustRightInd/>
              <w:spacing w:after="200" w:line="276" w:lineRule="auto"/>
              <w:contextualSpacing/>
              <w:rPr>
                <w:rFonts w:ascii="Times New Roman" w:eastAsia="Calibri" w:hAnsi="Times New Roman"/>
                <w:sz w:val="28"/>
                <w:szCs w:val="28"/>
                <w:lang w:eastAsia="en-US"/>
              </w:rPr>
            </w:pPr>
            <w:r w:rsidRPr="005233C0">
              <w:rPr>
                <w:rFonts w:ascii="Times New Roman" w:eastAsia="Calibri" w:hAnsi="Times New Roman"/>
                <w:sz w:val="28"/>
                <w:szCs w:val="28"/>
                <w:lang w:eastAsia="en-US"/>
              </w:rPr>
              <w:t>2016-2017</w:t>
            </w:r>
          </w:p>
        </w:tc>
        <w:tc>
          <w:tcPr>
            <w:tcW w:w="2410" w:type="dxa"/>
          </w:tcPr>
          <w:p w:rsidR="004C02BA" w:rsidRPr="005233C0" w:rsidRDefault="004C02BA" w:rsidP="00BA0044">
            <w:pPr>
              <w:widowControl/>
              <w:autoSpaceDE/>
              <w:autoSpaceDN/>
              <w:adjustRightInd/>
              <w:spacing w:after="200" w:line="276" w:lineRule="auto"/>
              <w:contextualSpacing/>
              <w:rPr>
                <w:rFonts w:ascii="Times New Roman" w:eastAsia="Calibri" w:hAnsi="Times New Roman"/>
                <w:sz w:val="28"/>
                <w:szCs w:val="28"/>
                <w:lang w:eastAsia="en-US"/>
              </w:rPr>
            </w:pPr>
            <w:r w:rsidRPr="005233C0">
              <w:rPr>
                <w:rFonts w:ascii="Times New Roman" w:eastAsia="Calibri" w:hAnsi="Times New Roman"/>
                <w:sz w:val="28"/>
                <w:szCs w:val="28"/>
                <w:lang w:eastAsia="en-US"/>
              </w:rPr>
              <w:t>32 753</w:t>
            </w:r>
          </w:p>
        </w:tc>
        <w:tc>
          <w:tcPr>
            <w:tcW w:w="2835" w:type="dxa"/>
          </w:tcPr>
          <w:p w:rsidR="004C02BA" w:rsidRPr="005233C0" w:rsidRDefault="004C02BA" w:rsidP="00BA0044">
            <w:pPr>
              <w:widowControl/>
              <w:autoSpaceDE/>
              <w:autoSpaceDN/>
              <w:adjustRightInd/>
              <w:spacing w:after="200" w:line="276" w:lineRule="auto"/>
              <w:contextualSpacing/>
              <w:rPr>
                <w:rFonts w:ascii="Times New Roman" w:eastAsia="Calibri" w:hAnsi="Times New Roman"/>
                <w:sz w:val="28"/>
                <w:szCs w:val="28"/>
                <w:lang w:eastAsia="en-US"/>
              </w:rPr>
            </w:pPr>
            <w:r w:rsidRPr="005233C0">
              <w:rPr>
                <w:rFonts w:ascii="Times New Roman" w:eastAsia="Calibri" w:hAnsi="Times New Roman"/>
                <w:sz w:val="28"/>
                <w:szCs w:val="28"/>
                <w:lang w:eastAsia="en-US"/>
              </w:rPr>
              <w:t>32 753</w:t>
            </w:r>
          </w:p>
        </w:tc>
        <w:tc>
          <w:tcPr>
            <w:tcW w:w="2551" w:type="dxa"/>
          </w:tcPr>
          <w:p w:rsidR="004C02BA" w:rsidRPr="005233C0" w:rsidRDefault="004C02BA" w:rsidP="00BA0044">
            <w:pPr>
              <w:widowControl/>
              <w:jc w:val="center"/>
              <w:rPr>
                <w:rFonts w:ascii="Times New Roman" w:hAnsi="Times New Roman"/>
                <w:sz w:val="28"/>
                <w:szCs w:val="28"/>
              </w:rPr>
            </w:pPr>
            <w:r w:rsidRPr="005233C0">
              <w:rPr>
                <w:rFonts w:ascii="Times New Roman" w:hAnsi="Times New Roman"/>
                <w:sz w:val="28"/>
                <w:szCs w:val="28"/>
              </w:rPr>
              <w:t>-</w:t>
            </w:r>
          </w:p>
        </w:tc>
      </w:tr>
      <w:tr w:rsidR="004C02BA" w:rsidRPr="005233C0" w:rsidTr="00BA0044">
        <w:trPr>
          <w:trHeight w:val="270"/>
        </w:trPr>
        <w:tc>
          <w:tcPr>
            <w:tcW w:w="1505" w:type="dxa"/>
          </w:tcPr>
          <w:p w:rsidR="004C02BA" w:rsidRPr="005233C0" w:rsidRDefault="004C02BA" w:rsidP="00BA0044">
            <w:pPr>
              <w:widowControl/>
              <w:autoSpaceDE/>
              <w:autoSpaceDN/>
              <w:adjustRightInd/>
              <w:spacing w:after="200" w:line="276" w:lineRule="auto"/>
              <w:contextualSpacing/>
              <w:rPr>
                <w:rFonts w:ascii="Times New Roman" w:eastAsia="Calibri" w:hAnsi="Times New Roman"/>
                <w:sz w:val="28"/>
                <w:szCs w:val="28"/>
                <w:lang w:eastAsia="en-US"/>
              </w:rPr>
            </w:pPr>
            <w:r w:rsidRPr="005233C0">
              <w:rPr>
                <w:rFonts w:ascii="Times New Roman" w:eastAsia="Calibri" w:hAnsi="Times New Roman"/>
                <w:sz w:val="28"/>
                <w:szCs w:val="28"/>
                <w:lang w:eastAsia="en-US"/>
              </w:rPr>
              <w:t>2017-2018</w:t>
            </w:r>
          </w:p>
        </w:tc>
        <w:tc>
          <w:tcPr>
            <w:tcW w:w="2410" w:type="dxa"/>
          </w:tcPr>
          <w:p w:rsidR="004C02BA" w:rsidRPr="005233C0" w:rsidRDefault="004C02BA" w:rsidP="00BA0044">
            <w:pPr>
              <w:widowControl/>
              <w:autoSpaceDE/>
              <w:autoSpaceDN/>
              <w:adjustRightInd/>
              <w:spacing w:after="200" w:line="276" w:lineRule="auto"/>
              <w:contextualSpacing/>
              <w:rPr>
                <w:rFonts w:ascii="Times New Roman" w:eastAsia="Calibri" w:hAnsi="Times New Roman"/>
                <w:sz w:val="28"/>
                <w:szCs w:val="28"/>
                <w:lang w:eastAsia="en-US"/>
              </w:rPr>
            </w:pPr>
            <w:r w:rsidRPr="005233C0">
              <w:rPr>
                <w:rFonts w:ascii="Times New Roman" w:eastAsia="Calibri" w:hAnsi="Times New Roman"/>
                <w:sz w:val="28"/>
                <w:szCs w:val="28"/>
                <w:lang w:eastAsia="en-US"/>
              </w:rPr>
              <w:t>27070</w:t>
            </w:r>
          </w:p>
        </w:tc>
        <w:tc>
          <w:tcPr>
            <w:tcW w:w="2835" w:type="dxa"/>
          </w:tcPr>
          <w:p w:rsidR="004C02BA" w:rsidRPr="005233C0" w:rsidRDefault="004C02BA" w:rsidP="00BA0044">
            <w:pPr>
              <w:widowControl/>
              <w:autoSpaceDE/>
              <w:autoSpaceDN/>
              <w:adjustRightInd/>
              <w:spacing w:after="200" w:line="276" w:lineRule="auto"/>
              <w:contextualSpacing/>
              <w:rPr>
                <w:rFonts w:ascii="Times New Roman" w:eastAsia="Calibri" w:hAnsi="Times New Roman"/>
                <w:sz w:val="28"/>
                <w:szCs w:val="28"/>
                <w:lang w:eastAsia="en-US"/>
              </w:rPr>
            </w:pPr>
            <w:r w:rsidRPr="005233C0">
              <w:rPr>
                <w:rFonts w:ascii="Times New Roman" w:eastAsia="Calibri" w:hAnsi="Times New Roman"/>
                <w:sz w:val="28"/>
                <w:szCs w:val="28"/>
                <w:lang w:eastAsia="en-US"/>
              </w:rPr>
              <w:t>27070</w:t>
            </w:r>
          </w:p>
        </w:tc>
        <w:tc>
          <w:tcPr>
            <w:tcW w:w="2551" w:type="dxa"/>
          </w:tcPr>
          <w:p w:rsidR="004C02BA" w:rsidRPr="005233C0" w:rsidRDefault="004C02BA" w:rsidP="00BA0044">
            <w:pPr>
              <w:widowControl/>
              <w:jc w:val="center"/>
              <w:rPr>
                <w:rFonts w:ascii="Times New Roman" w:hAnsi="Times New Roman"/>
                <w:sz w:val="28"/>
                <w:szCs w:val="28"/>
              </w:rPr>
            </w:pPr>
            <w:r w:rsidRPr="005233C0">
              <w:rPr>
                <w:rFonts w:ascii="Times New Roman" w:hAnsi="Times New Roman"/>
                <w:sz w:val="28"/>
                <w:szCs w:val="28"/>
              </w:rPr>
              <w:t>-</w:t>
            </w:r>
          </w:p>
        </w:tc>
      </w:tr>
      <w:tr w:rsidR="004C02BA" w:rsidRPr="005233C0" w:rsidTr="00BA0044">
        <w:trPr>
          <w:trHeight w:val="53"/>
        </w:trPr>
        <w:tc>
          <w:tcPr>
            <w:tcW w:w="1505" w:type="dxa"/>
          </w:tcPr>
          <w:p w:rsidR="004C02BA" w:rsidRPr="005233C0" w:rsidRDefault="004C02BA" w:rsidP="00BA0044">
            <w:pPr>
              <w:widowControl/>
              <w:autoSpaceDE/>
              <w:autoSpaceDN/>
              <w:adjustRightInd/>
              <w:spacing w:after="200" w:line="276" w:lineRule="auto"/>
              <w:contextualSpacing/>
              <w:rPr>
                <w:rFonts w:ascii="Times New Roman" w:eastAsia="Calibri" w:hAnsi="Times New Roman"/>
                <w:sz w:val="28"/>
                <w:szCs w:val="28"/>
                <w:lang w:eastAsia="en-US"/>
              </w:rPr>
            </w:pPr>
            <w:r w:rsidRPr="005233C0">
              <w:rPr>
                <w:rFonts w:ascii="Times New Roman" w:eastAsia="Calibri" w:hAnsi="Times New Roman"/>
                <w:sz w:val="28"/>
                <w:szCs w:val="28"/>
                <w:lang w:eastAsia="en-US"/>
              </w:rPr>
              <w:t>2018-2019</w:t>
            </w:r>
          </w:p>
        </w:tc>
        <w:tc>
          <w:tcPr>
            <w:tcW w:w="2410" w:type="dxa"/>
          </w:tcPr>
          <w:p w:rsidR="004C02BA" w:rsidRPr="005233C0" w:rsidRDefault="004C02BA" w:rsidP="00BA0044">
            <w:pPr>
              <w:widowControl/>
              <w:autoSpaceDE/>
              <w:autoSpaceDN/>
              <w:adjustRightInd/>
              <w:spacing w:after="200" w:line="276" w:lineRule="auto"/>
              <w:contextualSpacing/>
              <w:rPr>
                <w:rFonts w:ascii="Times New Roman" w:eastAsia="Calibri" w:hAnsi="Times New Roman"/>
                <w:sz w:val="28"/>
                <w:szCs w:val="28"/>
                <w:lang w:eastAsia="en-US"/>
              </w:rPr>
            </w:pPr>
            <w:r w:rsidRPr="005233C0">
              <w:rPr>
                <w:rFonts w:ascii="Times New Roman" w:eastAsia="Calibri" w:hAnsi="Times New Roman"/>
                <w:sz w:val="28"/>
                <w:szCs w:val="28"/>
                <w:lang w:eastAsia="en-US"/>
              </w:rPr>
              <w:t>21050</w:t>
            </w:r>
          </w:p>
        </w:tc>
        <w:tc>
          <w:tcPr>
            <w:tcW w:w="2835" w:type="dxa"/>
          </w:tcPr>
          <w:p w:rsidR="004C02BA" w:rsidRPr="005233C0" w:rsidRDefault="004C02BA" w:rsidP="00BA0044">
            <w:pPr>
              <w:widowControl/>
              <w:autoSpaceDE/>
              <w:autoSpaceDN/>
              <w:adjustRightInd/>
              <w:spacing w:after="200" w:line="276" w:lineRule="auto"/>
              <w:contextualSpacing/>
              <w:rPr>
                <w:rFonts w:ascii="Times New Roman" w:eastAsia="Calibri" w:hAnsi="Times New Roman"/>
                <w:sz w:val="28"/>
                <w:szCs w:val="28"/>
                <w:lang w:eastAsia="en-US"/>
              </w:rPr>
            </w:pPr>
            <w:r w:rsidRPr="005233C0">
              <w:rPr>
                <w:rFonts w:ascii="Times New Roman" w:eastAsia="Calibri" w:hAnsi="Times New Roman"/>
                <w:sz w:val="28"/>
                <w:szCs w:val="28"/>
                <w:lang w:eastAsia="en-US"/>
              </w:rPr>
              <w:t>21050</w:t>
            </w:r>
          </w:p>
        </w:tc>
        <w:tc>
          <w:tcPr>
            <w:tcW w:w="2551" w:type="dxa"/>
          </w:tcPr>
          <w:p w:rsidR="004C02BA" w:rsidRPr="005233C0" w:rsidRDefault="004C02BA" w:rsidP="00BA0044">
            <w:pPr>
              <w:widowControl/>
              <w:jc w:val="center"/>
              <w:rPr>
                <w:rFonts w:ascii="Times New Roman" w:hAnsi="Times New Roman"/>
                <w:sz w:val="28"/>
                <w:szCs w:val="28"/>
              </w:rPr>
            </w:pPr>
            <w:r w:rsidRPr="005233C0">
              <w:rPr>
                <w:rFonts w:ascii="Times New Roman" w:hAnsi="Times New Roman"/>
                <w:sz w:val="28"/>
                <w:szCs w:val="28"/>
              </w:rPr>
              <w:t>-</w:t>
            </w:r>
          </w:p>
        </w:tc>
      </w:tr>
      <w:tr w:rsidR="004C02BA" w:rsidRPr="005233C0" w:rsidTr="00BA0044">
        <w:trPr>
          <w:trHeight w:val="105"/>
        </w:trPr>
        <w:tc>
          <w:tcPr>
            <w:tcW w:w="1505" w:type="dxa"/>
          </w:tcPr>
          <w:p w:rsidR="004C02BA" w:rsidRPr="005233C0" w:rsidRDefault="004C02BA" w:rsidP="00BA0044">
            <w:pPr>
              <w:widowControl/>
              <w:autoSpaceDE/>
              <w:autoSpaceDN/>
              <w:adjustRightInd/>
              <w:spacing w:after="200" w:line="276" w:lineRule="auto"/>
              <w:contextualSpacing/>
              <w:rPr>
                <w:rFonts w:ascii="Times New Roman" w:eastAsia="Calibri" w:hAnsi="Times New Roman"/>
                <w:sz w:val="28"/>
                <w:szCs w:val="28"/>
                <w:lang w:eastAsia="en-US"/>
              </w:rPr>
            </w:pPr>
            <w:r w:rsidRPr="005233C0">
              <w:rPr>
                <w:rFonts w:ascii="Times New Roman" w:eastAsia="Calibri" w:hAnsi="Times New Roman"/>
                <w:sz w:val="28"/>
                <w:szCs w:val="28"/>
                <w:lang w:eastAsia="en-US"/>
              </w:rPr>
              <w:t>2019-2020</w:t>
            </w:r>
          </w:p>
        </w:tc>
        <w:tc>
          <w:tcPr>
            <w:tcW w:w="2410" w:type="dxa"/>
          </w:tcPr>
          <w:p w:rsidR="004C02BA" w:rsidRPr="005233C0" w:rsidRDefault="004C02BA" w:rsidP="00BA0044">
            <w:pPr>
              <w:widowControl/>
              <w:autoSpaceDE/>
              <w:autoSpaceDN/>
              <w:adjustRightInd/>
              <w:spacing w:after="200" w:line="276" w:lineRule="auto"/>
              <w:contextualSpacing/>
              <w:rPr>
                <w:rFonts w:ascii="Times New Roman" w:eastAsia="Calibri" w:hAnsi="Times New Roman"/>
                <w:sz w:val="28"/>
                <w:szCs w:val="28"/>
                <w:lang w:eastAsia="en-US"/>
              </w:rPr>
            </w:pPr>
            <w:r w:rsidRPr="005233C0">
              <w:rPr>
                <w:rFonts w:ascii="Times New Roman" w:eastAsia="Calibri" w:hAnsi="Times New Roman"/>
                <w:sz w:val="28"/>
                <w:szCs w:val="28"/>
                <w:lang w:eastAsia="en-US"/>
              </w:rPr>
              <w:t>14527</w:t>
            </w:r>
          </w:p>
        </w:tc>
        <w:tc>
          <w:tcPr>
            <w:tcW w:w="2835" w:type="dxa"/>
          </w:tcPr>
          <w:p w:rsidR="004C02BA" w:rsidRPr="005233C0" w:rsidRDefault="004C02BA" w:rsidP="00BA0044">
            <w:pPr>
              <w:widowControl/>
              <w:autoSpaceDE/>
              <w:autoSpaceDN/>
              <w:adjustRightInd/>
              <w:spacing w:after="200" w:line="276" w:lineRule="auto"/>
              <w:contextualSpacing/>
              <w:rPr>
                <w:rFonts w:ascii="Times New Roman" w:eastAsia="Calibri" w:hAnsi="Times New Roman"/>
                <w:sz w:val="28"/>
                <w:szCs w:val="28"/>
                <w:lang w:eastAsia="en-US"/>
              </w:rPr>
            </w:pPr>
            <w:r w:rsidRPr="005233C0">
              <w:rPr>
                <w:rFonts w:ascii="Times New Roman" w:eastAsia="Calibri" w:hAnsi="Times New Roman"/>
                <w:sz w:val="28"/>
                <w:szCs w:val="28"/>
                <w:lang w:eastAsia="en-US"/>
              </w:rPr>
              <w:t>14527</w:t>
            </w:r>
          </w:p>
        </w:tc>
        <w:tc>
          <w:tcPr>
            <w:tcW w:w="2551" w:type="dxa"/>
          </w:tcPr>
          <w:p w:rsidR="004C02BA" w:rsidRPr="005233C0" w:rsidRDefault="004C02BA" w:rsidP="00BA0044">
            <w:pPr>
              <w:widowControl/>
              <w:jc w:val="center"/>
              <w:rPr>
                <w:rFonts w:ascii="Times New Roman" w:hAnsi="Times New Roman"/>
                <w:sz w:val="28"/>
                <w:szCs w:val="28"/>
              </w:rPr>
            </w:pPr>
            <w:r w:rsidRPr="005233C0">
              <w:rPr>
                <w:rFonts w:ascii="Times New Roman" w:hAnsi="Times New Roman"/>
                <w:sz w:val="28"/>
                <w:szCs w:val="28"/>
              </w:rPr>
              <w:t>-</w:t>
            </w:r>
          </w:p>
        </w:tc>
      </w:tr>
      <w:tr w:rsidR="004C02BA" w:rsidRPr="005233C0" w:rsidTr="00BA0044">
        <w:trPr>
          <w:trHeight w:val="105"/>
        </w:trPr>
        <w:tc>
          <w:tcPr>
            <w:tcW w:w="1505" w:type="dxa"/>
          </w:tcPr>
          <w:p w:rsidR="004C02BA" w:rsidRPr="005233C0" w:rsidRDefault="004C02BA" w:rsidP="00BA0044">
            <w:pPr>
              <w:widowControl/>
              <w:autoSpaceDE/>
              <w:autoSpaceDN/>
              <w:adjustRightInd/>
              <w:spacing w:after="200" w:line="276" w:lineRule="auto"/>
              <w:contextualSpacing/>
              <w:rPr>
                <w:rFonts w:ascii="Times New Roman" w:eastAsia="Calibri" w:hAnsi="Times New Roman"/>
                <w:sz w:val="28"/>
                <w:szCs w:val="28"/>
                <w:lang w:eastAsia="en-US"/>
              </w:rPr>
            </w:pPr>
            <w:r w:rsidRPr="005233C0">
              <w:rPr>
                <w:rFonts w:ascii="Times New Roman" w:eastAsia="Calibri" w:hAnsi="Times New Roman"/>
                <w:sz w:val="28"/>
                <w:szCs w:val="28"/>
                <w:lang w:eastAsia="en-US"/>
              </w:rPr>
              <w:t>2020-2021</w:t>
            </w:r>
          </w:p>
        </w:tc>
        <w:tc>
          <w:tcPr>
            <w:tcW w:w="2410" w:type="dxa"/>
          </w:tcPr>
          <w:p w:rsidR="004C02BA" w:rsidRPr="005233C0" w:rsidRDefault="004C02BA" w:rsidP="00BA0044">
            <w:pPr>
              <w:widowControl/>
              <w:autoSpaceDE/>
              <w:autoSpaceDN/>
              <w:adjustRightInd/>
              <w:spacing w:after="200" w:line="276" w:lineRule="auto"/>
              <w:contextualSpacing/>
              <w:rPr>
                <w:rFonts w:ascii="Times New Roman" w:eastAsia="Calibri" w:hAnsi="Times New Roman"/>
                <w:sz w:val="28"/>
                <w:szCs w:val="28"/>
                <w:lang w:eastAsia="en-US"/>
              </w:rPr>
            </w:pPr>
            <w:r w:rsidRPr="005233C0">
              <w:rPr>
                <w:rFonts w:ascii="Times New Roman" w:eastAsia="Calibri" w:hAnsi="Times New Roman"/>
                <w:sz w:val="28"/>
                <w:szCs w:val="28"/>
                <w:lang w:eastAsia="en-US"/>
              </w:rPr>
              <w:t>8726,95</w:t>
            </w:r>
          </w:p>
        </w:tc>
        <w:tc>
          <w:tcPr>
            <w:tcW w:w="2835" w:type="dxa"/>
          </w:tcPr>
          <w:p w:rsidR="004C02BA" w:rsidRPr="005233C0" w:rsidRDefault="004C02BA" w:rsidP="00BA0044">
            <w:pPr>
              <w:widowControl/>
              <w:autoSpaceDE/>
              <w:autoSpaceDN/>
              <w:adjustRightInd/>
              <w:spacing w:after="200" w:line="276" w:lineRule="auto"/>
              <w:contextualSpacing/>
              <w:rPr>
                <w:rFonts w:ascii="Times New Roman" w:eastAsia="Calibri" w:hAnsi="Times New Roman"/>
                <w:sz w:val="28"/>
                <w:szCs w:val="28"/>
                <w:lang w:eastAsia="en-US"/>
              </w:rPr>
            </w:pPr>
            <w:r w:rsidRPr="005233C0">
              <w:rPr>
                <w:rFonts w:ascii="Times New Roman" w:eastAsia="Calibri" w:hAnsi="Times New Roman"/>
                <w:sz w:val="28"/>
                <w:szCs w:val="28"/>
                <w:lang w:eastAsia="en-US"/>
              </w:rPr>
              <w:t>8726,95</w:t>
            </w:r>
          </w:p>
        </w:tc>
        <w:tc>
          <w:tcPr>
            <w:tcW w:w="2551" w:type="dxa"/>
          </w:tcPr>
          <w:p w:rsidR="004C02BA" w:rsidRPr="005233C0" w:rsidRDefault="004C02BA" w:rsidP="00BA0044">
            <w:pPr>
              <w:widowControl/>
              <w:jc w:val="center"/>
              <w:rPr>
                <w:rFonts w:ascii="Times New Roman" w:hAnsi="Times New Roman"/>
                <w:sz w:val="28"/>
                <w:szCs w:val="28"/>
              </w:rPr>
            </w:pPr>
            <w:r w:rsidRPr="005233C0">
              <w:rPr>
                <w:rFonts w:ascii="Times New Roman" w:hAnsi="Times New Roman"/>
                <w:sz w:val="28"/>
                <w:szCs w:val="28"/>
              </w:rPr>
              <w:t>-</w:t>
            </w:r>
          </w:p>
        </w:tc>
      </w:tr>
    </w:tbl>
    <w:p w:rsidR="004C02BA" w:rsidRPr="005233C0" w:rsidRDefault="004C02BA" w:rsidP="004C02BA">
      <w:pPr>
        <w:widowControl/>
        <w:autoSpaceDE/>
        <w:autoSpaceDN/>
        <w:adjustRightInd/>
        <w:ind w:firstLine="851"/>
        <w:jc w:val="both"/>
        <w:rPr>
          <w:rFonts w:ascii="Times New Roman" w:hAnsi="Times New Roman"/>
          <w:sz w:val="28"/>
          <w:szCs w:val="28"/>
        </w:rPr>
      </w:pPr>
    </w:p>
    <w:p w:rsidR="004C02BA" w:rsidRPr="005233C0" w:rsidRDefault="004C02BA" w:rsidP="004C02BA">
      <w:pPr>
        <w:widowControl/>
        <w:autoSpaceDE/>
        <w:autoSpaceDN/>
        <w:adjustRightInd/>
        <w:ind w:firstLine="851"/>
        <w:jc w:val="both"/>
        <w:rPr>
          <w:rFonts w:ascii="Times New Roman" w:hAnsi="Times New Roman"/>
          <w:sz w:val="28"/>
          <w:szCs w:val="28"/>
        </w:rPr>
      </w:pPr>
      <w:r w:rsidRPr="005233C0">
        <w:rPr>
          <w:rFonts w:ascii="Times New Roman" w:hAnsi="Times New Roman"/>
          <w:sz w:val="28"/>
          <w:szCs w:val="28"/>
        </w:rPr>
        <w:t xml:space="preserve">Результаты опроса обучающихся «Преподаватель глазами студентов» показали, что сотрудники кафедры физического воспитания занимают лидирующие позиции среди преподавателей СГЭУ от 9,4 до 8,57 баллов из 10. </w:t>
      </w:r>
    </w:p>
    <w:p w:rsidR="004C02BA" w:rsidRPr="005233C0" w:rsidRDefault="004C02BA" w:rsidP="004C02BA">
      <w:pPr>
        <w:widowControl/>
        <w:autoSpaceDE/>
        <w:autoSpaceDN/>
        <w:adjustRightInd/>
        <w:ind w:firstLine="540"/>
        <w:jc w:val="both"/>
        <w:rPr>
          <w:rFonts w:ascii="Times New Roman" w:hAnsi="Times New Roman"/>
          <w:sz w:val="28"/>
          <w:szCs w:val="28"/>
        </w:rPr>
      </w:pPr>
      <w:r w:rsidRPr="005233C0">
        <w:rPr>
          <w:rFonts w:ascii="Times New Roman" w:hAnsi="Times New Roman"/>
          <w:sz w:val="28"/>
          <w:szCs w:val="28"/>
        </w:rPr>
        <w:t>В 2021 г. кафедра попробовала открыть свою профильную специальность 44.03.01. Педагогическое образование. Физическая культура и спорт (бакалавр) и 44.04.01. Педагогические технологии в фитнесе.  Педагогическое образование. Физическая культура и спорт (магистр), но, к сожалению, пока не удачно.</w:t>
      </w:r>
    </w:p>
    <w:p w:rsidR="004C02BA" w:rsidRPr="005233C0" w:rsidRDefault="004C02BA" w:rsidP="004C02BA">
      <w:pPr>
        <w:widowControl/>
        <w:autoSpaceDE/>
        <w:autoSpaceDN/>
        <w:adjustRightInd/>
        <w:ind w:firstLine="720"/>
        <w:jc w:val="both"/>
        <w:rPr>
          <w:rFonts w:ascii="Times New Roman" w:hAnsi="Times New Roman"/>
          <w:sz w:val="28"/>
          <w:szCs w:val="28"/>
        </w:rPr>
      </w:pPr>
      <w:r w:rsidRPr="005233C0">
        <w:rPr>
          <w:rFonts w:ascii="Times New Roman" w:hAnsi="Times New Roman"/>
          <w:sz w:val="28"/>
          <w:szCs w:val="28"/>
        </w:rPr>
        <w:lastRenderedPageBreak/>
        <w:t>Коллективом авторов были разработаны и регулярно переиздаются рабочие тетради</w:t>
      </w:r>
      <w:r w:rsidRPr="005233C0">
        <w:rPr>
          <w:rFonts w:ascii="Times New Roman" w:hAnsi="Times New Roman"/>
          <w:b/>
          <w:sz w:val="28"/>
          <w:szCs w:val="28"/>
        </w:rPr>
        <w:t xml:space="preserve"> </w:t>
      </w:r>
      <w:r w:rsidRPr="005233C0">
        <w:rPr>
          <w:rFonts w:ascii="Times New Roman" w:hAnsi="Times New Roman"/>
          <w:sz w:val="28"/>
          <w:szCs w:val="28"/>
        </w:rPr>
        <w:t>по дисциплине «Физическая культура», которые помогают эффективно использовать учебно-тренировочное время на занятиях</w:t>
      </w:r>
      <w:r w:rsidRPr="005233C0">
        <w:rPr>
          <w:rFonts w:ascii="Times New Roman" w:hAnsi="Times New Roman"/>
          <w:b/>
          <w:sz w:val="28"/>
          <w:szCs w:val="28"/>
        </w:rPr>
        <w:t xml:space="preserve">. </w:t>
      </w:r>
      <w:r w:rsidRPr="005233C0">
        <w:rPr>
          <w:rFonts w:ascii="Times New Roman" w:hAnsi="Times New Roman"/>
          <w:sz w:val="28"/>
          <w:szCs w:val="28"/>
        </w:rPr>
        <w:t xml:space="preserve">За 2016-2020 гг. продано около 1100 экземпляров. </w:t>
      </w:r>
    </w:p>
    <w:p w:rsidR="004C02BA" w:rsidRPr="005233C0" w:rsidRDefault="004C02BA" w:rsidP="004C02BA">
      <w:pPr>
        <w:widowControl/>
        <w:autoSpaceDE/>
        <w:autoSpaceDN/>
        <w:adjustRightInd/>
        <w:ind w:firstLine="720"/>
        <w:jc w:val="both"/>
        <w:rPr>
          <w:rFonts w:ascii="Times New Roman" w:hAnsi="Times New Roman"/>
          <w:sz w:val="28"/>
          <w:szCs w:val="28"/>
        </w:rPr>
      </w:pPr>
      <w:r w:rsidRPr="005233C0">
        <w:rPr>
          <w:rFonts w:ascii="Times New Roman" w:hAnsi="Times New Roman"/>
          <w:sz w:val="28"/>
          <w:szCs w:val="28"/>
        </w:rPr>
        <w:t>Ежегодно, в январе проводятся методические занятия для преподавателей кафедры по видам спорта, которые проводят тренеры-преподаватели, выезжающие на чемпионаты России и ведущие специалисты из лучших спортивных школ РФ.</w:t>
      </w:r>
    </w:p>
    <w:p w:rsidR="004C02BA" w:rsidRPr="005233C0" w:rsidRDefault="004C02BA" w:rsidP="004C02BA">
      <w:pPr>
        <w:widowControl/>
        <w:autoSpaceDE/>
        <w:autoSpaceDN/>
        <w:adjustRightInd/>
        <w:ind w:firstLine="720"/>
        <w:jc w:val="both"/>
        <w:rPr>
          <w:rFonts w:ascii="Times New Roman" w:hAnsi="Times New Roman"/>
          <w:sz w:val="28"/>
          <w:szCs w:val="28"/>
        </w:rPr>
      </w:pPr>
    </w:p>
    <w:p w:rsidR="004C02BA" w:rsidRPr="005233C0" w:rsidRDefault="004C02BA" w:rsidP="004C02BA">
      <w:pPr>
        <w:widowControl/>
        <w:numPr>
          <w:ilvl w:val="0"/>
          <w:numId w:val="5"/>
        </w:numPr>
        <w:autoSpaceDE/>
        <w:autoSpaceDN/>
        <w:adjustRightInd/>
        <w:ind w:left="0" w:firstLine="709"/>
        <w:contextualSpacing/>
        <w:jc w:val="center"/>
        <w:rPr>
          <w:rFonts w:ascii="Times New Roman" w:eastAsia="Calibri" w:hAnsi="Times New Roman"/>
          <w:b/>
          <w:sz w:val="28"/>
          <w:szCs w:val="28"/>
          <w:lang w:eastAsia="en-US"/>
        </w:rPr>
      </w:pPr>
      <w:r w:rsidRPr="005233C0">
        <w:rPr>
          <w:rFonts w:ascii="Times New Roman" w:eastAsia="Calibri" w:hAnsi="Times New Roman"/>
          <w:b/>
          <w:sz w:val="28"/>
          <w:szCs w:val="28"/>
          <w:lang w:eastAsia="en-US"/>
        </w:rPr>
        <w:t>Научно-исследовательская работа</w:t>
      </w:r>
    </w:p>
    <w:p w:rsidR="004C02BA" w:rsidRPr="00031965" w:rsidRDefault="004C02BA" w:rsidP="004C02BA">
      <w:pPr>
        <w:ind w:firstLine="709"/>
        <w:jc w:val="both"/>
        <w:rPr>
          <w:rFonts w:ascii="Times New Roman" w:eastAsia="Calibri" w:hAnsi="Times New Roman"/>
          <w:sz w:val="28"/>
          <w:szCs w:val="28"/>
        </w:rPr>
      </w:pPr>
      <w:r w:rsidRPr="00031965">
        <w:rPr>
          <w:rFonts w:ascii="Times New Roman" w:eastAsia="Calibri" w:hAnsi="Times New Roman"/>
          <w:sz w:val="28"/>
          <w:szCs w:val="28"/>
        </w:rPr>
        <w:t>Обучение в аспирантуре и работа над кандидатскими диссертациями позволяют пополнить преподавательский состав кафедры, университета высококвалифицированными специалистами.</w:t>
      </w:r>
    </w:p>
    <w:p w:rsidR="004C02BA" w:rsidRPr="00031965" w:rsidRDefault="004C02BA" w:rsidP="004C02BA">
      <w:pPr>
        <w:ind w:firstLine="709"/>
        <w:jc w:val="both"/>
        <w:rPr>
          <w:rFonts w:ascii="Times New Roman" w:hAnsi="Times New Roman"/>
          <w:sz w:val="28"/>
          <w:szCs w:val="28"/>
        </w:rPr>
      </w:pPr>
      <w:r w:rsidRPr="00031965">
        <w:rPr>
          <w:rFonts w:ascii="Times New Roman" w:eastAsia="Calibri" w:hAnsi="Times New Roman"/>
          <w:sz w:val="28"/>
          <w:szCs w:val="28"/>
        </w:rPr>
        <w:t xml:space="preserve">За период 2016-2021 гг. 4 сотрудника кафедры успешно закончили аспирантуру и  трое из них защитили кандидатские диссертации по специальностям </w:t>
      </w:r>
      <w:r w:rsidRPr="00031965">
        <w:rPr>
          <w:rFonts w:ascii="Times New Roman" w:hAnsi="Times New Roman"/>
          <w:sz w:val="28"/>
          <w:szCs w:val="28"/>
        </w:rPr>
        <w:t>13.00.04 – Теория и методика физического воспитания, спортивной тренировки, оздоровительной и адаптивной физической культуры</w:t>
      </w:r>
      <w:r w:rsidRPr="00031965">
        <w:rPr>
          <w:rFonts w:ascii="Times New Roman" w:eastAsia="Calibri" w:hAnsi="Times New Roman"/>
          <w:sz w:val="28"/>
          <w:szCs w:val="28"/>
        </w:rPr>
        <w:t xml:space="preserve"> (Николаев П.П., Карева Ю.Ю.)</w:t>
      </w:r>
      <w:r w:rsidRPr="00031965">
        <w:rPr>
          <w:rFonts w:ascii="Times New Roman" w:hAnsi="Times New Roman"/>
          <w:sz w:val="28"/>
          <w:szCs w:val="28"/>
        </w:rPr>
        <w:t xml:space="preserve"> и 08.00.05 - Экономика и управление народным хозяйством: экономика, организация и управление предприятиями, отраслями, комплексами сферы услуг </w:t>
      </w:r>
      <w:r w:rsidRPr="00031965">
        <w:rPr>
          <w:rFonts w:ascii="Times New Roman" w:eastAsia="Calibri" w:hAnsi="Times New Roman"/>
          <w:sz w:val="28"/>
          <w:szCs w:val="28"/>
        </w:rPr>
        <w:t>(Алексина А.О. с темой исследования:</w:t>
      </w:r>
      <w:r w:rsidRPr="00031965">
        <w:rPr>
          <w:rFonts w:ascii="Times New Roman" w:hAnsi="Times New Roman"/>
          <w:sz w:val="28"/>
          <w:szCs w:val="28"/>
        </w:rPr>
        <w:t xml:space="preserve"> Совершенствование организации и управления услугами физической культуры и спорта на основе оценки удовлетворенности потребителей.)</w:t>
      </w:r>
    </w:p>
    <w:p w:rsidR="004C02BA" w:rsidRPr="00031965" w:rsidRDefault="004C02BA" w:rsidP="004C02BA">
      <w:pPr>
        <w:ind w:firstLine="709"/>
        <w:jc w:val="both"/>
        <w:rPr>
          <w:rFonts w:ascii="Times New Roman" w:hAnsi="Times New Roman"/>
          <w:sz w:val="28"/>
          <w:szCs w:val="28"/>
        </w:rPr>
      </w:pPr>
      <w:r w:rsidRPr="00031965">
        <w:rPr>
          <w:rFonts w:ascii="Times New Roman" w:eastAsia="Calibri" w:hAnsi="Times New Roman"/>
          <w:sz w:val="28"/>
          <w:szCs w:val="28"/>
        </w:rPr>
        <w:t>В период с 2016 - 2021 гг. кафедра работала над научно-исследовательской темой «</w:t>
      </w:r>
      <w:r w:rsidRPr="00031965">
        <w:rPr>
          <w:rFonts w:ascii="Times New Roman" w:hAnsi="Times New Roman"/>
          <w:sz w:val="28"/>
          <w:szCs w:val="28"/>
        </w:rPr>
        <w:t>Здоровье нации – современные ориентиры в образовании и воспитании учащейся молодежи»</w:t>
      </w:r>
      <w:r w:rsidRPr="00031965">
        <w:rPr>
          <w:rFonts w:ascii="Times New Roman" w:eastAsia="Calibri" w:hAnsi="Times New Roman"/>
          <w:sz w:val="28"/>
          <w:szCs w:val="28"/>
        </w:rPr>
        <w:t xml:space="preserve">, которой руководит заведующий кафедрой,  </w:t>
      </w:r>
      <w:proofErr w:type="spellStart"/>
      <w:r w:rsidRPr="00031965">
        <w:rPr>
          <w:rFonts w:ascii="Times New Roman" w:eastAsia="Calibri" w:hAnsi="Times New Roman"/>
          <w:sz w:val="28"/>
          <w:szCs w:val="28"/>
        </w:rPr>
        <w:t>к.п.н</w:t>
      </w:r>
      <w:proofErr w:type="spellEnd"/>
      <w:r w:rsidRPr="00031965">
        <w:rPr>
          <w:rFonts w:ascii="Times New Roman" w:eastAsia="Calibri" w:hAnsi="Times New Roman"/>
          <w:sz w:val="28"/>
          <w:szCs w:val="28"/>
        </w:rPr>
        <w:t>., доцент Иванова Л.А. Результаты данной работы преподаватели опубликовывают в международном научно-практическом журнале «</w:t>
      </w:r>
      <w:proofErr w:type="spellStart"/>
      <w:r w:rsidRPr="00031965">
        <w:rPr>
          <w:rFonts w:ascii="Times New Roman" w:eastAsia="Calibri" w:hAnsi="Times New Roman"/>
          <w:sz w:val="28"/>
          <w:szCs w:val="28"/>
        </w:rPr>
        <w:t>OlymPlus.Гуманитарная</w:t>
      </w:r>
      <w:proofErr w:type="spellEnd"/>
      <w:r w:rsidRPr="00031965">
        <w:rPr>
          <w:rFonts w:ascii="Times New Roman" w:eastAsia="Calibri" w:hAnsi="Times New Roman"/>
          <w:sz w:val="28"/>
          <w:szCs w:val="28"/>
        </w:rPr>
        <w:t xml:space="preserve"> версия», который выходит два раза в год, начиная с 2015 г., </w:t>
      </w:r>
      <w:r w:rsidRPr="00031965">
        <w:rPr>
          <w:rFonts w:ascii="Times New Roman" w:hAnsi="Times New Roman"/>
          <w:sz w:val="28"/>
          <w:szCs w:val="28"/>
        </w:rPr>
        <w:t xml:space="preserve">включен в Российский индекс научного цитирования, размещается на платформе научной электронной библиотеки (eLIBRARY.ru)   и имеет международный индекс ISSN 2414-3936. </w:t>
      </w:r>
    </w:p>
    <w:p w:rsidR="004C02BA" w:rsidRDefault="004C02BA" w:rsidP="004C02BA">
      <w:pPr>
        <w:ind w:firstLine="709"/>
        <w:jc w:val="both"/>
        <w:rPr>
          <w:rFonts w:ascii="Times New Roman" w:eastAsia="Calibri" w:hAnsi="Times New Roman"/>
          <w:sz w:val="28"/>
          <w:szCs w:val="28"/>
        </w:rPr>
      </w:pPr>
      <w:r w:rsidRPr="00031965">
        <w:rPr>
          <w:rFonts w:ascii="Times New Roman" w:eastAsia="Calibri" w:hAnsi="Times New Roman"/>
          <w:sz w:val="28"/>
          <w:szCs w:val="28"/>
        </w:rPr>
        <w:t xml:space="preserve"> Кроме того, преподаватели кафедры регулярно выступают с докладами на заседании секции</w:t>
      </w:r>
      <w:r w:rsidRPr="00031965">
        <w:rPr>
          <w:rFonts w:ascii="Times New Roman" w:hAnsi="Times New Roman"/>
          <w:sz w:val="28"/>
          <w:szCs w:val="28"/>
        </w:rPr>
        <w:t xml:space="preserve"> </w:t>
      </w:r>
      <w:r w:rsidRPr="00031965">
        <w:rPr>
          <w:rFonts w:ascii="Times New Roman" w:eastAsia="Calibri" w:hAnsi="Times New Roman"/>
          <w:sz w:val="28"/>
          <w:szCs w:val="28"/>
        </w:rPr>
        <w:t xml:space="preserve">научной конференции профессорско-преподавательского состава СГЭУ, активно участвуют в международных, всероссийских, региональных, межвузовских и </w:t>
      </w:r>
      <w:proofErr w:type="gramStart"/>
      <w:r w:rsidRPr="00031965">
        <w:rPr>
          <w:rFonts w:ascii="Times New Roman" w:eastAsia="Calibri" w:hAnsi="Times New Roman"/>
          <w:sz w:val="28"/>
          <w:szCs w:val="28"/>
        </w:rPr>
        <w:t>межрегиональных научно-практических конференциях</w:t>
      </w:r>
      <w:proofErr w:type="gramEnd"/>
      <w:r w:rsidRPr="00031965">
        <w:rPr>
          <w:rFonts w:ascii="Times New Roman" w:eastAsia="Calibri" w:hAnsi="Times New Roman"/>
          <w:sz w:val="28"/>
          <w:szCs w:val="28"/>
        </w:rPr>
        <w:t xml:space="preserve"> и форумах, принимали участие в проведении </w:t>
      </w:r>
    </w:p>
    <w:p w:rsidR="004C02BA" w:rsidRPr="00031965" w:rsidRDefault="004C02BA" w:rsidP="004C02BA">
      <w:pPr>
        <w:ind w:firstLine="709"/>
        <w:jc w:val="both"/>
        <w:rPr>
          <w:rFonts w:ascii="Times New Roman" w:eastAsia="Calibri" w:hAnsi="Times New Roman"/>
          <w:sz w:val="28"/>
          <w:szCs w:val="28"/>
        </w:rPr>
      </w:pPr>
      <w:r>
        <w:rPr>
          <w:rFonts w:ascii="Times New Roman" w:eastAsia="Calibri" w:hAnsi="Times New Roman"/>
          <w:sz w:val="28"/>
          <w:szCs w:val="28"/>
        </w:rPr>
        <w:t xml:space="preserve">Международного </w:t>
      </w:r>
      <w:r w:rsidRPr="00031965">
        <w:rPr>
          <w:rFonts w:ascii="Times New Roman" w:eastAsia="Calibri" w:hAnsi="Times New Roman"/>
          <w:sz w:val="28"/>
          <w:szCs w:val="28"/>
        </w:rPr>
        <w:t xml:space="preserve">научно-инновационного форума (Неделя науки в СГЭУ). </w:t>
      </w:r>
    </w:p>
    <w:p w:rsidR="004C02BA" w:rsidRPr="00031965" w:rsidRDefault="004C02BA" w:rsidP="004C02BA">
      <w:pPr>
        <w:ind w:firstLine="709"/>
        <w:jc w:val="both"/>
        <w:rPr>
          <w:rFonts w:ascii="Times New Roman" w:eastAsia="Calibri" w:hAnsi="Times New Roman"/>
          <w:sz w:val="28"/>
          <w:szCs w:val="28"/>
        </w:rPr>
      </w:pPr>
      <w:r w:rsidRPr="00031965">
        <w:rPr>
          <w:rFonts w:ascii="Times New Roman" w:eastAsia="Calibri" w:hAnsi="Times New Roman"/>
          <w:sz w:val="28"/>
          <w:szCs w:val="28"/>
        </w:rPr>
        <w:t xml:space="preserve"> За рассматриваемый период преподаватели кафедры физического воспитания принимали участие в более 40 научных конференциях (в том числе 26 международных). </w:t>
      </w:r>
    </w:p>
    <w:p w:rsidR="004C02BA" w:rsidRPr="00031965" w:rsidRDefault="004C02BA" w:rsidP="004C02BA">
      <w:pPr>
        <w:ind w:firstLine="709"/>
        <w:jc w:val="both"/>
        <w:rPr>
          <w:rFonts w:ascii="Times New Roman" w:hAnsi="Times New Roman"/>
          <w:sz w:val="28"/>
          <w:szCs w:val="28"/>
        </w:rPr>
      </w:pPr>
      <w:r w:rsidRPr="00031965">
        <w:rPr>
          <w:rFonts w:ascii="Times New Roman" w:hAnsi="Times New Roman"/>
          <w:sz w:val="28"/>
          <w:szCs w:val="28"/>
        </w:rPr>
        <w:t xml:space="preserve">В указанный период преподавателями кафедры было подготовлено и издано </w:t>
      </w:r>
      <w:r w:rsidRPr="00031965">
        <w:rPr>
          <w:rFonts w:ascii="Times New Roman" w:hAnsi="Times New Roman"/>
          <w:b/>
          <w:i/>
          <w:sz w:val="28"/>
          <w:szCs w:val="28"/>
        </w:rPr>
        <w:t xml:space="preserve">676 научных работ, из </w:t>
      </w:r>
      <w:proofErr w:type="gramStart"/>
      <w:r w:rsidRPr="00031965">
        <w:rPr>
          <w:rFonts w:ascii="Times New Roman" w:hAnsi="Times New Roman"/>
          <w:b/>
          <w:i/>
          <w:sz w:val="28"/>
          <w:szCs w:val="28"/>
        </w:rPr>
        <w:t>них  в</w:t>
      </w:r>
      <w:proofErr w:type="gramEnd"/>
      <w:r w:rsidRPr="00031965">
        <w:rPr>
          <w:rFonts w:ascii="Times New Roman" w:hAnsi="Times New Roman"/>
          <w:b/>
          <w:i/>
          <w:sz w:val="28"/>
          <w:szCs w:val="28"/>
        </w:rPr>
        <w:t xml:space="preserve"> РИНЦ –525, ВАК – 117, </w:t>
      </w:r>
      <w:proofErr w:type="spellStart"/>
      <w:r w:rsidRPr="00031965">
        <w:rPr>
          <w:rFonts w:ascii="Times New Roman" w:hAnsi="Times New Roman"/>
          <w:b/>
          <w:i/>
          <w:sz w:val="28"/>
          <w:szCs w:val="28"/>
        </w:rPr>
        <w:t>Scopus</w:t>
      </w:r>
      <w:proofErr w:type="spellEnd"/>
      <w:r w:rsidRPr="00031965">
        <w:rPr>
          <w:rFonts w:ascii="Times New Roman" w:hAnsi="Times New Roman"/>
          <w:b/>
          <w:i/>
          <w:sz w:val="28"/>
          <w:szCs w:val="28"/>
        </w:rPr>
        <w:t> / </w:t>
      </w:r>
      <w:proofErr w:type="spellStart"/>
      <w:r w:rsidRPr="00031965">
        <w:rPr>
          <w:rFonts w:ascii="Times New Roman" w:hAnsi="Times New Roman"/>
          <w:b/>
          <w:i/>
          <w:sz w:val="28"/>
          <w:szCs w:val="28"/>
        </w:rPr>
        <w:t>Web</w:t>
      </w:r>
      <w:proofErr w:type="spellEnd"/>
      <w:r w:rsidRPr="00031965">
        <w:rPr>
          <w:rFonts w:ascii="Times New Roman" w:hAnsi="Times New Roman"/>
          <w:b/>
          <w:i/>
          <w:sz w:val="28"/>
          <w:szCs w:val="28"/>
        </w:rPr>
        <w:t> </w:t>
      </w:r>
      <w:proofErr w:type="spellStart"/>
      <w:r w:rsidRPr="00031965">
        <w:rPr>
          <w:rFonts w:ascii="Times New Roman" w:hAnsi="Times New Roman"/>
          <w:b/>
          <w:i/>
          <w:sz w:val="28"/>
          <w:szCs w:val="28"/>
        </w:rPr>
        <w:t>of</w:t>
      </w:r>
      <w:proofErr w:type="spellEnd"/>
      <w:r w:rsidRPr="00031965">
        <w:rPr>
          <w:rFonts w:ascii="Times New Roman" w:hAnsi="Times New Roman"/>
          <w:b/>
          <w:i/>
          <w:sz w:val="28"/>
          <w:szCs w:val="28"/>
        </w:rPr>
        <w:t xml:space="preserve"> </w:t>
      </w:r>
      <w:proofErr w:type="spellStart"/>
      <w:r w:rsidRPr="00031965">
        <w:rPr>
          <w:rFonts w:ascii="Times New Roman" w:hAnsi="Times New Roman"/>
          <w:b/>
          <w:i/>
          <w:sz w:val="28"/>
          <w:szCs w:val="28"/>
        </w:rPr>
        <w:t>Science</w:t>
      </w:r>
      <w:proofErr w:type="spellEnd"/>
      <w:r w:rsidRPr="00031965">
        <w:rPr>
          <w:rFonts w:ascii="Times New Roman" w:hAnsi="Times New Roman"/>
          <w:b/>
          <w:i/>
          <w:sz w:val="28"/>
          <w:szCs w:val="28"/>
        </w:rPr>
        <w:t>- 32</w:t>
      </w:r>
      <w:r w:rsidRPr="00031965">
        <w:rPr>
          <w:rFonts w:ascii="Times New Roman" w:hAnsi="Times New Roman"/>
          <w:sz w:val="28"/>
          <w:szCs w:val="28"/>
        </w:rPr>
        <w:t xml:space="preserve">. </w:t>
      </w:r>
    </w:p>
    <w:p w:rsidR="004C02BA" w:rsidRPr="00031965" w:rsidRDefault="004C02BA" w:rsidP="004C02BA">
      <w:pPr>
        <w:ind w:firstLine="709"/>
        <w:jc w:val="both"/>
        <w:rPr>
          <w:rFonts w:ascii="Times New Roman" w:eastAsia="Calibri" w:hAnsi="Times New Roman"/>
          <w:sz w:val="28"/>
          <w:szCs w:val="28"/>
        </w:rPr>
      </w:pPr>
      <w:r w:rsidRPr="00031965">
        <w:rPr>
          <w:rFonts w:ascii="Times New Roman" w:hAnsi="Times New Roman"/>
          <w:sz w:val="28"/>
          <w:szCs w:val="28"/>
        </w:rPr>
        <w:t>Значительным недостатком работы кафедры является отсутствие</w:t>
      </w:r>
      <w:r w:rsidRPr="00031965">
        <w:rPr>
          <w:rFonts w:ascii="Times New Roman" w:eastAsia="Calibri" w:hAnsi="Times New Roman"/>
          <w:sz w:val="28"/>
          <w:szCs w:val="28"/>
        </w:rPr>
        <w:t xml:space="preserve"> работы над хоздоговорными и бюджетными темами. Хотя в отчетном периоде кафедра принимала активное участие в написании социальных грантов и в 2018 г. в рамках Всероссийского конкурса молодежных проектов среди образовательных организаций высшего образования выиграла грант по теме «Развитие студенческого чирлидинг-движения в Самарской области» на 400 000 рублей.</w:t>
      </w:r>
    </w:p>
    <w:p w:rsidR="004C02BA" w:rsidRPr="00031965" w:rsidRDefault="004C02BA" w:rsidP="004C02BA">
      <w:pPr>
        <w:ind w:firstLine="709"/>
        <w:jc w:val="both"/>
        <w:rPr>
          <w:rFonts w:ascii="Times New Roman" w:eastAsia="Calibri" w:hAnsi="Times New Roman"/>
          <w:sz w:val="28"/>
          <w:szCs w:val="28"/>
        </w:rPr>
      </w:pPr>
      <w:r w:rsidRPr="00031965">
        <w:rPr>
          <w:rFonts w:ascii="Times New Roman" w:eastAsia="Calibri" w:hAnsi="Times New Roman"/>
          <w:sz w:val="28"/>
          <w:szCs w:val="28"/>
        </w:rPr>
        <w:lastRenderedPageBreak/>
        <w:t xml:space="preserve">Все преподаватели кафедры зарегистрированы в электронной научной библиотеке </w:t>
      </w:r>
      <w:proofErr w:type="spellStart"/>
      <w:r w:rsidRPr="00031965">
        <w:rPr>
          <w:rFonts w:ascii="Times New Roman" w:eastAsia="Calibri" w:hAnsi="Times New Roman"/>
          <w:sz w:val="28"/>
          <w:szCs w:val="28"/>
        </w:rPr>
        <w:t>Elibrary</w:t>
      </w:r>
      <w:proofErr w:type="spellEnd"/>
      <w:r w:rsidRPr="00031965">
        <w:rPr>
          <w:rFonts w:ascii="Times New Roman" w:eastAsia="Calibri" w:hAnsi="Times New Roman"/>
          <w:sz w:val="28"/>
          <w:szCs w:val="28"/>
        </w:rPr>
        <w:t xml:space="preserve"> и имеют следующий </w:t>
      </w:r>
      <w:r w:rsidRPr="00031965">
        <w:rPr>
          <w:rFonts w:ascii="Times New Roman" w:eastAsia="Calibri" w:hAnsi="Times New Roman"/>
          <w:b/>
          <w:i/>
          <w:sz w:val="28"/>
          <w:szCs w:val="28"/>
        </w:rPr>
        <w:t>индекс</w:t>
      </w:r>
      <w:r>
        <w:rPr>
          <w:rFonts w:ascii="Times New Roman" w:eastAsia="Calibri" w:hAnsi="Times New Roman"/>
          <w:b/>
          <w:i/>
          <w:sz w:val="28"/>
          <w:szCs w:val="28"/>
        </w:rPr>
        <w:t xml:space="preserve"> научного </w:t>
      </w:r>
      <w:r w:rsidRPr="00031965">
        <w:rPr>
          <w:rFonts w:ascii="Times New Roman" w:eastAsia="Calibri" w:hAnsi="Times New Roman"/>
          <w:b/>
          <w:i/>
          <w:sz w:val="28"/>
          <w:szCs w:val="28"/>
        </w:rPr>
        <w:t>цитирования (</w:t>
      </w:r>
      <w:proofErr w:type="spellStart"/>
      <w:r w:rsidRPr="00031965">
        <w:rPr>
          <w:rFonts w:ascii="Times New Roman" w:eastAsia="Calibri" w:hAnsi="Times New Roman"/>
          <w:b/>
          <w:i/>
          <w:sz w:val="28"/>
          <w:szCs w:val="28"/>
        </w:rPr>
        <w:t>Хирша</w:t>
      </w:r>
      <w:proofErr w:type="spellEnd"/>
      <w:r w:rsidRPr="00031965">
        <w:rPr>
          <w:rFonts w:ascii="Times New Roman" w:eastAsia="Calibri" w:hAnsi="Times New Roman"/>
          <w:sz w:val="28"/>
          <w:szCs w:val="28"/>
        </w:rPr>
        <w:t xml:space="preserve">): </w:t>
      </w:r>
      <w:r w:rsidRPr="00031965">
        <w:rPr>
          <w:rFonts w:ascii="Times New Roman" w:eastAsia="Calibri" w:hAnsi="Times New Roman"/>
          <w:sz w:val="28"/>
          <w:szCs w:val="28"/>
        </w:rPr>
        <w:br/>
        <w:t xml:space="preserve"> доценты: Иванова Л.А. - 18,  Николаева И.В.- 16,  Николаев П.П. – 11, </w:t>
      </w:r>
      <w:proofErr w:type="spellStart"/>
      <w:r w:rsidRPr="00031965">
        <w:rPr>
          <w:rFonts w:ascii="Times New Roman" w:eastAsia="Calibri" w:hAnsi="Times New Roman"/>
          <w:sz w:val="28"/>
          <w:szCs w:val="28"/>
        </w:rPr>
        <w:t>Шиховцов</w:t>
      </w:r>
      <w:proofErr w:type="spellEnd"/>
      <w:r w:rsidRPr="00031965">
        <w:rPr>
          <w:rFonts w:ascii="Times New Roman" w:eastAsia="Calibri" w:hAnsi="Times New Roman"/>
          <w:sz w:val="28"/>
          <w:szCs w:val="28"/>
        </w:rPr>
        <w:t xml:space="preserve"> Ю.В. - 16,  Алексина А.О. – 6, Савченко О.Г. – 3; старшие преподаватели: </w:t>
      </w:r>
      <w:proofErr w:type="spellStart"/>
      <w:r w:rsidRPr="00031965">
        <w:rPr>
          <w:rFonts w:ascii="Times New Roman" w:eastAsia="Calibri" w:hAnsi="Times New Roman"/>
          <w:sz w:val="28"/>
          <w:szCs w:val="28"/>
        </w:rPr>
        <w:t>Налимова</w:t>
      </w:r>
      <w:proofErr w:type="spellEnd"/>
      <w:r w:rsidRPr="00031965">
        <w:rPr>
          <w:rFonts w:ascii="Times New Roman" w:eastAsia="Calibri" w:hAnsi="Times New Roman"/>
          <w:sz w:val="28"/>
          <w:szCs w:val="28"/>
        </w:rPr>
        <w:t xml:space="preserve"> М.Н.- 11, Савельева О.В. - 8,  Карева Ю.Ю. – 5, </w:t>
      </w:r>
      <w:proofErr w:type="spellStart"/>
      <w:r w:rsidRPr="00031965">
        <w:rPr>
          <w:rFonts w:ascii="Times New Roman" w:eastAsia="Calibri" w:hAnsi="Times New Roman"/>
          <w:sz w:val="28"/>
          <w:szCs w:val="28"/>
        </w:rPr>
        <w:t>Мокеева</w:t>
      </w:r>
      <w:proofErr w:type="spellEnd"/>
      <w:r w:rsidRPr="00031965">
        <w:rPr>
          <w:rFonts w:ascii="Times New Roman" w:eastAsia="Calibri" w:hAnsi="Times New Roman"/>
          <w:sz w:val="28"/>
          <w:szCs w:val="28"/>
        </w:rPr>
        <w:t xml:space="preserve"> Л.А.- 2.  </w:t>
      </w:r>
    </w:p>
    <w:p w:rsidR="004C02BA" w:rsidRPr="00031965" w:rsidRDefault="004C02BA" w:rsidP="004C02BA">
      <w:pPr>
        <w:ind w:firstLine="709"/>
        <w:jc w:val="both"/>
        <w:rPr>
          <w:rFonts w:ascii="Times New Roman" w:hAnsi="Times New Roman"/>
          <w:sz w:val="28"/>
          <w:szCs w:val="28"/>
        </w:rPr>
      </w:pPr>
      <w:r w:rsidRPr="00031965">
        <w:rPr>
          <w:rFonts w:ascii="Times New Roman" w:hAnsi="Times New Roman"/>
          <w:sz w:val="28"/>
          <w:szCs w:val="28"/>
        </w:rPr>
        <w:t xml:space="preserve">Преподавательский состав и студенты активно принимают участие в организации научно-практических мероприятий, проходящих, как на базе СГЭУ, так </w:t>
      </w:r>
      <w:proofErr w:type="gramStart"/>
      <w:r w:rsidRPr="00031965">
        <w:rPr>
          <w:rFonts w:ascii="Times New Roman" w:hAnsi="Times New Roman"/>
          <w:sz w:val="28"/>
          <w:szCs w:val="28"/>
        </w:rPr>
        <w:t>и  других</w:t>
      </w:r>
      <w:proofErr w:type="gramEnd"/>
      <w:r w:rsidRPr="00031965">
        <w:rPr>
          <w:rFonts w:ascii="Times New Roman" w:hAnsi="Times New Roman"/>
          <w:sz w:val="28"/>
          <w:szCs w:val="28"/>
        </w:rPr>
        <w:t xml:space="preserve"> вузах России. За отчетный период издано более </w:t>
      </w:r>
      <w:r>
        <w:rPr>
          <w:rFonts w:ascii="Times New Roman" w:hAnsi="Times New Roman"/>
          <w:sz w:val="28"/>
          <w:szCs w:val="28"/>
        </w:rPr>
        <w:t>30</w:t>
      </w:r>
      <w:r w:rsidRPr="00031965">
        <w:rPr>
          <w:rFonts w:ascii="Times New Roman" w:hAnsi="Times New Roman"/>
          <w:sz w:val="28"/>
          <w:szCs w:val="28"/>
        </w:rPr>
        <w:t>0 студенческих статей в сборниках международных, всероссийских конференций</w:t>
      </w:r>
      <w:r>
        <w:rPr>
          <w:rFonts w:ascii="Times New Roman" w:hAnsi="Times New Roman"/>
          <w:sz w:val="28"/>
          <w:szCs w:val="28"/>
        </w:rPr>
        <w:t xml:space="preserve"> и научных журналов</w:t>
      </w:r>
      <w:r w:rsidRPr="00031965">
        <w:rPr>
          <w:rFonts w:ascii="Times New Roman" w:hAnsi="Times New Roman"/>
          <w:sz w:val="28"/>
          <w:szCs w:val="28"/>
        </w:rPr>
        <w:t>.</w:t>
      </w:r>
    </w:p>
    <w:p w:rsidR="004C02BA" w:rsidRPr="00031965" w:rsidRDefault="004C02BA" w:rsidP="004C02BA">
      <w:pPr>
        <w:ind w:firstLine="709"/>
        <w:jc w:val="right"/>
        <w:rPr>
          <w:rFonts w:ascii="Times New Roman" w:hAnsi="Times New Roman"/>
          <w:sz w:val="28"/>
          <w:szCs w:val="28"/>
        </w:rPr>
      </w:pPr>
      <w:r w:rsidRPr="00031965">
        <w:rPr>
          <w:rFonts w:ascii="Times New Roman" w:hAnsi="Times New Roman"/>
          <w:sz w:val="28"/>
          <w:szCs w:val="28"/>
        </w:rPr>
        <w:t>Таблица 3.</w:t>
      </w:r>
    </w:p>
    <w:p w:rsidR="004C02BA" w:rsidRPr="00031965" w:rsidRDefault="004C02BA" w:rsidP="004C02BA">
      <w:pPr>
        <w:ind w:firstLine="709"/>
        <w:jc w:val="both"/>
        <w:rPr>
          <w:rFonts w:ascii="Times New Roman" w:hAnsi="Times New Roman"/>
          <w:b/>
          <w:sz w:val="28"/>
          <w:szCs w:val="28"/>
        </w:rPr>
      </w:pPr>
      <w:r w:rsidRPr="00031965">
        <w:rPr>
          <w:rFonts w:ascii="Times New Roman" w:hAnsi="Times New Roman"/>
          <w:b/>
          <w:sz w:val="28"/>
          <w:szCs w:val="28"/>
        </w:rPr>
        <w:t>Работа преподавателей кафедры со студентами за 5 лет (кол-во статей)</w:t>
      </w:r>
    </w:p>
    <w:p w:rsidR="004C02BA" w:rsidRPr="00031965" w:rsidRDefault="004C02BA" w:rsidP="004C02BA">
      <w:pPr>
        <w:ind w:firstLine="709"/>
        <w:jc w:val="both"/>
        <w:rPr>
          <w:rFonts w:ascii="Times New Roman" w:hAnsi="Times New Roman"/>
          <w:sz w:val="28"/>
          <w:szCs w:val="28"/>
        </w:rPr>
      </w:pPr>
    </w:p>
    <w:tbl>
      <w:tblPr>
        <w:tblpPr w:leftFromText="180" w:rightFromText="180" w:vertAnchor="text" w:horzAnchor="page" w:tblpX="2443"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552"/>
        <w:gridCol w:w="2835"/>
      </w:tblGrid>
      <w:tr w:rsidR="004C02BA" w:rsidRPr="00BF0306" w:rsidTr="00BA0044">
        <w:tc>
          <w:tcPr>
            <w:tcW w:w="2943" w:type="dxa"/>
            <w:shd w:val="clear" w:color="auto" w:fill="auto"/>
          </w:tcPr>
          <w:p w:rsidR="004C02BA" w:rsidRPr="00BF0306" w:rsidRDefault="004C02BA" w:rsidP="00BA0044">
            <w:pPr>
              <w:ind w:firstLine="709"/>
              <w:jc w:val="both"/>
              <w:rPr>
                <w:rFonts w:ascii="Times New Roman" w:hAnsi="Times New Roman"/>
                <w:sz w:val="28"/>
                <w:szCs w:val="28"/>
              </w:rPr>
            </w:pPr>
            <w:r w:rsidRPr="00BF0306">
              <w:rPr>
                <w:rFonts w:ascii="Times New Roman" w:hAnsi="Times New Roman"/>
                <w:sz w:val="28"/>
                <w:szCs w:val="28"/>
              </w:rPr>
              <w:t>ФИО преподавателя</w:t>
            </w:r>
          </w:p>
        </w:tc>
        <w:tc>
          <w:tcPr>
            <w:tcW w:w="2552" w:type="dxa"/>
            <w:shd w:val="clear" w:color="auto" w:fill="auto"/>
          </w:tcPr>
          <w:p w:rsidR="004C02BA" w:rsidRPr="00BF0306" w:rsidRDefault="004C02BA" w:rsidP="00BA0044">
            <w:pPr>
              <w:jc w:val="both"/>
              <w:rPr>
                <w:rFonts w:ascii="Times New Roman" w:hAnsi="Times New Roman"/>
                <w:sz w:val="28"/>
                <w:szCs w:val="28"/>
              </w:rPr>
            </w:pPr>
            <w:r w:rsidRPr="00BF0306">
              <w:rPr>
                <w:rFonts w:ascii="Times New Roman" w:hAnsi="Times New Roman"/>
                <w:sz w:val="28"/>
                <w:szCs w:val="28"/>
              </w:rPr>
              <w:t>Всероссийские конференции (сборники статей)</w:t>
            </w:r>
          </w:p>
        </w:tc>
        <w:tc>
          <w:tcPr>
            <w:tcW w:w="2835" w:type="dxa"/>
            <w:shd w:val="clear" w:color="auto" w:fill="auto"/>
          </w:tcPr>
          <w:p w:rsidR="004C02BA" w:rsidRPr="00BF0306" w:rsidRDefault="004C02BA" w:rsidP="00BA0044">
            <w:pPr>
              <w:jc w:val="both"/>
              <w:rPr>
                <w:rFonts w:ascii="Times New Roman" w:hAnsi="Times New Roman"/>
                <w:sz w:val="28"/>
                <w:szCs w:val="28"/>
              </w:rPr>
            </w:pPr>
            <w:r w:rsidRPr="00BF0306">
              <w:rPr>
                <w:rFonts w:ascii="Times New Roman" w:hAnsi="Times New Roman"/>
                <w:sz w:val="28"/>
                <w:szCs w:val="28"/>
              </w:rPr>
              <w:t>Международные конференции</w:t>
            </w:r>
          </w:p>
          <w:p w:rsidR="004C02BA" w:rsidRPr="00BF0306" w:rsidRDefault="004C02BA" w:rsidP="00BA0044">
            <w:pPr>
              <w:jc w:val="both"/>
              <w:rPr>
                <w:rFonts w:ascii="Times New Roman" w:hAnsi="Times New Roman"/>
                <w:sz w:val="28"/>
                <w:szCs w:val="28"/>
              </w:rPr>
            </w:pPr>
            <w:r w:rsidRPr="00BF0306">
              <w:rPr>
                <w:rFonts w:ascii="Times New Roman" w:hAnsi="Times New Roman"/>
                <w:sz w:val="28"/>
                <w:szCs w:val="28"/>
              </w:rPr>
              <w:t>(сборники статей)</w:t>
            </w:r>
          </w:p>
        </w:tc>
      </w:tr>
      <w:tr w:rsidR="004C02BA" w:rsidRPr="00BF0306" w:rsidTr="00BA0044">
        <w:tc>
          <w:tcPr>
            <w:tcW w:w="2943" w:type="dxa"/>
            <w:shd w:val="clear" w:color="auto" w:fill="auto"/>
          </w:tcPr>
          <w:p w:rsidR="004C02BA" w:rsidRPr="00BF0306" w:rsidRDefault="004C02BA" w:rsidP="00BA0044">
            <w:pPr>
              <w:rPr>
                <w:rFonts w:ascii="Times New Roman" w:hAnsi="Times New Roman"/>
                <w:sz w:val="28"/>
                <w:szCs w:val="28"/>
              </w:rPr>
            </w:pPr>
            <w:r w:rsidRPr="00BF0306">
              <w:rPr>
                <w:rFonts w:ascii="Times New Roman" w:hAnsi="Times New Roman"/>
                <w:sz w:val="28"/>
                <w:szCs w:val="28"/>
              </w:rPr>
              <w:t>Иванова Л.А.</w:t>
            </w:r>
          </w:p>
        </w:tc>
        <w:tc>
          <w:tcPr>
            <w:tcW w:w="2552" w:type="dxa"/>
            <w:shd w:val="clear" w:color="auto" w:fill="auto"/>
          </w:tcPr>
          <w:p w:rsidR="004C02BA" w:rsidRPr="00BF0306" w:rsidRDefault="004C02BA" w:rsidP="00BA0044">
            <w:pPr>
              <w:ind w:firstLine="709"/>
              <w:jc w:val="both"/>
              <w:rPr>
                <w:rFonts w:ascii="Times New Roman" w:hAnsi="Times New Roman"/>
                <w:sz w:val="28"/>
                <w:szCs w:val="28"/>
              </w:rPr>
            </w:pPr>
            <w:r w:rsidRPr="00BF0306">
              <w:rPr>
                <w:rFonts w:ascii="Times New Roman" w:hAnsi="Times New Roman"/>
                <w:sz w:val="28"/>
                <w:szCs w:val="28"/>
              </w:rPr>
              <w:t>5</w:t>
            </w:r>
          </w:p>
        </w:tc>
        <w:tc>
          <w:tcPr>
            <w:tcW w:w="2835" w:type="dxa"/>
            <w:shd w:val="clear" w:color="auto" w:fill="auto"/>
          </w:tcPr>
          <w:p w:rsidR="004C02BA" w:rsidRPr="00BF0306" w:rsidRDefault="004C02BA" w:rsidP="00BA0044">
            <w:pPr>
              <w:ind w:firstLine="709"/>
              <w:jc w:val="both"/>
              <w:rPr>
                <w:rFonts w:ascii="Times New Roman" w:hAnsi="Times New Roman"/>
                <w:sz w:val="28"/>
                <w:szCs w:val="28"/>
              </w:rPr>
            </w:pPr>
            <w:r w:rsidRPr="00BF0306">
              <w:rPr>
                <w:rFonts w:ascii="Times New Roman" w:hAnsi="Times New Roman"/>
                <w:sz w:val="28"/>
                <w:szCs w:val="28"/>
              </w:rPr>
              <w:t>22</w:t>
            </w:r>
          </w:p>
        </w:tc>
      </w:tr>
      <w:tr w:rsidR="004C02BA" w:rsidRPr="00BF0306" w:rsidTr="00BA0044">
        <w:tc>
          <w:tcPr>
            <w:tcW w:w="2943" w:type="dxa"/>
            <w:shd w:val="clear" w:color="auto" w:fill="auto"/>
          </w:tcPr>
          <w:p w:rsidR="004C02BA" w:rsidRPr="00BF0306" w:rsidRDefault="004C02BA" w:rsidP="00BA0044">
            <w:pPr>
              <w:rPr>
                <w:rFonts w:ascii="Times New Roman" w:hAnsi="Times New Roman"/>
                <w:sz w:val="28"/>
                <w:szCs w:val="28"/>
              </w:rPr>
            </w:pPr>
            <w:r w:rsidRPr="00BF0306">
              <w:rPr>
                <w:rFonts w:ascii="Times New Roman" w:hAnsi="Times New Roman"/>
                <w:sz w:val="28"/>
                <w:szCs w:val="28"/>
              </w:rPr>
              <w:t>Савельева О.В.</w:t>
            </w:r>
          </w:p>
        </w:tc>
        <w:tc>
          <w:tcPr>
            <w:tcW w:w="2552" w:type="dxa"/>
            <w:shd w:val="clear" w:color="auto" w:fill="auto"/>
          </w:tcPr>
          <w:p w:rsidR="004C02BA" w:rsidRPr="00BF0306" w:rsidRDefault="004C02BA" w:rsidP="00BA0044">
            <w:pPr>
              <w:ind w:firstLine="709"/>
              <w:jc w:val="both"/>
              <w:rPr>
                <w:rFonts w:ascii="Times New Roman" w:hAnsi="Times New Roman"/>
                <w:sz w:val="28"/>
                <w:szCs w:val="28"/>
              </w:rPr>
            </w:pPr>
            <w:r w:rsidRPr="00BF0306">
              <w:rPr>
                <w:rFonts w:ascii="Times New Roman" w:hAnsi="Times New Roman"/>
                <w:sz w:val="28"/>
                <w:szCs w:val="28"/>
              </w:rPr>
              <w:t>24</w:t>
            </w:r>
          </w:p>
        </w:tc>
        <w:tc>
          <w:tcPr>
            <w:tcW w:w="2835" w:type="dxa"/>
            <w:shd w:val="clear" w:color="auto" w:fill="auto"/>
          </w:tcPr>
          <w:p w:rsidR="004C02BA" w:rsidRPr="00BF0306" w:rsidRDefault="004C02BA" w:rsidP="00BA0044">
            <w:pPr>
              <w:ind w:firstLine="709"/>
              <w:jc w:val="both"/>
              <w:rPr>
                <w:rFonts w:ascii="Times New Roman" w:hAnsi="Times New Roman"/>
                <w:sz w:val="28"/>
                <w:szCs w:val="28"/>
              </w:rPr>
            </w:pPr>
            <w:r w:rsidRPr="00BF0306">
              <w:rPr>
                <w:rFonts w:ascii="Times New Roman" w:hAnsi="Times New Roman"/>
                <w:sz w:val="28"/>
                <w:szCs w:val="28"/>
              </w:rPr>
              <w:t>16</w:t>
            </w:r>
          </w:p>
        </w:tc>
      </w:tr>
      <w:tr w:rsidR="004C02BA" w:rsidRPr="00BF0306" w:rsidTr="00BA0044">
        <w:tc>
          <w:tcPr>
            <w:tcW w:w="2943" w:type="dxa"/>
            <w:shd w:val="clear" w:color="auto" w:fill="auto"/>
          </w:tcPr>
          <w:p w:rsidR="004C02BA" w:rsidRPr="00BF0306" w:rsidRDefault="004C02BA" w:rsidP="00BA0044">
            <w:pPr>
              <w:rPr>
                <w:rFonts w:ascii="Times New Roman" w:hAnsi="Times New Roman"/>
                <w:sz w:val="28"/>
                <w:szCs w:val="28"/>
              </w:rPr>
            </w:pPr>
            <w:proofErr w:type="spellStart"/>
            <w:r w:rsidRPr="00BF0306">
              <w:rPr>
                <w:rFonts w:ascii="Times New Roman" w:hAnsi="Times New Roman"/>
                <w:sz w:val="28"/>
                <w:szCs w:val="28"/>
              </w:rPr>
              <w:t>Налимова</w:t>
            </w:r>
            <w:proofErr w:type="spellEnd"/>
            <w:r w:rsidRPr="00BF0306">
              <w:rPr>
                <w:rFonts w:ascii="Times New Roman" w:hAnsi="Times New Roman"/>
                <w:sz w:val="28"/>
                <w:szCs w:val="28"/>
              </w:rPr>
              <w:t xml:space="preserve"> М.Н.</w:t>
            </w:r>
          </w:p>
        </w:tc>
        <w:tc>
          <w:tcPr>
            <w:tcW w:w="2552" w:type="dxa"/>
            <w:shd w:val="clear" w:color="auto" w:fill="auto"/>
          </w:tcPr>
          <w:p w:rsidR="004C02BA" w:rsidRPr="00BF0306" w:rsidRDefault="004C02BA" w:rsidP="00BA0044">
            <w:pPr>
              <w:ind w:firstLine="709"/>
              <w:jc w:val="both"/>
              <w:rPr>
                <w:rFonts w:ascii="Times New Roman" w:hAnsi="Times New Roman"/>
                <w:sz w:val="28"/>
                <w:szCs w:val="28"/>
              </w:rPr>
            </w:pPr>
            <w:r w:rsidRPr="00BF0306">
              <w:rPr>
                <w:rFonts w:ascii="Times New Roman" w:hAnsi="Times New Roman"/>
                <w:sz w:val="28"/>
                <w:szCs w:val="28"/>
              </w:rPr>
              <w:t>36</w:t>
            </w:r>
          </w:p>
        </w:tc>
        <w:tc>
          <w:tcPr>
            <w:tcW w:w="2835" w:type="dxa"/>
            <w:shd w:val="clear" w:color="auto" w:fill="auto"/>
          </w:tcPr>
          <w:p w:rsidR="004C02BA" w:rsidRPr="00BF0306" w:rsidRDefault="004C02BA" w:rsidP="00BA0044">
            <w:pPr>
              <w:ind w:firstLine="709"/>
              <w:jc w:val="both"/>
              <w:rPr>
                <w:rFonts w:ascii="Times New Roman" w:hAnsi="Times New Roman"/>
                <w:sz w:val="28"/>
                <w:szCs w:val="28"/>
              </w:rPr>
            </w:pPr>
            <w:r w:rsidRPr="00BF0306">
              <w:rPr>
                <w:rFonts w:ascii="Times New Roman" w:hAnsi="Times New Roman"/>
                <w:sz w:val="28"/>
                <w:szCs w:val="28"/>
              </w:rPr>
              <w:t>22</w:t>
            </w:r>
          </w:p>
        </w:tc>
      </w:tr>
      <w:tr w:rsidR="004C02BA" w:rsidRPr="00BF0306" w:rsidTr="00BA0044">
        <w:tc>
          <w:tcPr>
            <w:tcW w:w="2943" w:type="dxa"/>
            <w:shd w:val="clear" w:color="auto" w:fill="auto"/>
          </w:tcPr>
          <w:p w:rsidR="004C02BA" w:rsidRPr="00BF0306" w:rsidRDefault="004C02BA" w:rsidP="00BA0044">
            <w:pPr>
              <w:rPr>
                <w:rFonts w:ascii="Times New Roman" w:hAnsi="Times New Roman"/>
                <w:sz w:val="28"/>
                <w:szCs w:val="28"/>
              </w:rPr>
            </w:pPr>
            <w:r w:rsidRPr="00BF0306">
              <w:rPr>
                <w:rFonts w:ascii="Times New Roman" w:hAnsi="Times New Roman"/>
                <w:sz w:val="28"/>
                <w:szCs w:val="28"/>
              </w:rPr>
              <w:t>Николаева И.В.</w:t>
            </w:r>
          </w:p>
        </w:tc>
        <w:tc>
          <w:tcPr>
            <w:tcW w:w="2552" w:type="dxa"/>
            <w:shd w:val="clear" w:color="auto" w:fill="auto"/>
          </w:tcPr>
          <w:p w:rsidR="004C02BA" w:rsidRPr="00BF0306" w:rsidRDefault="004C02BA" w:rsidP="00BA0044">
            <w:pPr>
              <w:ind w:firstLine="709"/>
              <w:jc w:val="both"/>
              <w:rPr>
                <w:rFonts w:ascii="Times New Roman" w:hAnsi="Times New Roman"/>
                <w:sz w:val="28"/>
                <w:szCs w:val="28"/>
              </w:rPr>
            </w:pPr>
            <w:r w:rsidRPr="00BF0306">
              <w:rPr>
                <w:rFonts w:ascii="Times New Roman" w:hAnsi="Times New Roman"/>
                <w:sz w:val="28"/>
                <w:szCs w:val="28"/>
              </w:rPr>
              <w:t>28</w:t>
            </w:r>
          </w:p>
        </w:tc>
        <w:tc>
          <w:tcPr>
            <w:tcW w:w="2835" w:type="dxa"/>
            <w:shd w:val="clear" w:color="auto" w:fill="auto"/>
          </w:tcPr>
          <w:p w:rsidR="004C02BA" w:rsidRPr="00BF0306" w:rsidRDefault="004C02BA" w:rsidP="00BA0044">
            <w:pPr>
              <w:ind w:firstLine="709"/>
              <w:jc w:val="both"/>
              <w:rPr>
                <w:rFonts w:ascii="Times New Roman" w:hAnsi="Times New Roman"/>
                <w:sz w:val="28"/>
                <w:szCs w:val="28"/>
              </w:rPr>
            </w:pPr>
            <w:r w:rsidRPr="00BF0306">
              <w:rPr>
                <w:rFonts w:ascii="Times New Roman" w:hAnsi="Times New Roman"/>
                <w:sz w:val="28"/>
                <w:szCs w:val="28"/>
              </w:rPr>
              <w:t>22</w:t>
            </w:r>
          </w:p>
        </w:tc>
      </w:tr>
      <w:tr w:rsidR="004C02BA" w:rsidRPr="00BF0306" w:rsidTr="00BA0044">
        <w:tc>
          <w:tcPr>
            <w:tcW w:w="2943" w:type="dxa"/>
            <w:shd w:val="clear" w:color="auto" w:fill="auto"/>
          </w:tcPr>
          <w:p w:rsidR="004C02BA" w:rsidRPr="00BF0306" w:rsidRDefault="004C02BA" w:rsidP="00BA0044">
            <w:pPr>
              <w:rPr>
                <w:rFonts w:ascii="Times New Roman" w:hAnsi="Times New Roman"/>
                <w:sz w:val="28"/>
                <w:szCs w:val="28"/>
              </w:rPr>
            </w:pPr>
            <w:r w:rsidRPr="00BF0306">
              <w:rPr>
                <w:rFonts w:ascii="Times New Roman" w:hAnsi="Times New Roman"/>
                <w:sz w:val="28"/>
                <w:szCs w:val="28"/>
              </w:rPr>
              <w:t>Николаев П.П.</w:t>
            </w:r>
          </w:p>
        </w:tc>
        <w:tc>
          <w:tcPr>
            <w:tcW w:w="2552" w:type="dxa"/>
            <w:shd w:val="clear" w:color="auto" w:fill="auto"/>
          </w:tcPr>
          <w:p w:rsidR="004C02BA" w:rsidRPr="00BF0306" w:rsidRDefault="004C02BA" w:rsidP="00BA0044">
            <w:pPr>
              <w:ind w:firstLine="709"/>
              <w:jc w:val="both"/>
              <w:rPr>
                <w:rFonts w:ascii="Times New Roman" w:hAnsi="Times New Roman"/>
                <w:sz w:val="28"/>
                <w:szCs w:val="28"/>
              </w:rPr>
            </w:pPr>
            <w:r w:rsidRPr="00BF0306">
              <w:rPr>
                <w:rFonts w:ascii="Times New Roman" w:hAnsi="Times New Roman"/>
                <w:sz w:val="28"/>
                <w:szCs w:val="28"/>
              </w:rPr>
              <w:t>11</w:t>
            </w:r>
          </w:p>
        </w:tc>
        <w:tc>
          <w:tcPr>
            <w:tcW w:w="2835" w:type="dxa"/>
            <w:shd w:val="clear" w:color="auto" w:fill="auto"/>
          </w:tcPr>
          <w:p w:rsidR="004C02BA" w:rsidRPr="00BF0306" w:rsidRDefault="004C02BA" w:rsidP="00BA0044">
            <w:pPr>
              <w:ind w:firstLine="709"/>
              <w:jc w:val="both"/>
              <w:rPr>
                <w:rFonts w:ascii="Times New Roman" w:hAnsi="Times New Roman"/>
                <w:sz w:val="28"/>
                <w:szCs w:val="28"/>
              </w:rPr>
            </w:pPr>
            <w:r w:rsidRPr="00BF0306">
              <w:rPr>
                <w:rFonts w:ascii="Times New Roman" w:hAnsi="Times New Roman"/>
                <w:sz w:val="28"/>
                <w:szCs w:val="28"/>
              </w:rPr>
              <w:t>9</w:t>
            </w:r>
          </w:p>
        </w:tc>
      </w:tr>
      <w:tr w:rsidR="004C02BA" w:rsidRPr="00BF0306" w:rsidTr="00BA0044">
        <w:tc>
          <w:tcPr>
            <w:tcW w:w="2943" w:type="dxa"/>
            <w:shd w:val="clear" w:color="auto" w:fill="auto"/>
          </w:tcPr>
          <w:p w:rsidR="004C02BA" w:rsidRPr="00BF0306" w:rsidRDefault="004C02BA" w:rsidP="00BA0044">
            <w:pPr>
              <w:rPr>
                <w:rFonts w:ascii="Times New Roman" w:hAnsi="Times New Roman"/>
                <w:sz w:val="28"/>
                <w:szCs w:val="28"/>
              </w:rPr>
            </w:pPr>
            <w:r w:rsidRPr="00BF0306">
              <w:rPr>
                <w:rFonts w:ascii="Times New Roman" w:hAnsi="Times New Roman"/>
                <w:sz w:val="28"/>
                <w:szCs w:val="28"/>
              </w:rPr>
              <w:t>Алексина А.О.</w:t>
            </w:r>
          </w:p>
        </w:tc>
        <w:tc>
          <w:tcPr>
            <w:tcW w:w="2552" w:type="dxa"/>
            <w:shd w:val="clear" w:color="auto" w:fill="auto"/>
          </w:tcPr>
          <w:p w:rsidR="004C02BA" w:rsidRPr="00BF0306" w:rsidRDefault="004C02BA" w:rsidP="00BA0044">
            <w:pPr>
              <w:ind w:firstLine="709"/>
              <w:jc w:val="both"/>
              <w:rPr>
                <w:rFonts w:ascii="Times New Roman" w:hAnsi="Times New Roman"/>
                <w:sz w:val="28"/>
                <w:szCs w:val="28"/>
              </w:rPr>
            </w:pPr>
            <w:r w:rsidRPr="00BF0306">
              <w:rPr>
                <w:rFonts w:ascii="Times New Roman" w:hAnsi="Times New Roman"/>
                <w:sz w:val="28"/>
                <w:szCs w:val="28"/>
              </w:rPr>
              <w:t>12</w:t>
            </w:r>
          </w:p>
        </w:tc>
        <w:tc>
          <w:tcPr>
            <w:tcW w:w="2835" w:type="dxa"/>
            <w:shd w:val="clear" w:color="auto" w:fill="auto"/>
          </w:tcPr>
          <w:p w:rsidR="004C02BA" w:rsidRPr="00BF0306" w:rsidRDefault="004C02BA" w:rsidP="00BA0044">
            <w:pPr>
              <w:ind w:firstLine="709"/>
              <w:jc w:val="both"/>
              <w:rPr>
                <w:rFonts w:ascii="Times New Roman" w:hAnsi="Times New Roman"/>
                <w:sz w:val="28"/>
                <w:szCs w:val="28"/>
              </w:rPr>
            </w:pPr>
            <w:r w:rsidRPr="00BF0306">
              <w:rPr>
                <w:rFonts w:ascii="Times New Roman" w:hAnsi="Times New Roman"/>
                <w:sz w:val="28"/>
                <w:szCs w:val="28"/>
              </w:rPr>
              <w:t>21</w:t>
            </w:r>
          </w:p>
        </w:tc>
      </w:tr>
      <w:tr w:rsidR="004C02BA" w:rsidRPr="00BF0306" w:rsidTr="00BA0044">
        <w:tc>
          <w:tcPr>
            <w:tcW w:w="2943" w:type="dxa"/>
            <w:shd w:val="clear" w:color="auto" w:fill="auto"/>
          </w:tcPr>
          <w:p w:rsidR="004C02BA" w:rsidRPr="00BF0306" w:rsidRDefault="004C02BA" w:rsidP="00BA0044">
            <w:pPr>
              <w:rPr>
                <w:rFonts w:ascii="Times New Roman" w:hAnsi="Times New Roman"/>
                <w:sz w:val="28"/>
                <w:szCs w:val="28"/>
              </w:rPr>
            </w:pPr>
            <w:r w:rsidRPr="00BF0306">
              <w:rPr>
                <w:rFonts w:ascii="Times New Roman" w:hAnsi="Times New Roman"/>
                <w:sz w:val="28"/>
                <w:szCs w:val="28"/>
              </w:rPr>
              <w:t>Карева Ю.Ю.</w:t>
            </w:r>
          </w:p>
        </w:tc>
        <w:tc>
          <w:tcPr>
            <w:tcW w:w="2552" w:type="dxa"/>
            <w:shd w:val="clear" w:color="auto" w:fill="auto"/>
          </w:tcPr>
          <w:p w:rsidR="004C02BA" w:rsidRPr="00BF0306" w:rsidRDefault="004C02BA" w:rsidP="00BA0044">
            <w:pPr>
              <w:ind w:firstLine="709"/>
              <w:jc w:val="both"/>
              <w:rPr>
                <w:rFonts w:ascii="Times New Roman" w:hAnsi="Times New Roman"/>
                <w:sz w:val="28"/>
                <w:szCs w:val="28"/>
              </w:rPr>
            </w:pPr>
            <w:r w:rsidRPr="00BF0306">
              <w:rPr>
                <w:rFonts w:ascii="Times New Roman" w:hAnsi="Times New Roman"/>
                <w:sz w:val="28"/>
                <w:szCs w:val="28"/>
              </w:rPr>
              <w:t>8</w:t>
            </w:r>
          </w:p>
        </w:tc>
        <w:tc>
          <w:tcPr>
            <w:tcW w:w="2835" w:type="dxa"/>
            <w:shd w:val="clear" w:color="auto" w:fill="auto"/>
          </w:tcPr>
          <w:p w:rsidR="004C02BA" w:rsidRPr="00BF0306" w:rsidRDefault="004C02BA" w:rsidP="00BA0044">
            <w:pPr>
              <w:ind w:firstLine="709"/>
              <w:jc w:val="both"/>
              <w:rPr>
                <w:rFonts w:ascii="Times New Roman" w:hAnsi="Times New Roman"/>
                <w:sz w:val="28"/>
                <w:szCs w:val="28"/>
              </w:rPr>
            </w:pPr>
            <w:r w:rsidRPr="00BF0306">
              <w:rPr>
                <w:rFonts w:ascii="Times New Roman" w:hAnsi="Times New Roman"/>
                <w:sz w:val="28"/>
                <w:szCs w:val="28"/>
              </w:rPr>
              <w:t>28</w:t>
            </w:r>
          </w:p>
        </w:tc>
      </w:tr>
      <w:tr w:rsidR="004C02BA" w:rsidRPr="00BF0306" w:rsidTr="00BA0044">
        <w:tc>
          <w:tcPr>
            <w:tcW w:w="2943" w:type="dxa"/>
            <w:shd w:val="clear" w:color="auto" w:fill="auto"/>
          </w:tcPr>
          <w:p w:rsidR="004C02BA" w:rsidRPr="00BF0306" w:rsidRDefault="004C02BA" w:rsidP="00BA0044">
            <w:pPr>
              <w:rPr>
                <w:rFonts w:ascii="Times New Roman" w:hAnsi="Times New Roman"/>
                <w:sz w:val="28"/>
                <w:szCs w:val="28"/>
              </w:rPr>
            </w:pPr>
            <w:proofErr w:type="spellStart"/>
            <w:r w:rsidRPr="00BF0306">
              <w:rPr>
                <w:rFonts w:ascii="Times New Roman" w:hAnsi="Times New Roman"/>
                <w:sz w:val="28"/>
                <w:szCs w:val="28"/>
              </w:rPr>
              <w:t>Шиховцов</w:t>
            </w:r>
            <w:proofErr w:type="spellEnd"/>
            <w:r w:rsidRPr="00BF0306">
              <w:rPr>
                <w:rFonts w:ascii="Times New Roman" w:hAnsi="Times New Roman"/>
                <w:sz w:val="28"/>
                <w:szCs w:val="28"/>
              </w:rPr>
              <w:t xml:space="preserve"> Ю.В.</w:t>
            </w:r>
          </w:p>
        </w:tc>
        <w:tc>
          <w:tcPr>
            <w:tcW w:w="2552" w:type="dxa"/>
            <w:shd w:val="clear" w:color="auto" w:fill="auto"/>
          </w:tcPr>
          <w:p w:rsidR="004C02BA" w:rsidRPr="00BF0306" w:rsidRDefault="004C02BA" w:rsidP="00BA0044">
            <w:pPr>
              <w:ind w:firstLine="709"/>
              <w:jc w:val="both"/>
              <w:rPr>
                <w:rFonts w:ascii="Times New Roman" w:hAnsi="Times New Roman"/>
                <w:sz w:val="28"/>
                <w:szCs w:val="28"/>
              </w:rPr>
            </w:pPr>
            <w:r w:rsidRPr="00BF0306">
              <w:rPr>
                <w:rFonts w:ascii="Times New Roman" w:hAnsi="Times New Roman"/>
                <w:sz w:val="28"/>
                <w:szCs w:val="28"/>
              </w:rPr>
              <w:t>16</w:t>
            </w:r>
          </w:p>
        </w:tc>
        <w:tc>
          <w:tcPr>
            <w:tcW w:w="2835" w:type="dxa"/>
            <w:shd w:val="clear" w:color="auto" w:fill="auto"/>
          </w:tcPr>
          <w:p w:rsidR="004C02BA" w:rsidRPr="00BF0306" w:rsidRDefault="004C02BA" w:rsidP="00BA0044">
            <w:pPr>
              <w:ind w:firstLine="709"/>
              <w:jc w:val="both"/>
              <w:rPr>
                <w:rFonts w:ascii="Times New Roman" w:hAnsi="Times New Roman"/>
                <w:sz w:val="28"/>
                <w:szCs w:val="28"/>
              </w:rPr>
            </w:pPr>
            <w:r w:rsidRPr="00BF0306">
              <w:rPr>
                <w:rFonts w:ascii="Times New Roman" w:hAnsi="Times New Roman"/>
                <w:sz w:val="28"/>
                <w:szCs w:val="28"/>
              </w:rPr>
              <w:t>32</w:t>
            </w:r>
          </w:p>
        </w:tc>
      </w:tr>
      <w:tr w:rsidR="004C02BA" w:rsidRPr="00BF0306" w:rsidTr="00BA0044">
        <w:tc>
          <w:tcPr>
            <w:tcW w:w="2943" w:type="dxa"/>
            <w:shd w:val="clear" w:color="auto" w:fill="auto"/>
          </w:tcPr>
          <w:p w:rsidR="004C02BA" w:rsidRPr="00BF0306" w:rsidRDefault="004C02BA" w:rsidP="00BA0044">
            <w:pPr>
              <w:rPr>
                <w:rFonts w:ascii="Times New Roman" w:hAnsi="Times New Roman"/>
                <w:sz w:val="28"/>
                <w:szCs w:val="28"/>
              </w:rPr>
            </w:pPr>
            <w:proofErr w:type="spellStart"/>
            <w:r w:rsidRPr="00BF0306">
              <w:rPr>
                <w:rFonts w:ascii="Times New Roman" w:hAnsi="Times New Roman"/>
                <w:sz w:val="28"/>
                <w:szCs w:val="28"/>
              </w:rPr>
              <w:t>Мокеева</w:t>
            </w:r>
            <w:proofErr w:type="spellEnd"/>
            <w:r w:rsidRPr="00BF0306">
              <w:rPr>
                <w:rFonts w:ascii="Times New Roman" w:hAnsi="Times New Roman"/>
                <w:sz w:val="28"/>
                <w:szCs w:val="28"/>
              </w:rPr>
              <w:t xml:space="preserve"> Л.А.</w:t>
            </w:r>
          </w:p>
        </w:tc>
        <w:tc>
          <w:tcPr>
            <w:tcW w:w="2552" w:type="dxa"/>
            <w:shd w:val="clear" w:color="auto" w:fill="auto"/>
          </w:tcPr>
          <w:p w:rsidR="004C02BA" w:rsidRPr="00BF0306" w:rsidRDefault="004C02BA" w:rsidP="00BA0044">
            <w:pPr>
              <w:ind w:firstLine="709"/>
              <w:jc w:val="both"/>
              <w:rPr>
                <w:rFonts w:ascii="Times New Roman" w:hAnsi="Times New Roman"/>
                <w:sz w:val="28"/>
                <w:szCs w:val="28"/>
              </w:rPr>
            </w:pPr>
            <w:r w:rsidRPr="00BF0306">
              <w:rPr>
                <w:rFonts w:ascii="Times New Roman" w:hAnsi="Times New Roman"/>
                <w:sz w:val="28"/>
                <w:szCs w:val="28"/>
              </w:rPr>
              <w:t>8</w:t>
            </w:r>
          </w:p>
        </w:tc>
        <w:tc>
          <w:tcPr>
            <w:tcW w:w="2835" w:type="dxa"/>
            <w:shd w:val="clear" w:color="auto" w:fill="auto"/>
          </w:tcPr>
          <w:p w:rsidR="004C02BA" w:rsidRPr="00BF0306" w:rsidRDefault="004C02BA" w:rsidP="00BA0044">
            <w:pPr>
              <w:ind w:firstLine="709"/>
              <w:jc w:val="both"/>
              <w:rPr>
                <w:rFonts w:ascii="Times New Roman" w:hAnsi="Times New Roman"/>
                <w:sz w:val="28"/>
                <w:szCs w:val="28"/>
              </w:rPr>
            </w:pPr>
            <w:r w:rsidRPr="00BF0306">
              <w:rPr>
                <w:rFonts w:ascii="Times New Roman" w:hAnsi="Times New Roman"/>
                <w:sz w:val="28"/>
                <w:szCs w:val="28"/>
              </w:rPr>
              <w:t>9</w:t>
            </w:r>
          </w:p>
        </w:tc>
      </w:tr>
      <w:tr w:rsidR="004C02BA" w:rsidRPr="00BF0306" w:rsidTr="00BA0044">
        <w:tc>
          <w:tcPr>
            <w:tcW w:w="2943" w:type="dxa"/>
            <w:shd w:val="clear" w:color="auto" w:fill="auto"/>
          </w:tcPr>
          <w:p w:rsidR="004C02BA" w:rsidRPr="00BF0306" w:rsidRDefault="004C02BA" w:rsidP="00BA0044">
            <w:pPr>
              <w:ind w:firstLine="709"/>
              <w:jc w:val="both"/>
              <w:rPr>
                <w:rFonts w:ascii="Times New Roman" w:hAnsi="Times New Roman"/>
                <w:sz w:val="28"/>
                <w:szCs w:val="28"/>
              </w:rPr>
            </w:pPr>
            <w:r w:rsidRPr="00BF0306">
              <w:rPr>
                <w:rFonts w:ascii="Times New Roman" w:hAnsi="Times New Roman"/>
                <w:sz w:val="28"/>
                <w:szCs w:val="28"/>
              </w:rPr>
              <w:t>ИТОГО</w:t>
            </w:r>
          </w:p>
        </w:tc>
        <w:tc>
          <w:tcPr>
            <w:tcW w:w="2552" w:type="dxa"/>
            <w:shd w:val="clear" w:color="auto" w:fill="auto"/>
          </w:tcPr>
          <w:p w:rsidR="004C02BA" w:rsidRPr="00BF0306" w:rsidRDefault="004C02BA" w:rsidP="00BA0044">
            <w:pPr>
              <w:ind w:firstLine="709"/>
              <w:jc w:val="both"/>
              <w:rPr>
                <w:rFonts w:ascii="Times New Roman" w:hAnsi="Times New Roman"/>
                <w:sz w:val="28"/>
                <w:szCs w:val="28"/>
              </w:rPr>
            </w:pPr>
            <w:r w:rsidRPr="00BF0306">
              <w:rPr>
                <w:rFonts w:ascii="Times New Roman" w:hAnsi="Times New Roman"/>
                <w:sz w:val="28"/>
                <w:szCs w:val="28"/>
              </w:rPr>
              <w:t>148</w:t>
            </w:r>
          </w:p>
        </w:tc>
        <w:tc>
          <w:tcPr>
            <w:tcW w:w="2835" w:type="dxa"/>
            <w:shd w:val="clear" w:color="auto" w:fill="auto"/>
          </w:tcPr>
          <w:p w:rsidR="004C02BA" w:rsidRPr="00BF0306" w:rsidRDefault="004C02BA" w:rsidP="00BA0044">
            <w:pPr>
              <w:ind w:firstLine="709"/>
              <w:jc w:val="both"/>
              <w:rPr>
                <w:rFonts w:ascii="Times New Roman" w:hAnsi="Times New Roman"/>
                <w:sz w:val="28"/>
                <w:szCs w:val="28"/>
              </w:rPr>
            </w:pPr>
            <w:r w:rsidRPr="00BF0306">
              <w:rPr>
                <w:rFonts w:ascii="Times New Roman" w:hAnsi="Times New Roman"/>
                <w:sz w:val="28"/>
                <w:szCs w:val="28"/>
              </w:rPr>
              <w:t>181</w:t>
            </w:r>
          </w:p>
        </w:tc>
      </w:tr>
    </w:tbl>
    <w:p w:rsidR="004C02BA" w:rsidRPr="00031965" w:rsidRDefault="004C02BA" w:rsidP="004C02BA">
      <w:pPr>
        <w:ind w:firstLine="709"/>
        <w:jc w:val="both"/>
        <w:rPr>
          <w:rFonts w:ascii="Times New Roman" w:hAnsi="Times New Roman"/>
          <w:sz w:val="28"/>
          <w:szCs w:val="28"/>
        </w:rPr>
      </w:pPr>
    </w:p>
    <w:p w:rsidR="004C02BA" w:rsidRPr="00031965" w:rsidRDefault="004C02BA" w:rsidP="004C02BA">
      <w:pPr>
        <w:ind w:firstLine="709"/>
        <w:jc w:val="both"/>
        <w:rPr>
          <w:rFonts w:ascii="Times New Roman" w:hAnsi="Times New Roman"/>
          <w:sz w:val="28"/>
          <w:szCs w:val="28"/>
        </w:rPr>
      </w:pPr>
      <w:r w:rsidRPr="00031965">
        <w:rPr>
          <w:rFonts w:ascii="Times New Roman" w:hAnsi="Times New Roman"/>
          <w:sz w:val="28"/>
          <w:szCs w:val="28"/>
        </w:rPr>
        <w:t xml:space="preserve"> Ежегодно проводится студенческая научно-практическая конференция: «Физическая культура в высшей школе: состояние и проблемы физического воспитания и оздоровления» в рамках недели науки СГЭУ, лучшие первые три места бесплатно издаются в международном журнале кафедры.</w:t>
      </w:r>
    </w:p>
    <w:p w:rsidR="004C02BA" w:rsidRPr="00031965" w:rsidRDefault="004C02BA" w:rsidP="004C02BA">
      <w:pPr>
        <w:ind w:firstLine="709"/>
        <w:jc w:val="both"/>
        <w:rPr>
          <w:rFonts w:ascii="Times New Roman" w:hAnsi="Times New Roman"/>
          <w:sz w:val="28"/>
          <w:szCs w:val="28"/>
        </w:rPr>
      </w:pPr>
      <w:r w:rsidRPr="00031965">
        <w:rPr>
          <w:rFonts w:ascii="Times New Roman" w:hAnsi="Times New Roman"/>
          <w:sz w:val="28"/>
          <w:szCs w:val="28"/>
        </w:rPr>
        <w:t>Преподаватели кафедры неоднократно выступали рецензентами монографий, УМК, учебных пособий, рабочих программ,</w:t>
      </w:r>
      <w:r w:rsidRPr="00031965">
        <w:rPr>
          <w:rFonts w:ascii="Times New Roman" w:eastAsia="Calibri" w:hAnsi="Times New Roman"/>
          <w:sz w:val="28"/>
          <w:szCs w:val="28"/>
        </w:rPr>
        <w:t xml:space="preserve"> оппонентами и рецензентами по кандидатским диссертациям (Иванова Л.А., </w:t>
      </w:r>
      <w:proofErr w:type="spellStart"/>
      <w:r w:rsidRPr="00031965">
        <w:rPr>
          <w:rFonts w:ascii="Times New Roman" w:eastAsia="Calibri" w:hAnsi="Times New Roman"/>
          <w:sz w:val="28"/>
          <w:szCs w:val="28"/>
        </w:rPr>
        <w:t>Шиховцов</w:t>
      </w:r>
      <w:proofErr w:type="spellEnd"/>
      <w:r w:rsidRPr="00031965">
        <w:rPr>
          <w:rFonts w:ascii="Times New Roman" w:eastAsia="Calibri" w:hAnsi="Times New Roman"/>
          <w:sz w:val="28"/>
          <w:szCs w:val="28"/>
        </w:rPr>
        <w:t xml:space="preserve"> Ю.В., Николаева И.В.)</w:t>
      </w:r>
      <w:r w:rsidRPr="00031965">
        <w:rPr>
          <w:rFonts w:ascii="Times New Roman" w:hAnsi="Times New Roman"/>
          <w:sz w:val="28"/>
          <w:szCs w:val="28"/>
        </w:rPr>
        <w:t>.</w:t>
      </w:r>
    </w:p>
    <w:p w:rsidR="004C02BA" w:rsidRPr="005233C0" w:rsidRDefault="004C02BA" w:rsidP="004C02BA">
      <w:pPr>
        <w:widowControl/>
        <w:autoSpaceDE/>
        <w:autoSpaceDN/>
        <w:adjustRightInd/>
        <w:ind w:firstLine="709"/>
        <w:jc w:val="both"/>
        <w:rPr>
          <w:rFonts w:ascii="Times New Roman" w:hAnsi="Times New Roman"/>
          <w:sz w:val="28"/>
          <w:szCs w:val="28"/>
        </w:rPr>
      </w:pPr>
    </w:p>
    <w:p w:rsidR="004C02BA" w:rsidRDefault="004C02BA" w:rsidP="004C02BA">
      <w:pPr>
        <w:widowControl/>
        <w:autoSpaceDE/>
        <w:autoSpaceDN/>
        <w:adjustRightInd/>
        <w:ind w:left="720" w:right="19"/>
        <w:rPr>
          <w:rFonts w:ascii="Times New Roman" w:hAnsi="Times New Roman"/>
          <w:b/>
          <w:sz w:val="28"/>
          <w:szCs w:val="28"/>
        </w:rPr>
      </w:pPr>
    </w:p>
    <w:p w:rsidR="004C02BA" w:rsidRPr="005233C0" w:rsidRDefault="004C02BA" w:rsidP="004C02BA">
      <w:pPr>
        <w:widowControl/>
        <w:numPr>
          <w:ilvl w:val="0"/>
          <w:numId w:val="1"/>
        </w:numPr>
        <w:autoSpaceDE/>
        <w:autoSpaceDN/>
        <w:adjustRightInd/>
        <w:ind w:right="19"/>
        <w:jc w:val="center"/>
        <w:rPr>
          <w:rFonts w:ascii="Times New Roman" w:hAnsi="Times New Roman"/>
          <w:b/>
          <w:sz w:val="28"/>
          <w:szCs w:val="28"/>
        </w:rPr>
      </w:pPr>
      <w:r>
        <w:rPr>
          <w:rFonts w:ascii="Times New Roman" w:hAnsi="Times New Roman"/>
          <w:b/>
          <w:sz w:val="28"/>
          <w:szCs w:val="28"/>
        </w:rPr>
        <w:t>Н</w:t>
      </w:r>
      <w:r w:rsidRPr="005233C0">
        <w:rPr>
          <w:rFonts w:ascii="Times New Roman" w:hAnsi="Times New Roman"/>
          <w:b/>
          <w:sz w:val="28"/>
          <w:szCs w:val="28"/>
        </w:rPr>
        <w:t>аучно-исследовательская работа студентов</w:t>
      </w:r>
    </w:p>
    <w:p w:rsidR="004C02BA" w:rsidRPr="005233C0" w:rsidRDefault="004C02BA" w:rsidP="004C02BA">
      <w:pPr>
        <w:widowControl/>
        <w:ind w:firstLine="709"/>
        <w:jc w:val="both"/>
        <w:rPr>
          <w:rFonts w:ascii="Times New Roman" w:hAnsi="Times New Roman"/>
          <w:sz w:val="28"/>
          <w:szCs w:val="28"/>
        </w:rPr>
      </w:pPr>
      <w:r w:rsidRPr="005233C0">
        <w:rPr>
          <w:rFonts w:ascii="Times New Roman" w:hAnsi="Times New Roman"/>
          <w:sz w:val="28"/>
          <w:szCs w:val="28"/>
        </w:rPr>
        <w:t>Научно-исследовательская работа студентов направлена на углубление научно-просветительской подготовки студентов в сфере физической культуры, спорта, спортивного менеджмента, спортивного права, ведется на уровнях подготовки бакалавриат, специалитет.  За отчетный период более издано более 200 студенческих работ, многие из них занимают призовые места на различных конкурсах, а именно:</w:t>
      </w:r>
    </w:p>
    <w:p w:rsidR="004C02BA" w:rsidRPr="005233C0" w:rsidRDefault="004C02BA" w:rsidP="004C02BA">
      <w:pPr>
        <w:widowControl/>
        <w:numPr>
          <w:ilvl w:val="0"/>
          <w:numId w:val="4"/>
        </w:numPr>
        <w:tabs>
          <w:tab w:val="left" w:pos="993"/>
        </w:tabs>
        <w:autoSpaceDE/>
        <w:autoSpaceDN/>
        <w:adjustRightInd/>
        <w:ind w:left="0" w:firstLine="709"/>
        <w:contextualSpacing/>
        <w:jc w:val="both"/>
        <w:rPr>
          <w:rFonts w:ascii="Times New Roman" w:eastAsia="Calibri" w:hAnsi="Times New Roman"/>
          <w:lang w:eastAsia="en-US"/>
        </w:rPr>
      </w:pPr>
      <w:r w:rsidRPr="005233C0">
        <w:rPr>
          <w:rFonts w:ascii="Times New Roman" w:eastAsia="Calibri" w:hAnsi="Times New Roman"/>
          <w:lang w:eastAsia="en-US"/>
        </w:rPr>
        <w:t xml:space="preserve">Корнев Артем 2 место в региональной научно-практической конференции «Актуальные проблемы физического воспитания, спорта и туризма в современных </w:t>
      </w:r>
      <w:r w:rsidRPr="005233C0">
        <w:rPr>
          <w:rFonts w:ascii="Times New Roman" w:eastAsia="Calibri" w:hAnsi="Times New Roman"/>
          <w:lang w:eastAsia="en-US"/>
        </w:rPr>
        <w:lastRenderedPageBreak/>
        <w:t>экономических условиях (в рамках Недели науки СГЭУ, 2017 г.  Научный руководитель: старший преподаватель Савельева О.В. Тема доклада: Проблемы развития туризма и спорта в Самарской области и пути их решения.</w:t>
      </w:r>
    </w:p>
    <w:p w:rsidR="004C02BA" w:rsidRPr="005233C0" w:rsidRDefault="004C02BA" w:rsidP="004C02BA">
      <w:pPr>
        <w:widowControl/>
        <w:numPr>
          <w:ilvl w:val="0"/>
          <w:numId w:val="4"/>
        </w:numPr>
        <w:tabs>
          <w:tab w:val="left" w:pos="993"/>
        </w:tabs>
        <w:autoSpaceDE/>
        <w:autoSpaceDN/>
        <w:adjustRightInd/>
        <w:ind w:left="0" w:firstLine="709"/>
        <w:contextualSpacing/>
        <w:jc w:val="both"/>
        <w:rPr>
          <w:rFonts w:ascii="Times New Roman" w:eastAsia="Calibri" w:hAnsi="Times New Roman"/>
          <w:lang w:eastAsia="en-US"/>
        </w:rPr>
      </w:pPr>
      <w:r w:rsidRPr="005233C0">
        <w:rPr>
          <w:rFonts w:ascii="Times New Roman" w:eastAsia="Calibri" w:hAnsi="Times New Roman"/>
          <w:lang w:eastAsia="en-US"/>
        </w:rPr>
        <w:t>Савельева Алена Николаевна 1 место в 63 студенческой международной научно-практической конференции СИБАК, 2018 г. Научный руководитель: старший преподаватель Савельева О.В. Тема доклада: Развитие адаптивной физической культуры в РФ.</w:t>
      </w:r>
    </w:p>
    <w:p w:rsidR="004C02BA" w:rsidRPr="005233C0" w:rsidRDefault="004C02BA" w:rsidP="004C02BA">
      <w:pPr>
        <w:widowControl/>
        <w:numPr>
          <w:ilvl w:val="0"/>
          <w:numId w:val="4"/>
        </w:numPr>
        <w:tabs>
          <w:tab w:val="left" w:pos="993"/>
        </w:tabs>
        <w:autoSpaceDE/>
        <w:autoSpaceDN/>
        <w:adjustRightInd/>
        <w:ind w:left="0" w:firstLine="709"/>
        <w:contextualSpacing/>
        <w:jc w:val="both"/>
        <w:rPr>
          <w:rFonts w:ascii="Times New Roman" w:eastAsia="Calibri" w:hAnsi="Times New Roman"/>
          <w:lang w:eastAsia="en-US"/>
        </w:rPr>
      </w:pPr>
      <w:r w:rsidRPr="005233C0">
        <w:rPr>
          <w:rFonts w:ascii="Times New Roman" w:eastAsia="Calibri" w:hAnsi="Times New Roman"/>
          <w:lang w:eastAsia="en-US"/>
        </w:rPr>
        <w:t>Сулейманов М.А. и Савельева О.В. Победитель всероссийского конкурса «Лучшая научная статья -2019» (ЦИТО), в номинации медицинские науки. Научный руководитель: старший преподаватель Савельева О.В. Тема доклада: Оздоровительный фактор физической активности и ее экономический аспект.</w:t>
      </w:r>
    </w:p>
    <w:p w:rsidR="004C02BA" w:rsidRPr="005233C0" w:rsidRDefault="004C02BA" w:rsidP="004C02BA">
      <w:pPr>
        <w:widowControl/>
        <w:numPr>
          <w:ilvl w:val="0"/>
          <w:numId w:val="4"/>
        </w:numPr>
        <w:tabs>
          <w:tab w:val="left" w:pos="993"/>
        </w:tabs>
        <w:autoSpaceDE/>
        <w:autoSpaceDN/>
        <w:adjustRightInd/>
        <w:ind w:left="0" w:firstLine="709"/>
        <w:contextualSpacing/>
        <w:jc w:val="both"/>
        <w:rPr>
          <w:rFonts w:ascii="Times New Roman" w:eastAsia="Calibri" w:hAnsi="Times New Roman"/>
          <w:lang w:eastAsia="en-US"/>
        </w:rPr>
      </w:pPr>
      <w:r w:rsidRPr="005233C0">
        <w:rPr>
          <w:rFonts w:ascii="Times New Roman" w:eastAsia="Calibri" w:hAnsi="Times New Roman"/>
          <w:lang w:eastAsia="en-US"/>
        </w:rPr>
        <w:t>Анисимова А.В., студентка, занявшая 1 место в студенческой научно-практической конференции «Актуальные проблемы физического воспитания, спорта и туризма в современных экономических условиях (в рамках Недели науки СГЭУ, 2019 г. Научный руководитель: старший преподаватель Савельева О.В. Тема доклада: Финансирование физической культуры и спорта РФ с 2016-2020 годы.</w:t>
      </w:r>
    </w:p>
    <w:p w:rsidR="004C02BA" w:rsidRPr="005233C0" w:rsidRDefault="004C02BA" w:rsidP="004C02BA">
      <w:pPr>
        <w:widowControl/>
        <w:numPr>
          <w:ilvl w:val="0"/>
          <w:numId w:val="4"/>
        </w:numPr>
        <w:tabs>
          <w:tab w:val="left" w:pos="993"/>
        </w:tabs>
        <w:autoSpaceDE/>
        <w:autoSpaceDN/>
        <w:adjustRightInd/>
        <w:ind w:left="0" w:firstLine="709"/>
        <w:contextualSpacing/>
        <w:jc w:val="both"/>
        <w:rPr>
          <w:rFonts w:ascii="Times New Roman" w:eastAsia="Calibri" w:hAnsi="Times New Roman"/>
          <w:lang w:eastAsia="en-US"/>
        </w:rPr>
      </w:pPr>
      <w:proofErr w:type="spellStart"/>
      <w:r w:rsidRPr="005233C0">
        <w:rPr>
          <w:rFonts w:ascii="Times New Roman" w:eastAsia="Calibri" w:hAnsi="Times New Roman"/>
          <w:lang w:eastAsia="en-US"/>
        </w:rPr>
        <w:t>Обязьева</w:t>
      </w:r>
      <w:proofErr w:type="spellEnd"/>
      <w:r w:rsidRPr="005233C0">
        <w:rPr>
          <w:rFonts w:ascii="Times New Roman" w:eastAsia="Calibri" w:hAnsi="Times New Roman"/>
          <w:lang w:eastAsia="en-US"/>
        </w:rPr>
        <w:t xml:space="preserve"> Ольга Сергеевна 1 место в 12 Всероссийском конкурсе студенческих работ. Номинация «Научная статья», г. Челябинск, 2019. Научный руководитель: доцент Николаев П.П. Тема доклада: Лечебная физическая культура.</w:t>
      </w:r>
    </w:p>
    <w:p w:rsidR="004C02BA" w:rsidRPr="005233C0" w:rsidRDefault="004C02BA" w:rsidP="004C02BA">
      <w:pPr>
        <w:widowControl/>
        <w:numPr>
          <w:ilvl w:val="0"/>
          <w:numId w:val="4"/>
        </w:numPr>
        <w:tabs>
          <w:tab w:val="left" w:pos="993"/>
        </w:tabs>
        <w:autoSpaceDE/>
        <w:autoSpaceDN/>
        <w:adjustRightInd/>
        <w:ind w:left="0" w:firstLine="709"/>
        <w:contextualSpacing/>
        <w:jc w:val="both"/>
        <w:rPr>
          <w:rFonts w:ascii="Times New Roman" w:eastAsia="Calibri" w:hAnsi="Times New Roman"/>
          <w:lang w:eastAsia="en-US"/>
        </w:rPr>
      </w:pPr>
      <w:r w:rsidRPr="005233C0">
        <w:rPr>
          <w:rFonts w:ascii="Times New Roman" w:eastAsia="Calibri" w:hAnsi="Times New Roman"/>
          <w:lang w:eastAsia="en-US"/>
        </w:rPr>
        <w:t xml:space="preserve">Щетинина Екатерина Андреевна, Сергеевна 1 место в 12 Всероссийском конкурсе студенческих работ. Номинация «Научная статья», г. Челябинск, 2019. Научный руководитель: доцент </w:t>
      </w:r>
      <w:proofErr w:type="spellStart"/>
      <w:r w:rsidRPr="005233C0">
        <w:rPr>
          <w:rFonts w:ascii="Times New Roman" w:eastAsia="Calibri" w:hAnsi="Times New Roman"/>
          <w:lang w:eastAsia="en-US"/>
        </w:rPr>
        <w:t>Шиховцов</w:t>
      </w:r>
      <w:proofErr w:type="spellEnd"/>
      <w:r w:rsidRPr="005233C0">
        <w:rPr>
          <w:rFonts w:ascii="Times New Roman" w:eastAsia="Calibri" w:hAnsi="Times New Roman"/>
          <w:lang w:eastAsia="en-US"/>
        </w:rPr>
        <w:t xml:space="preserve"> Ю.В. Тема доклада: Физическая активность и мотивы занятий физической культурой и спортом в России и за рубежом.</w:t>
      </w:r>
    </w:p>
    <w:p w:rsidR="004C02BA" w:rsidRPr="005233C0" w:rsidRDefault="004C02BA" w:rsidP="004C02BA">
      <w:pPr>
        <w:widowControl/>
        <w:numPr>
          <w:ilvl w:val="0"/>
          <w:numId w:val="4"/>
        </w:numPr>
        <w:tabs>
          <w:tab w:val="left" w:pos="993"/>
        </w:tabs>
        <w:autoSpaceDE/>
        <w:autoSpaceDN/>
        <w:adjustRightInd/>
        <w:ind w:left="0" w:firstLine="709"/>
        <w:contextualSpacing/>
        <w:jc w:val="both"/>
        <w:rPr>
          <w:rFonts w:ascii="Times New Roman" w:eastAsia="Calibri" w:hAnsi="Times New Roman"/>
          <w:lang w:eastAsia="en-US"/>
        </w:rPr>
      </w:pPr>
      <w:r w:rsidRPr="005233C0">
        <w:rPr>
          <w:rFonts w:ascii="Times New Roman" w:eastAsia="Calibri" w:hAnsi="Times New Roman"/>
          <w:lang w:eastAsia="en-US"/>
        </w:rPr>
        <w:t>Казимова Алина Сергеевна 1 место в 16 Всероссийском конкурсе студенческих работ. Номинация «Научная статья», г. Челябинск, 2020. Научный руководитель: доцент Николаев П.П. Тема доклада: Проявление и формирование мотивации в спортивной деятельности.</w:t>
      </w:r>
    </w:p>
    <w:p w:rsidR="004C02BA" w:rsidRPr="005233C0" w:rsidRDefault="004C02BA" w:rsidP="004C02BA">
      <w:pPr>
        <w:widowControl/>
        <w:numPr>
          <w:ilvl w:val="0"/>
          <w:numId w:val="4"/>
        </w:numPr>
        <w:tabs>
          <w:tab w:val="left" w:pos="993"/>
        </w:tabs>
        <w:autoSpaceDE/>
        <w:autoSpaceDN/>
        <w:adjustRightInd/>
        <w:ind w:left="0" w:firstLine="709"/>
        <w:contextualSpacing/>
        <w:jc w:val="both"/>
        <w:rPr>
          <w:rFonts w:ascii="Times New Roman" w:eastAsia="Calibri" w:hAnsi="Times New Roman"/>
          <w:lang w:eastAsia="en-US"/>
        </w:rPr>
      </w:pPr>
      <w:proofErr w:type="spellStart"/>
      <w:r w:rsidRPr="005233C0">
        <w:rPr>
          <w:rFonts w:ascii="Times New Roman" w:eastAsia="Calibri" w:hAnsi="Times New Roman"/>
          <w:lang w:eastAsia="en-US"/>
        </w:rPr>
        <w:t>Грецова</w:t>
      </w:r>
      <w:proofErr w:type="spellEnd"/>
      <w:r w:rsidRPr="005233C0">
        <w:rPr>
          <w:rFonts w:ascii="Times New Roman" w:eastAsia="Calibri" w:hAnsi="Times New Roman"/>
          <w:lang w:eastAsia="en-US"/>
        </w:rPr>
        <w:t xml:space="preserve"> Мария Дмитриевна 1 место в 16 Всероссийском конкурсе студенческих работ. Номинация «Научная статья», г. Челябинск, 2020. Научный руководитель: доцент Николаева И.В. Тема доклада: Факторы, повышающие эффективность тренировочной и спортивной деятельности в </w:t>
      </w:r>
      <w:proofErr w:type="spellStart"/>
      <w:r w:rsidRPr="005233C0">
        <w:rPr>
          <w:rFonts w:ascii="Times New Roman" w:eastAsia="Calibri" w:hAnsi="Times New Roman"/>
          <w:lang w:eastAsia="en-US"/>
        </w:rPr>
        <w:t>чир</w:t>
      </w:r>
      <w:proofErr w:type="spellEnd"/>
      <w:r w:rsidRPr="005233C0">
        <w:rPr>
          <w:rFonts w:ascii="Times New Roman" w:eastAsia="Calibri" w:hAnsi="Times New Roman"/>
          <w:lang w:eastAsia="en-US"/>
        </w:rPr>
        <w:t xml:space="preserve"> спорте.</w:t>
      </w:r>
    </w:p>
    <w:p w:rsidR="004C02BA" w:rsidRPr="005233C0" w:rsidRDefault="004C02BA" w:rsidP="004C02BA">
      <w:pPr>
        <w:widowControl/>
        <w:numPr>
          <w:ilvl w:val="0"/>
          <w:numId w:val="4"/>
        </w:numPr>
        <w:tabs>
          <w:tab w:val="left" w:pos="993"/>
        </w:tabs>
        <w:autoSpaceDE/>
        <w:autoSpaceDN/>
        <w:adjustRightInd/>
        <w:ind w:left="0" w:firstLine="709"/>
        <w:contextualSpacing/>
        <w:jc w:val="both"/>
        <w:rPr>
          <w:rFonts w:ascii="Times New Roman" w:eastAsia="Calibri" w:hAnsi="Times New Roman"/>
          <w:lang w:eastAsia="en-US"/>
        </w:rPr>
      </w:pPr>
      <w:r w:rsidRPr="005233C0">
        <w:rPr>
          <w:rFonts w:ascii="Times New Roman" w:eastAsia="Calibri" w:hAnsi="Times New Roman"/>
          <w:lang w:eastAsia="en-US"/>
        </w:rPr>
        <w:t xml:space="preserve">Белозерская Елена Александровна1 место в </w:t>
      </w:r>
      <w:proofErr w:type="gramStart"/>
      <w:r w:rsidRPr="005233C0">
        <w:rPr>
          <w:rFonts w:ascii="Times New Roman" w:eastAsia="Calibri" w:hAnsi="Times New Roman"/>
          <w:lang w:eastAsia="en-US"/>
        </w:rPr>
        <w:t>20  Всероссийском</w:t>
      </w:r>
      <w:proofErr w:type="gramEnd"/>
      <w:r w:rsidRPr="005233C0">
        <w:rPr>
          <w:rFonts w:ascii="Times New Roman" w:eastAsia="Calibri" w:hAnsi="Times New Roman"/>
          <w:lang w:eastAsia="en-US"/>
        </w:rPr>
        <w:t xml:space="preserve"> конкурсе студенческих работ. Номинация «Научная статья», г. Челябинск, 2021. Научный руководитель: доцент Николаева И.В. Тема доклада: Реферативный обзор по теме Баскетбол.</w:t>
      </w:r>
    </w:p>
    <w:p w:rsidR="004C02BA" w:rsidRPr="005233C0" w:rsidRDefault="004C02BA" w:rsidP="004C02BA">
      <w:pPr>
        <w:widowControl/>
        <w:autoSpaceDE/>
        <w:autoSpaceDN/>
        <w:adjustRightInd/>
        <w:ind w:firstLine="709"/>
        <w:jc w:val="both"/>
        <w:rPr>
          <w:rFonts w:ascii="Times New Roman" w:hAnsi="Times New Roman"/>
          <w:sz w:val="28"/>
          <w:szCs w:val="28"/>
        </w:rPr>
      </w:pPr>
    </w:p>
    <w:p w:rsidR="004C02BA" w:rsidRPr="005233C0" w:rsidRDefault="004C02BA" w:rsidP="004C02BA">
      <w:pPr>
        <w:widowControl/>
        <w:numPr>
          <w:ilvl w:val="0"/>
          <w:numId w:val="1"/>
        </w:numPr>
        <w:autoSpaceDE/>
        <w:autoSpaceDN/>
        <w:adjustRightInd/>
        <w:jc w:val="center"/>
        <w:rPr>
          <w:rFonts w:ascii="Times New Roman" w:hAnsi="Times New Roman"/>
          <w:b/>
          <w:color w:val="000000"/>
          <w:sz w:val="28"/>
          <w:szCs w:val="28"/>
        </w:rPr>
      </w:pPr>
      <w:r w:rsidRPr="005233C0">
        <w:rPr>
          <w:rFonts w:ascii="Times New Roman" w:hAnsi="Times New Roman"/>
          <w:b/>
          <w:color w:val="000000"/>
          <w:sz w:val="28"/>
          <w:szCs w:val="28"/>
        </w:rPr>
        <w:t>Спортивно-массовая работа</w:t>
      </w:r>
    </w:p>
    <w:p w:rsidR="004C02BA" w:rsidRPr="005233C0" w:rsidRDefault="004C02BA" w:rsidP="004C02BA">
      <w:pPr>
        <w:widowControl/>
        <w:autoSpaceDE/>
        <w:autoSpaceDN/>
        <w:adjustRightInd/>
        <w:spacing w:after="200" w:line="276" w:lineRule="auto"/>
        <w:ind w:firstLine="709"/>
        <w:contextualSpacing/>
        <w:rPr>
          <w:rFonts w:ascii="Times New Roman" w:eastAsia="Calibri" w:hAnsi="Times New Roman"/>
          <w:sz w:val="28"/>
          <w:szCs w:val="28"/>
          <w:lang w:eastAsia="en-US"/>
        </w:rPr>
      </w:pPr>
      <w:r w:rsidRPr="005233C0">
        <w:rPr>
          <w:rFonts w:ascii="Times New Roman" w:eastAsia="Calibri" w:hAnsi="Times New Roman"/>
          <w:sz w:val="28"/>
          <w:szCs w:val="28"/>
          <w:lang w:eastAsia="en-US"/>
        </w:rPr>
        <w:t>На кафедре активно ведется спортивно-массовая работа, а именно:</w:t>
      </w:r>
    </w:p>
    <w:p w:rsidR="004C02BA" w:rsidRPr="005233C0" w:rsidRDefault="004C02BA" w:rsidP="004C02BA">
      <w:pPr>
        <w:widowControl/>
        <w:autoSpaceDE/>
        <w:autoSpaceDN/>
        <w:adjustRightInd/>
        <w:spacing w:after="200" w:line="276" w:lineRule="auto"/>
        <w:ind w:firstLine="709"/>
        <w:contextualSpacing/>
        <w:jc w:val="both"/>
        <w:rPr>
          <w:rFonts w:ascii="Times New Roman" w:eastAsia="Calibri" w:hAnsi="Times New Roman"/>
          <w:sz w:val="28"/>
          <w:szCs w:val="28"/>
          <w:lang w:eastAsia="en-US"/>
        </w:rPr>
      </w:pPr>
      <w:r w:rsidRPr="005233C0">
        <w:rPr>
          <w:rFonts w:ascii="Times New Roman" w:eastAsia="Calibri" w:hAnsi="Times New Roman"/>
          <w:sz w:val="28"/>
          <w:szCs w:val="28"/>
          <w:lang w:eastAsia="en-US"/>
        </w:rPr>
        <w:t xml:space="preserve">- Три-четыре раза в неделю проводятся учебно-тренировочные занятия в </w:t>
      </w:r>
      <w:r w:rsidRPr="005233C0">
        <w:rPr>
          <w:rFonts w:ascii="Times New Roman" w:eastAsia="Calibri" w:hAnsi="Times New Roman"/>
          <w:i/>
          <w:sz w:val="28"/>
          <w:szCs w:val="28"/>
          <w:lang w:eastAsia="en-US"/>
        </w:rPr>
        <w:t>группах спортивного совершенствования</w:t>
      </w:r>
      <w:r w:rsidRPr="005233C0">
        <w:rPr>
          <w:rFonts w:ascii="Times New Roman" w:eastAsia="Calibri" w:hAnsi="Times New Roman"/>
          <w:sz w:val="28"/>
          <w:szCs w:val="28"/>
          <w:lang w:eastAsia="en-US"/>
        </w:rPr>
        <w:t xml:space="preserve"> (сборных СГЭУ-12) по 10 видам спорта (волейбол, баскетбол, мини-футбол, плавание, настольный теннис, </w:t>
      </w:r>
      <w:proofErr w:type="spellStart"/>
      <w:r w:rsidRPr="005233C0">
        <w:rPr>
          <w:rFonts w:ascii="Times New Roman" w:eastAsia="Calibri" w:hAnsi="Times New Roman"/>
          <w:sz w:val="28"/>
          <w:szCs w:val="28"/>
          <w:lang w:eastAsia="en-US"/>
        </w:rPr>
        <w:t>пауэлифтинг</w:t>
      </w:r>
      <w:proofErr w:type="spellEnd"/>
      <w:r w:rsidRPr="005233C0">
        <w:rPr>
          <w:rFonts w:ascii="Times New Roman" w:eastAsia="Calibri" w:hAnsi="Times New Roman"/>
          <w:sz w:val="28"/>
          <w:szCs w:val="28"/>
          <w:lang w:eastAsia="en-US"/>
        </w:rPr>
        <w:t>, легкая атлетика, самбо, дзюдо, тхэквондо).  В данных секциях занимаются студенты 1-5-х курсов и магистранты СГЭУ в количестве 280 человек.</w:t>
      </w:r>
    </w:p>
    <w:p w:rsidR="004C02BA" w:rsidRPr="005233C0" w:rsidRDefault="004C02BA" w:rsidP="004C02BA">
      <w:pPr>
        <w:widowControl/>
        <w:autoSpaceDE/>
        <w:autoSpaceDN/>
        <w:adjustRightInd/>
        <w:spacing w:after="200" w:line="276" w:lineRule="auto"/>
        <w:ind w:firstLine="709"/>
        <w:contextualSpacing/>
        <w:jc w:val="both"/>
        <w:rPr>
          <w:rFonts w:ascii="Times New Roman" w:eastAsia="Calibri" w:hAnsi="Times New Roman"/>
          <w:sz w:val="28"/>
          <w:szCs w:val="28"/>
          <w:lang w:eastAsia="en-US"/>
        </w:rPr>
      </w:pPr>
      <w:r w:rsidRPr="005233C0">
        <w:rPr>
          <w:rFonts w:ascii="Times New Roman" w:eastAsia="Calibri" w:hAnsi="Times New Roman"/>
          <w:sz w:val="28"/>
          <w:szCs w:val="28"/>
          <w:lang w:eastAsia="en-US"/>
        </w:rPr>
        <w:t>На протяжение каждого года между сборными командами институтов и факультетом СПО проводиться спартакиада СГЭУ по 6 видам спорта, подводится общий итог спартакиады и ежегодно вручается победителю переходящий Кубок СГЭУ.  Кроме этого ежегодно проводятся соревнования по данным видам спорта для первокурсников и Кубки СГЭУ по мини-футболу, баскетболу, волейболу, настольному теннису. Всего около 22-х мероприятий в год. Кроме того, сборные команды университета выступают в областной и всероссийской студенческих универсиада</w:t>
      </w:r>
      <w:r>
        <w:rPr>
          <w:rFonts w:ascii="Times New Roman" w:eastAsia="Calibri" w:hAnsi="Times New Roman"/>
          <w:sz w:val="28"/>
          <w:szCs w:val="28"/>
          <w:lang w:eastAsia="en-US"/>
        </w:rPr>
        <w:t xml:space="preserve">х, чемпионатах ПФО и России по </w:t>
      </w:r>
      <w:r w:rsidRPr="005233C0">
        <w:rPr>
          <w:rFonts w:ascii="Times New Roman" w:eastAsia="Calibri" w:hAnsi="Times New Roman"/>
          <w:sz w:val="28"/>
          <w:szCs w:val="28"/>
          <w:lang w:eastAsia="en-US"/>
        </w:rPr>
        <w:t xml:space="preserve">выше перечисленным видам спорта. </w:t>
      </w:r>
    </w:p>
    <w:p w:rsidR="004C02BA" w:rsidRPr="005233C0" w:rsidRDefault="004C02BA" w:rsidP="004C02BA">
      <w:pPr>
        <w:widowControl/>
        <w:autoSpaceDE/>
        <w:autoSpaceDN/>
        <w:adjustRightInd/>
        <w:spacing w:after="200"/>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В </w:t>
      </w:r>
      <w:r w:rsidRPr="005233C0">
        <w:rPr>
          <w:rFonts w:ascii="Times New Roman" w:eastAsia="Calibri" w:hAnsi="Times New Roman"/>
          <w:sz w:val="28"/>
          <w:szCs w:val="28"/>
          <w:lang w:eastAsia="en-US"/>
        </w:rPr>
        <w:t xml:space="preserve">общем зачете областной универсиады среди студентов вузов Самарской области мы занимаем следующие места: </w:t>
      </w:r>
      <w:r w:rsidRPr="00031965">
        <w:rPr>
          <w:rFonts w:ascii="Times New Roman" w:eastAsia="Calibri" w:hAnsi="Times New Roman"/>
          <w:b/>
          <w:sz w:val="28"/>
          <w:szCs w:val="28"/>
          <w:lang w:eastAsia="en-US"/>
        </w:rPr>
        <w:t>2016 г. – 4 место, 2017 г. – 4 место, 2018 г. – 3 место, 2019 г. – 2 место, 2021 г. - 6 место</w:t>
      </w:r>
      <w:r w:rsidRPr="005233C0">
        <w:rPr>
          <w:rFonts w:ascii="Times New Roman" w:eastAsia="Calibri" w:hAnsi="Times New Roman"/>
          <w:sz w:val="28"/>
          <w:szCs w:val="28"/>
          <w:lang w:eastAsia="en-US"/>
        </w:rPr>
        <w:t xml:space="preserve">. </w:t>
      </w:r>
    </w:p>
    <w:p w:rsidR="004C02BA" w:rsidRPr="005233C0" w:rsidRDefault="004C02BA" w:rsidP="004C02BA">
      <w:pPr>
        <w:widowControl/>
        <w:autoSpaceDE/>
        <w:autoSpaceDN/>
        <w:adjustRightInd/>
        <w:spacing w:after="200"/>
        <w:ind w:firstLine="709"/>
        <w:contextualSpacing/>
        <w:jc w:val="both"/>
        <w:rPr>
          <w:rFonts w:ascii="Times New Roman" w:eastAsia="Calibri" w:hAnsi="Times New Roman"/>
          <w:sz w:val="28"/>
          <w:szCs w:val="28"/>
          <w:lang w:eastAsia="en-US"/>
        </w:rPr>
      </w:pPr>
      <w:r w:rsidRPr="005233C0">
        <w:rPr>
          <w:rFonts w:ascii="Times New Roman" w:eastAsia="Calibri" w:hAnsi="Times New Roman"/>
          <w:sz w:val="28"/>
          <w:szCs w:val="28"/>
          <w:lang w:eastAsia="en-US"/>
        </w:rPr>
        <w:t>За   отчетный период преподавателями кафедры было подготовлено 4 мастера спорта, 4   кандидата в мастера спорта, 10 перворазрядников.</w:t>
      </w:r>
    </w:p>
    <w:p w:rsidR="004C02BA" w:rsidRPr="005233C0" w:rsidRDefault="004C02BA" w:rsidP="004C02BA">
      <w:pPr>
        <w:widowControl/>
        <w:autoSpaceDE/>
        <w:autoSpaceDN/>
        <w:adjustRightInd/>
        <w:ind w:firstLine="720"/>
        <w:jc w:val="both"/>
        <w:rPr>
          <w:rFonts w:ascii="Times New Roman" w:hAnsi="Times New Roman"/>
          <w:sz w:val="28"/>
          <w:szCs w:val="28"/>
        </w:rPr>
      </w:pPr>
      <w:r w:rsidRPr="005233C0">
        <w:rPr>
          <w:rFonts w:ascii="Times New Roman" w:hAnsi="Times New Roman"/>
          <w:sz w:val="28"/>
          <w:szCs w:val="28"/>
        </w:rPr>
        <w:t xml:space="preserve">С 2012 г. успешно функционирует студенческий спортивный клуб «САМЭК», создан студенческий актив, который помогает преподавателям в проведении всех спортивно-массовых мероприятий. </w:t>
      </w:r>
    </w:p>
    <w:p w:rsidR="004C02BA" w:rsidRPr="005233C0" w:rsidRDefault="004C02BA" w:rsidP="004C02BA">
      <w:pPr>
        <w:widowControl/>
        <w:tabs>
          <w:tab w:val="num" w:pos="720"/>
        </w:tabs>
        <w:autoSpaceDE/>
        <w:autoSpaceDN/>
        <w:adjustRightInd/>
        <w:ind w:firstLine="720"/>
        <w:jc w:val="both"/>
        <w:rPr>
          <w:rFonts w:ascii="Times New Roman" w:hAnsi="Times New Roman"/>
          <w:sz w:val="28"/>
          <w:szCs w:val="28"/>
        </w:rPr>
      </w:pPr>
      <w:r>
        <w:rPr>
          <w:rFonts w:ascii="Times New Roman" w:hAnsi="Times New Roman"/>
          <w:sz w:val="28"/>
          <w:szCs w:val="28"/>
        </w:rPr>
        <w:t xml:space="preserve">СК «САМЭК» заключил соглашение о </w:t>
      </w:r>
      <w:r w:rsidRPr="005233C0">
        <w:rPr>
          <w:rFonts w:ascii="Times New Roman" w:hAnsi="Times New Roman"/>
          <w:sz w:val="28"/>
          <w:szCs w:val="28"/>
        </w:rPr>
        <w:t>совместном</w:t>
      </w:r>
      <w:r>
        <w:rPr>
          <w:rFonts w:ascii="Times New Roman" w:hAnsi="Times New Roman"/>
          <w:sz w:val="28"/>
          <w:szCs w:val="28"/>
        </w:rPr>
        <w:t xml:space="preserve"> сотрудничестве </w:t>
      </w:r>
      <w:r w:rsidRPr="005233C0">
        <w:rPr>
          <w:rFonts w:ascii="Times New Roman" w:hAnsi="Times New Roman"/>
          <w:sz w:val="28"/>
          <w:szCs w:val="28"/>
        </w:rPr>
        <w:t>У</w:t>
      </w:r>
      <w:r>
        <w:rPr>
          <w:rFonts w:ascii="Times New Roman" w:hAnsi="Times New Roman"/>
          <w:sz w:val="28"/>
          <w:szCs w:val="28"/>
        </w:rPr>
        <w:t>правлением по контролю за оборотом наркотиков ГУ МВД России по Самарской области</w:t>
      </w:r>
      <w:r w:rsidRPr="005233C0">
        <w:rPr>
          <w:rFonts w:ascii="Times New Roman" w:hAnsi="Times New Roman"/>
          <w:sz w:val="28"/>
          <w:szCs w:val="28"/>
        </w:rPr>
        <w:t xml:space="preserve"> и ежегодно проводит спортивно-массовые мероприятия в  рамках всероссийской акции «За здоровье и безопасность наших детей» в период летних каникул, с помощью волонтеров  распространяет антинаркотическую  информацию, проводит Открытый турнир по тхэквондо памяти им А.В.  </w:t>
      </w:r>
      <w:proofErr w:type="spellStart"/>
      <w:r w:rsidRPr="005233C0">
        <w:rPr>
          <w:rFonts w:ascii="Times New Roman" w:hAnsi="Times New Roman"/>
          <w:sz w:val="28"/>
          <w:szCs w:val="28"/>
        </w:rPr>
        <w:t>Сенопальникова</w:t>
      </w:r>
      <w:proofErr w:type="spellEnd"/>
      <w:r w:rsidRPr="005233C0">
        <w:rPr>
          <w:rFonts w:ascii="Times New Roman" w:hAnsi="Times New Roman"/>
          <w:sz w:val="28"/>
          <w:szCs w:val="28"/>
        </w:rPr>
        <w:t>.</w:t>
      </w:r>
    </w:p>
    <w:p w:rsidR="004C02BA" w:rsidRPr="005233C0" w:rsidRDefault="004C02BA" w:rsidP="004C02BA">
      <w:pPr>
        <w:widowControl/>
        <w:tabs>
          <w:tab w:val="num" w:pos="720"/>
        </w:tabs>
        <w:autoSpaceDE/>
        <w:autoSpaceDN/>
        <w:adjustRightInd/>
        <w:ind w:firstLine="720"/>
        <w:jc w:val="both"/>
        <w:rPr>
          <w:rFonts w:ascii="Times New Roman" w:hAnsi="Times New Roman"/>
          <w:color w:val="C00000"/>
          <w:sz w:val="28"/>
          <w:szCs w:val="28"/>
        </w:rPr>
      </w:pPr>
      <w:r>
        <w:rPr>
          <w:rFonts w:ascii="Times New Roman" w:hAnsi="Times New Roman"/>
          <w:sz w:val="28"/>
          <w:szCs w:val="28"/>
        </w:rPr>
        <w:t xml:space="preserve">Вся информация </w:t>
      </w:r>
      <w:r w:rsidRPr="005233C0">
        <w:rPr>
          <w:rFonts w:ascii="Times New Roman" w:hAnsi="Times New Roman"/>
          <w:sz w:val="28"/>
          <w:szCs w:val="28"/>
        </w:rPr>
        <w:t>по работе кафедры оперативно размещается на сайте СГЭУ в разделе «Кафедры» и в разделе «Новости».</w:t>
      </w:r>
    </w:p>
    <w:p w:rsidR="004C02BA" w:rsidRPr="005233C0" w:rsidRDefault="004C02BA" w:rsidP="004C02BA">
      <w:pPr>
        <w:widowControl/>
        <w:autoSpaceDE/>
        <w:autoSpaceDN/>
        <w:adjustRightInd/>
        <w:ind w:firstLine="709"/>
        <w:jc w:val="both"/>
        <w:rPr>
          <w:rFonts w:ascii="Times New Roman" w:hAnsi="Times New Roman"/>
          <w:sz w:val="28"/>
          <w:szCs w:val="28"/>
        </w:rPr>
      </w:pPr>
      <w:r w:rsidRPr="005233C0">
        <w:rPr>
          <w:rFonts w:ascii="Times New Roman" w:hAnsi="Times New Roman"/>
          <w:sz w:val="28"/>
          <w:szCs w:val="28"/>
        </w:rPr>
        <w:t>Кроме того, совместно с профкомом ППС и сотрудников СГЭУ преподавателями кафедры ведется оздоровительная спортивно-массовая работа</w:t>
      </w:r>
      <w:r w:rsidRPr="005233C0">
        <w:rPr>
          <w:rFonts w:ascii="Times New Roman" w:hAnsi="Times New Roman"/>
          <w:b/>
          <w:sz w:val="28"/>
          <w:szCs w:val="28"/>
        </w:rPr>
        <w:t>.</w:t>
      </w:r>
      <w:r w:rsidRPr="005233C0">
        <w:rPr>
          <w:rFonts w:ascii="Times New Roman" w:hAnsi="Times New Roman"/>
          <w:sz w:val="28"/>
          <w:szCs w:val="28"/>
        </w:rPr>
        <w:t xml:space="preserve"> Регулярно проводятся тренировки по волейболу, оздоровительной аэробике, йоге. </w:t>
      </w:r>
    </w:p>
    <w:p w:rsidR="004C02BA" w:rsidRPr="005233C0" w:rsidRDefault="004C02BA" w:rsidP="004C02BA">
      <w:pPr>
        <w:widowControl/>
        <w:autoSpaceDE/>
        <w:autoSpaceDN/>
        <w:adjustRightInd/>
        <w:ind w:firstLine="709"/>
        <w:jc w:val="both"/>
        <w:rPr>
          <w:rFonts w:ascii="Times New Roman" w:hAnsi="Times New Roman"/>
          <w:sz w:val="28"/>
          <w:szCs w:val="28"/>
        </w:rPr>
      </w:pPr>
      <w:r>
        <w:rPr>
          <w:rFonts w:ascii="Times New Roman" w:hAnsi="Times New Roman"/>
          <w:sz w:val="28"/>
          <w:szCs w:val="28"/>
        </w:rPr>
        <w:t>Е</w:t>
      </w:r>
      <w:r w:rsidRPr="005233C0">
        <w:rPr>
          <w:rFonts w:ascii="Times New Roman" w:hAnsi="Times New Roman"/>
          <w:sz w:val="28"/>
          <w:szCs w:val="28"/>
        </w:rPr>
        <w:t>жегодно сборная команда ППС выступала на Областной спартакиаде работников народного образования и часто занимала призовые места в отдельных видах спорта: настольный теннис, шахматы, стритбол, волейбол и др.</w:t>
      </w:r>
    </w:p>
    <w:p w:rsidR="004C02BA" w:rsidRDefault="004C02BA" w:rsidP="004C02BA">
      <w:pPr>
        <w:pStyle w:val="a6"/>
        <w:spacing w:after="0"/>
        <w:ind w:left="0"/>
        <w:jc w:val="both"/>
        <w:rPr>
          <w:sz w:val="24"/>
          <w:szCs w:val="24"/>
        </w:rPr>
      </w:pPr>
    </w:p>
    <w:p w:rsidR="004C02BA" w:rsidRDefault="004C02BA" w:rsidP="004C02BA">
      <w:pPr>
        <w:pStyle w:val="a6"/>
        <w:spacing w:after="0"/>
        <w:ind w:left="0"/>
        <w:jc w:val="both"/>
        <w:rPr>
          <w:sz w:val="24"/>
          <w:szCs w:val="24"/>
        </w:rPr>
      </w:pPr>
    </w:p>
    <w:p w:rsidR="001A18A1" w:rsidRDefault="001A18A1"/>
    <w:p w:rsidR="004C02BA" w:rsidRDefault="004C02BA"/>
    <w:p w:rsidR="004C02BA" w:rsidRPr="004C02BA" w:rsidRDefault="004C02BA">
      <w:pPr>
        <w:rPr>
          <w:rFonts w:ascii="Times New Roman" w:hAnsi="Times New Roman"/>
          <w:sz w:val="28"/>
          <w:szCs w:val="28"/>
        </w:rPr>
      </w:pPr>
      <w:r w:rsidRPr="004C02BA">
        <w:rPr>
          <w:rFonts w:ascii="Times New Roman" w:hAnsi="Times New Roman"/>
          <w:sz w:val="28"/>
          <w:szCs w:val="28"/>
        </w:rPr>
        <w:t xml:space="preserve">Заведующий кафедрой </w:t>
      </w:r>
    </w:p>
    <w:p w:rsidR="004C02BA" w:rsidRPr="004C02BA" w:rsidRDefault="004C02BA">
      <w:pPr>
        <w:rPr>
          <w:rFonts w:ascii="Times New Roman" w:hAnsi="Times New Roman"/>
          <w:sz w:val="28"/>
          <w:szCs w:val="28"/>
        </w:rPr>
      </w:pPr>
      <w:r w:rsidRPr="004C02BA">
        <w:rPr>
          <w:rFonts w:ascii="Times New Roman" w:hAnsi="Times New Roman"/>
          <w:sz w:val="28"/>
          <w:szCs w:val="28"/>
        </w:rPr>
        <w:t xml:space="preserve">физического воспитания, </w:t>
      </w:r>
      <w:proofErr w:type="spellStart"/>
      <w:r w:rsidRPr="004C02BA">
        <w:rPr>
          <w:rFonts w:ascii="Times New Roman" w:hAnsi="Times New Roman"/>
          <w:sz w:val="28"/>
          <w:szCs w:val="28"/>
        </w:rPr>
        <w:t>к.п.н</w:t>
      </w:r>
      <w:proofErr w:type="spellEnd"/>
      <w:r w:rsidRPr="004C02BA">
        <w:rPr>
          <w:rFonts w:ascii="Times New Roman" w:hAnsi="Times New Roman"/>
          <w:sz w:val="28"/>
          <w:szCs w:val="28"/>
        </w:rPr>
        <w:t xml:space="preserve">., доцент                </w:t>
      </w:r>
      <w:r>
        <w:rPr>
          <w:rFonts w:ascii="Times New Roman" w:hAnsi="Times New Roman"/>
          <w:sz w:val="28"/>
          <w:szCs w:val="28"/>
        </w:rPr>
        <w:t xml:space="preserve">           </w:t>
      </w:r>
      <w:r w:rsidRPr="004C02BA">
        <w:rPr>
          <w:rFonts w:ascii="Times New Roman" w:hAnsi="Times New Roman"/>
          <w:sz w:val="28"/>
          <w:szCs w:val="28"/>
        </w:rPr>
        <w:t xml:space="preserve">                Л.А. Иванова</w:t>
      </w:r>
    </w:p>
    <w:sectPr w:rsidR="004C02BA" w:rsidRPr="004C02BA" w:rsidSect="00883B48">
      <w:headerReference w:type="even" r:id="rId14"/>
      <w:headerReference w:type="default" r:id="rId15"/>
      <w:pgSz w:w="11905" w:h="16837"/>
      <w:pgMar w:top="851" w:right="567" w:bottom="851" w:left="1418"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F72D5">
      <w:r>
        <w:separator/>
      </w:r>
    </w:p>
  </w:endnote>
  <w:endnote w:type="continuationSeparator" w:id="0">
    <w:p w:rsidR="00000000" w:rsidRDefault="00DF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F72D5">
      <w:r>
        <w:separator/>
      </w:r>
    </w:p>
  </w:footnote>
  <w:footnote w:type="continuationSeparator" w:id="0">
    <w:p w:rsidR="00000000" w:rsidRDefault="00DF7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A06" w:rsidRDefault="004C02BA" w:rsidP="0093347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12A06" w:rsidRDefault="00DF72D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A06" w:rsidRDefault="004C02BA" w:rsidP="0093347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012A06" w:rsidRDefault="00DF72D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A2C82"/>
    <w:multiLevelType w:val="multilevel"/>
    <w:tmpl w:val="FF063824"/>
    <w:lvl w:ilvl="0">
      <w:start w:val="4"/>
      <w:numFmt w:val="decimal"/>
      <w:lvlText w:val="%1."/>
      <w:lvlJc w:val="left"/>
      <w:pPr>
        <w:ind w:left="450" w:hanging="450"/>
      </w:pPr>
      <w:rPr>
        <w:rFonts w:ascii="Times New Roman" w:hAnsi="Times New Roman" w:hint="default"/>
        <w:color w:val="FF0000"/>
      </w:rPr>
    </w:lvl>
    <w:lvl w:ilvl="1">
      <w:start w:val="9"/>
      <w:numFmt w:val="decimal"/>
      <w:lvlText w:val="%1.%2."/>
      <w:lvlJc w:val="left"/>
      <w:pPr>
        <w:ind w:left="4690" w:hanging="720"/>
      </w:pPr>
      <w:rPr>
        <w:rFonts w:ascii="Times New Roman" w:hAnsi="Times New Roman" w:hint="default"/>
        <w:color w:val="000000"/>
      </w:rPr>
    </w:lvl>
    <w:lvl w:ilvl="2">
      <w:start w:val="1"/>
      <w:numFmt w:val="decimal"/>
      <w:lvlText w:val="%1.%2.%3."/>
      <w:lvlJc w:val="left"/>
      <w:pPr>
        <w:ind w:left="8660" w:hanging="720"/>
      </w:pPr>
      <w:rPr>
        <w:rFonts w:ascii="Times New Roman" w:hAnsi="Times New Roman" w:hint="default"/>
        <w:color w:val="FF0000"/>
      </w:rPr>
    </w:lvl>
    <w:lvl w:ilvl="3">
      <w:start w:val="1"/>
      <w:numFmt w:val="decimal"/>
      <w:lvlText w:val="%1.%2.%3.%4."/>
      <w:lvlJc w:val="left"/>
      <w:pPr>
        <w:ind w:left="12990" w:hanging="1080"/>
      </w:pPr>
      <w:rPr>
        <w:rFonts w:ascii="Times New Roman" w:hAnsi="Times New Roman" w:hint="default"/>
        <w:color w:val="FF0000"/>
      </w:rPr>
    </w:lvl>
    <w:lvl w:ilvl="4">
      <w:start w:val="1"/>
      <w:numFmt w:val="decimal"/>
      <w:lvlText w:val="%1.%2.%3.%4.%5."/>
      <w:lvlJc w:val="left"/>
      <w:pPr>
        <w:ind w:left="16960" w:hanging="1080"/>
      </w:pPr>
      <w:rPr>
        <w:rFonts w:ascii="Times New Roman" w:hAnsi="Times New Roman" w:hint="default"/>
        <w:color w:val="FF0000"/>
      </w:rPr>
    </w:lvl>
    <w:lvl w:ilvl="5">
      <w:start w:val="1"/>
      <w:numFmt w:val="decimal"/>
      <w:lvlText w:val="%1.%2.%3.%4.%5.%6."/>
      <w:lvlJc w:val="left"/>
      <w:pPr>
        <w:ind w:left="21290" w:hanging="1440"/>
      </w:pPr>
      <w:rPr>
        <w:rFonts w:ascii="Times New Roman" w:hAnsi="Times New Roman" w:hint="default"/>
        <w:color w:val="FF0000"/>
      </w:rPr>
    </w:lvl>
    <w:lvl w:ilvl="6">
      <w:start w:val="1"/>
      <w:numFmt w:val="decimal"/>
      <w:lvlText w:val="%1.%2.%3.%4.%5.%6.%7."/>
      <w:lvlJc w:val="left"/>
      <w:pPr>
        <w:ind w:left="25620" w:hanging="1800"/>
      </w:pPr>
      <w:rPr>
        <w:rFonts w:ascii="Times New Roman" w:hAnsi="Times New Roman" w:hint="default"/>
        <w:color w:val="FF0000"/>
      </w:rPr>
    </w:lvl>
    <w:lvl w:ilvl="7">
      <w:start w:val="1"/>
      <w:numFmt w:val="decimal"/>
      <w:lvlText w:val="%1.%2.%3.%4.%5.%6.%7.%8."/>
      <w:lvlJc w:val="left"/>
      <w:pPr>
        <w:ind w:left="29590" w:hanging="1800"/>
      </w:pPr>
      <w:rPr>
        <w:rFonts w:ascii="Times New Roman" w:hAnsi="Times New Roman" w:hint="default"/>
        <w:color w:val="FF0000"/>
      </w:rPr>
    </w:lvl>
    <w:lvl w:ilvl="8">
      <w:start w:val="1"/>
      <w:numFmt w:val="decimal"/>
      <w:lvlText w:val="%1.%2.%3.%4.%5.%6.%7.%8.%9."/>
      <w:lvlJc w:val="left"/>
      <w:pPr>
        <w:ind w:left="-31616" w:hanging="2160"/>
      </w:pPr>
      <w:rPr>
        <w:rFonts w:ascii="Times New Roman" w:hAnsi="Times New Roman" w:hint="default"/>
        <w:color w:val="FF0000"/>
      </w:rPr>
    </w:lvl>
  </w:abstractNum>
  <w:abstractNum w:abstractNumId="1" w15:restartNumberingAfterBreak="0">
    <w:nsid w:val="1B134E09"/>
    <w:multiLevelType w:val="multilevel"/>
    <w:tmpl w:val="4E1625D0"/>
    <w:lvl w:ilvl="0">
      <w:start w:val="2"/>
      <w:numFmt w:val="decimal"/>
      <w:lvlText w:val="%1."/>
      <w:lvlJc w:val="left"/>
      <w:pPr>
        <w:ind w:left="4330" w:hanging="360"/>
      </w:pPr>
      <w:rPr>
        <w:rFonts w:hint="default"/>
        <w:b/>
      </w:rPr>
    </w:lvl>
    <w:lvl w:ilvl="1">
      <w:start w:val="10"/>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770" w:hanging="180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2" w15:restartNumberingAfterBreak="0">
    <w:nsid w:val="353A1ED9"/>
    <w:multiLevelType w:val="hybridMultilevel"/>
    <w:tmpl w:val="2A209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287B34"/>
    <w:multiLevelType w:val="hybridMultilevel"/>
    <w:tmpl w:val="D3FAC37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CD79F3"/>
    <w:multiLevelType w:val="multilevel"/>
    <w:tmpl w:val="DC8466E6"/>
    <w:lvl w:ilvl="0">
      <w:start w:val="1"/>
      <w:numFmt w:val="decimal"/>
      <w:lvlText w:val="%1."/>
      <w:lvlJc w:val="left"/>
      <w:pPr>
        <w:ind w:left="1699" w:hanging="99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755D37F6"/>
    <w:multiLevelType w:val="hybridMultilevel"/>
    <w:tmpl w:val="E21265C8"/>
    <w:lvl w:ilvl="0" w:tplc="72827DA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8AB"/>
    <w:rsid w:val="001A18A1"/>
    <w:rsid w:val="004C02BA"/>
    <w:rsid w:val="00BC68AB"/>
    <w:rsid w:val="00DF7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F21EE-C414-4FF6-B1E6-2A337007F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02BA"/>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4C02BA"/>
    <w:pPr>
      <w:spacing w:line="271" w:lineRule="exact"/>
      <w:ind w:firstLine="5251"/>
    </w:pPr>
  </w:style>
  <w:style w:type="character" w:customStyle="1" w:styleId="FontStyle19">
    <w:name w:val="Font Style19"/>
    <w:rsid w:val="004C02BA"/>
    <w:rPr>
      <w:rFonts w:ascii="Bookman Old Style" w:hAnsi="Bookman Old Style" w:cs="Bookman Old Style"/>
      <w:sz w:val="20"/>
      <w:szCs w:val="20"/>
    </w:rPr>
  </w:style>
  <w:style w:type="paragraph" w:styleId="a3">
    <w:name w:val="header"/>
    <w:basedOn w:val="a"/>
    <w:link w:val="a4"/>
    <w:rsid w:val="004C02BA"/>
    <w:pPr>
      <w:tabs>
        <w:tab w:val="center" w:pos="4677"/>
        <w:tab w:val="right" w:pos="9355"/>
      </w:tabs>
    </w:pPr>
  </w:style>
  <w:style w:type="character" w:customStyle="1" w:styleId="a4">
    <w:name w:val="Верхний колонтитул Знак"/>
    <w:basedOn w:val="a0"/>
    <w:link w:val="a3"/>
    <w:rsid w:val="004C02BA"/>
    <w:rPr>
      <w:rFonts w:ascii="Bookman Old Style" w:eastAsia="Times New Roman" w:hAnsi="Bookman Old Style" w:cs="Times New Roman"/>
      <w:sz w:val="24"/>
      <w:szCs w:val="24"/>
      <w:lang w:eastAsia="ru-RU"/>
    </w:rPr>
  </w:style>
  <w:style w:type="character" w:styleId="a5">
    <w:name w:val="page number"/>
    <w:basedOn w:val="a0"/>
    <w:rsid w:val="004C02BA"/>
  </w:style>
  <w:style w:type="paragraph" w:styleId="a6">
    <w:name w:val="Body Text Indent"/>
    <w:basedOn w:val="a"/>
    <w:link w:val="a7"/>
    <w:rsid w:val="004C02BA"/>
    <w:pPr>
      <w:widowControl/>
      <w:autoSpaceDE/>
      <w:autoSpaceDN/>
      <w:adjustRightInd/>
      <w:spacing w:after="120"/>
      <w:ind w:left="283"/>
    </w:pPr>
    <w:rPr>
      <w:rFonts w:ascii="Times New Roman" w:hAnsi="Times New Roman"/>
      <w:sz w:val="20"/>
      <w:szCs w:val="20"/>
    </w:rPr>
  </w:style>
  <w:style w:type="character" w:customStyle="1" w:styleId="a7">
    <w:name w:val="Основной текст с отступом Знак"/>
    <w:basedOn w:val="a0"/>
    <w:link w:val="a6"/>
    <w:rsid w:val="004C02BA"/>
    <w:rPr>
      <w:rFonts w:ascii="Times New Roman" w:eastAsia="Times New Roman" w:hAnsi="Times New Roman" w:cs="Times New Roman"/>
      <w:sz w:val="20"/>
      <w:szCs w:val="20"/>
      <w:lang w:eastAsia="ru-RU"/>
    </w:rPr>
  </w:style>
  <w:style w:type="paragraph" w:styleId="a8">
    <w:name w:val="List Paragraph"/>
    <w:basedOn w:val="a"/>
    <w:uiPriority w:val="1"/>
    <w:qFormat/>
    <w:rsid w:val="004C02BA"/>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Style1">
    <w:name w:val="Style1"/>
    <w:basedOn w:val="a"/>
    <w:rsid w:val="004C02BA"/>
    <w:pPr>
      <w:spacing w:line="298" w:lineRule="exact"/>
      <w:ind w:firstLine="27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item.asp?id=27292120" TargetMode="External"/><Relationship Id="rId13" Type="http://schemas.openxmlformats.org/officeDocument/2006/relationships/hyperlink" Target="https://elibrary.ru/item.asp?id=37778646" TargetMode="External"/><Relationship Id="rId3" Type="http://schemas.openxmlformats.org/officeDocument/2006/relationships/settings" Target="settings.xml"/><Relationship Id="rId7" Type="http://schemas.openxmlformats.org/officeDocument/2006/relationships/hyperlink" Target="https://elibrary.ru/item.asp?id=28660476" TargetMode="External"/><Relationship Id="rId12" Type="http://schemas.openxmlformats.org/officeDocument/2006/relationships/hyperlink" Target="https://elibrary.ru/item.asp?id=3544538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ibrary.ru/item.asp?id=3539867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elibrary.ru/item.asp?id=29118575" TargetMode="External"/><Relationship Id="rId4" Type="http://schemas.openxmlformats.org/officeDocument/2006/relationships/webSettings" Target="webSettings.xml"/><Relationship Id="rId9" Type="http://schemas.openxmlformats.org/officeDocument/2006/relationships/hyperlink" Target="https://elibrary.ru/item.asp?id=27811879"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2692</Words>
  <Characters>15351</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Лидия Александровна</dc:creator>
  <cp:keywords/>
  <dc:description/>
  <cp:lastModifiedBy>Иванова1 Наталья Владимировна</cp:lastModifiedBy>
  <cp:revision>2</cp:revision>
  <dcterms:created xsi:type="dcterms:W3CDTF">2021-11-11T06:01:00Z</dcterms:created>
  <dcterms:modified xsi:type="dcterms:W3CDTF">2021-11-11T06:01:00Z</dcterms:modified>
</cp:coreProperties>
</file>