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="00CA064C">
        <w:rPr>
          <w:rFonts w:eastAsia="Calibri"/>
          <w:sz w:val="28"/>
          <w:szCs w:val="28"/>
          <w:lang w:eastAsia="en-US"/>
        </w:rPr>
        <w:t>Р</w:t>
      </w:r>
      <w:r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Pr="00B55C83" w:rsidRDefault="004C2191" w:rsidP="00B55C83">
      <w:pPr>
        <w:ind w:right="-285"/>
        <w:contextualSpacing/>
        <w:jc w:val="center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E352C7">
        <w:rPr>
          <w:rFonts w:eastAsia="Calibri"/>
          <w:b/>
          <w:sz w:val="28"/>
          <w:szCs w:val="28"/>
          <w:lang w:eastAsia="en-US"/>
        </w:rPr>
        <w:t xml:space="preserve"> </w:t>
      </w:r>
      <w:r w:rsidR="001A4FD1">
        <w:rPr>
          <w:rFonts w:eastAsia="Calibri"/>
          <w:b/>
          <w:sz w:val="28"/>
          <w:szCs w:val="28"/>
          <w:lang w:eastAsia="en-US"/>
        </w:rPr>
        <w:t xml:space="preserve">изменений в </w:t>
      </w:r>
      <w:r w:rsidR="00E352C7">
        <w:rPr>
          <w:rFonts w:eastAsia="Calibri"/>
          <w:b/>
          <w:sz w:val="28"/>
          <w:szCs w:val="28"/>
          <w:lang w:eastAsia="en-US"/>
        </w:rPr>
        <w:t>Положени</w:t>
      </w:r>
      <w:r w:rsidR="001A4FD1">
        <w:rPr>
          <w:rFonts w:eastAsia="Calibri"/>
          <w:b/>
          <w:sz w:val="28"/>
          <w:szCs w:val="28"/>
          <w:lang w:eastAsia="en-US"/>
        </w:rPr>
        <w:t>е</w:t>
      </w:r>
      <w:r w:rsidR="007F2F0B">
        <w:rPr>
          <w:rFonts w:eastAsia="Calibri"/>
          <w:b/>
          <w:sz w:val="28"/>
          <w:szCs w:val="28"/>
          <w:lang w:eastAsia="en-US"/>
        </w:rPr>
        <w:t xml:space="preserve"> </w:t>
      </w:r>
      <w:r w:rsidR="007B45F8">
        <w:rPr>
          <w:b/>
          <w:sz w:val="28"/>
          <w:szCs w:val="28"/>
        </w:rPr>
        <w:t xml:space="preserve">о Порядке установления стимулирующих выплат </w:t>
      </w:r>
      <w:r w:rsidR="00B55C83" w:rsidRPr="00B55C83">
        <w:rPr>
          <w:b/>
          <w:sz w:val="28"/>
          <w:szCs w:val="28"/>
        </w:rPr>
        <w:t>работник</w:t>
      </w:r>
      <w:r w:rsidR="007B45F8">
        <w:rPr>
          <w:b/>
          <w:sz w:val="28"/>
          <w:szCs w:val="28"/>
        </w:rPr>
        <w:t>ам</w:t>
      </w:r>
      <w:r w:rsidR="00B55C83" w:rsidRPr="00B55C83">
        <w:rPr>
          <w:b/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«Самарский </w:t>
      </w:r>
      <w:r w:rsidR="00C24959">
        <w:rPr>
          <w:b/>
          <w:sz w:val="28"/>
          <w:szCs w:val="28"/>
        </w:rPr>
        <w:t>г</w:t>
      </w:r>
      <w:r w:rsidR="00B55C83" w:rsidRPr="00B55C83">
        <w:rPr>
          <w:b/>
          <w:sz w:val="28"/>
          <w:szCs w:val="28"/>
        </w:rPr>
        <w:t xml:space="preserve">осударственный </w:t>
      </w:r>
      <w:r w:rsidR="00C24959">
        <w:rPr>
          <w:b/>
          <w:sz w:val="28"/>
          <w:szCs w:val="28"/>
        </w:rPr>
        <w:t>э</w:t>
      </w:r>
      <w:r w:rsidR="00B55C83" w:rsidRPr="00B55C83">
        <w:rPr>
          <w:b/>
          <w:sz w:val="28"/>
          <w:szCs w:val="28"/>
        </w:rPr>
        <w:t xml:space="preserve">кономический </w:t>
      </w:r>
      <w:r w:rsidR="00C24959">
        <w:rPr>
          <w:b/>
          <w:sz w:val="28"/>
          <w:szCs w:val="28"/>
        </w:rPr>
        <w:t>у</w:t>
      </w:r>
      <w:r w:rsidR="00B55C83" w:rsidRPr="00B55C83">
        <w:rPr>
          <w:b/>
          <w:sz w:val="28"/>
          <w:szCs w:val="28"/>
        </w:rPr>
        <w:t>ниверситет»</w:t>
      </w:r>
    </w:p>
    <w:p w:rsidR="004040F8" w:rsidRPr="00B55C83" w:rsidRDefault="004040F8" w:rsidP="00344013">
      <w:pPr>
        <w:ind w:right="-285"/>
        <w:jc w:val="both"/>
        <w:rPr>
          <w:b/>
        </w:rPr>
      </w:pPr>
    </w:p>
    <w:p w:rsidR="0050131A" w:rsidRPr="005F3381" w:rsidRDefault="0050131A" w:rsidP="0050131A">
      <w:pPr>
        <w:jc w:val="right"/>
        <w:rPr>
          <w:sz w:val="28"/>
          <w:szCs w:val="28"/>
        </w:rPr>
      </w:pPr>
      <w:r w:rsidRPr="005F3381">
        <w:rPr>
          <w:sz w:val="28"/>
          <w:szCs w:val="28"/>
        </w:rPr>
        <w:t xml:space="preserve">от </w:t>
      </w:r>
      <w:r w:rsidR="006C38D3">
        <w:rPr>
          <w:sz w:val="28"/>
          <w:szCs w:val="28"/>
        </w:rPr>
        <w:t>28</w:t>
      </w:r>
      <w:r w:rsidRPr="005F3381">
        <w:rPr>
          <w:sz w:val="28"/>
          <w:szCs w:val="28"/>
        </w:rPr>
        <w:t xml:space="preserve"> </w:t>
      </w:r>
      <w:r w:rsidR="006C38D3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5F3381">
        <w:rPr>
          <w:sz w:val="28"/>
          <w:szCs w:val="28"/>
        </w:rPr>
        <w:t xml:space="preserve"> 202</w:t>
      </w:r>
      <w:r w:rsidR="006C38D3">
        <w:rPr>
          <w:sz w:val="28"/>
          <w:szCs w:val="28"/>
        </w:rPr>
        <w:t>2</w:t>
      </w:r>
      <w:r w:rsidRPr="005F3381">
        <w:rPr>
          <w:sz w:val="28"/>
          <w:szCs w:val="28"/>
        </w:rPr>
        <w:t xml:space="preserve"> г., протокол № </w:t>
      </w:r>
      <w:r w:rsidR="006C38D3">
        <w:rPr>
          <w:sz w:val="28"/>
          <w:szCs w:val="28"/>
        </w:rPr>
        <w:t>6</w:t>
      </w:r>
    </w:p>
    <w:p w:rsidR="004040F8" w:rsidRDefault="004040F8" w:rsidP="00344013">
      <w:pPr>
        <w:ind w:right="-285"/>
        <w:jc w:val="both"/>
      </w:pPr>
    </w:p>
    <w:p w:rsidR="004040F8" w:rsidRPr="003C691D" w:rsidRDefault="004040F8" w:rsidP="00344013">
      <w:pPr>
        <w:ind w:right="-285"/>
        <w:jc w:val="both"/>
      </w:pPr>
    </w:p>
    <w:p w:rsidR="004040F8" w:rsidRDefault="00BA4AE9" w:rsidP="007B45F8">
      <w:pPr>
        <w:ind w:right="-285"/>
        <w:jc w:val="both"/>
        <w:rPr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 xml:space="preserve">Заслушав и обсудив выступление </w:t>
      </w:r>
      <w:proofErr w:type="spellStart"/>
      <w:r w:rsidR="00F623E2">
        <w:rPr>
          <w:sz w:val="28"/>
          <w:szCs w:val="28"/>
        </w:rPr>
        <w:t>врио</w:t>
      </w:r>
      <w:proofErr w:type="spellEnd"/>
      <w:r w:rsidR="00F623E2">
        <w:rPr>
          <w:sz w:val="28"/>
          <w:szCs w:val="28"/>
        </w:rPr>
        <w:t xml:space="preserve"> ректора </w:t>
      </w:r>
      <w:proofErr w:type="spellStart"/>
      <w:r w:rsidR="00F623E2">
        <w:rPr>
          <w:sz w:val="28"/>
          <w:szCs w:val="28"/>
        </w:rPr>
        <w:t>Е.А.Кандрашиной</w:t>
      </w:r>
      <w:proofErr w:type="spellEnd"/>
      <w:r w:rsidR="00F623E2">
        <w:rPr>
          <w:sz w:val="28"/>
          <w:szCs w:val="28"/>
        </w:rPr>
        <w:t xml:space="preserve"> </w:t>
      </w:r>
      <w:r w:rsidR="00C61C77" w:rsidRPr="00344013">
        <w:rPr>
          <w:sz w:val="28"/>
          <w:szCs w:val="28"/>
        </w:rPr>
        <w:t xml:space="preserve"> </w:t>
      </w:r>
      <w:r w:rsidR="0038328D">
        <w:rPr>
          <w:color w:val="000000"/>
          <w:spacing w:val="-4"/>
          <w:sz w:val="28"/>
          <w:szCs w:val="28"/>
        </w:rPr>
        <w:t>о</w:t>
      </w:r>
      <w:r w:rsidR="001A4FD1">
        <w:rPr>
          <w:color w:val="000000"/>
          <w:spacing w:val="-4"/>
          <w:sz w:val="28"/>
          <w:szCs w:val="28"/>
        </w:rPr>
        <w:t xml:space="preserve">б изменениях в </w:t>
      </w:r>
      <w:r w:rsidR="00C57E22">
        <w:rPr>
          <w:color w:val="000000"/>
          <w:spacing w:val="-4"/>
          <w:sz w:val="28"/>
          <w:szCs w:val="28"/>
        </w:rPr>
        <w:t xml:space="preserve"> </w:t>
      </w:r>
      <w:r w:rsidR="007B45F8" w:rsidRPr="007B45F8">
        <w:rPr>
          <w:rFonts w:eastAsia="Calibri"/>
          <w:sz w:val="28"/>
          <w:szCs w:val="28"/>
          <w:lang w:eastAsia="en-US"/>
        </w:rPr>
        <w:t xml:space="preserve">Положение </w:t>
      </w:r>
      <w:r w:rsidR="007B45F8" w:rsidRPr="007B45F8">
        <w:rPr>
          <w:sz w:val="28"/>
          <w:szCs w:val="28"/>
        </w:rPr>
        <w:t>о Порядке установления стимулирующих выплат работникам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7B45F8" w:rsidRPr="007B45F8" w:rsidRDefault="007B45F8" w:rsidP="007B45F8">
      <w:pPr>
        <w:ind w:right="-285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E352C7" w:rsidRDefault="00E352C7" w:rsidP="00943C24">
      <w:pPr>
        <w:ind w:right="-285"/>
        <w:jc w:val="center"/>
        <w:rPr>
          <w:b/>
          <w:bCs/>
          <w:sz w:val="28"/>
          <w:szCs w:val="28"/>
        </w:rPr>
      </w:pPr>
    </w:p>
    <w:p w:rsidR="004040F8" w:rsidRPr="00344013" w:rsidRDefault="004040F8" w:rsidP="00943C24">
      <w:pPr>
        <w:ind w:right="-285"/>
        <w:jc w:val="center"/>
        <w:rPr>
          <w:b/>
          <w:bCs/>
          <w:sz w:val="28"/>
          <w:szCs w:val="28"/>
        </w:rPr>
      </w:pPr>
    </w:p>
    <w:p w:rsidR="002661CF" w:rsidRDefault="007B45F8" w:rsidP="007B45F8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п. 4.5. </w:t>
      </w:r>
      <w:r w:rsidRPr="007B45F8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я</w:t>
      </w:r>
      <w:r w:rsidRPr="007B45F8">
        <w:rPr>
          <w:rFonts w:eastAsia="Calibri"/>
          <w:sz w:val="28"/>
          <w:szCs w:val="28"/>
          <w:lang w:eastAsia="en-US"/>
        </w:rPr>
        <w:t xml:space="preserve"> </w:t>
      </w:r>
      <w:r w:rsidRPr="007B45F8">
        <w:rPr>
          <w:sz w:val="28"/>
          <w:szCs w:val="28"/>
        </w:rPr>
        <w:t>о Порядке установления стимулирующих выплат работникам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sz w:val="28"/>
          <w:szCs w:val="28"/>
        </w:rPr>
        <w:t xml:space="preserve">, </w:t>
      </w:r>
      <w:r w:rsidR="000124F6" w:rsidRPr="007B45F8">
        <w:rPr>
          <w:sz w:val="28"/>
          <w:szCs w:val="28"/>
        </w:rPr>
        <w:t>утвержденное приказом ректора №342-ОВ от 30.06.2021 года,</w:t>
      </w:r>
      <w:r w:rsidR="001A4FD1" w:rsidRPr="007B45F8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7B45F8" w:rsidRDefault="007B45F8" w:rsidP="007B45F8">
      <w:pPr>
        <w:pStyle w:val="a9"/>
        <w:keepNext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Pr="004E4CA7">
        <w:rPr>
          <w:sz w:val="24"/>
          <w:szCs w:val="24"/>
        </w:rPr>
        <w:t>4.</w:t>
      </w:r>
      <w:r>
        <w:rPr>
          <w:sz w:val="24"/>
          <w:szCs w:val="24"/>
        </w:rPr>
        <w:t xml:space="preserve">5. Кроме </w:t>
      </w:r>
      <w:r w:rsidRPr="004E4CA7">
        <w:rPr>
          <w:sz w:val="24"/>
          <w:szCs w:val="24"/>
        </w:rPr>
        <w:t>перечисленных в настоящем разделе видов стимулирующих надбавок</w:t>
      </w:r>
      <w:r>
        <w:rPr>
          <w:sz w:val="24"/>
          <w:szCs w:val="24"/>
        </w:rPr>
        <w:t>,</w:t>
      </w:r>
      <w:r w:rsidRPr="004E4CA7">
        <w:rPr>
          <w:sz w:val="24"/>
          <w:szCs w:val="24"/>
        </w:rPr>
        <w:t xml:space="preserve"> в Университете </w:t>
      </w:r>
      <w:r>
        <w:rPr>
          <w:sz w:val="24"/>
          <w:szCs w:val="24"/>
        </w:rPr>
        <w:t>могут быть установлены</w:t>
      </w:r>
      <w:r w:rsidRPr="004E4CA7"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 w:rsidRPr="004E4CA7">
        <w:rPr>
          <w:sz w:val="24"/>
          <w:szCs w:val="24"/>
        </w:rPr>
        <w:t>бавк</w:t>
      </w:r>
      <w:r>
        <w:rPr>
          <w:sz w:val="24"/>
          <w:szCs w:val="24"/>
        </w:rPr>
        <w:t>и работникам из числа профессорско-преподавательского состава, научным работникам и педагогам среднего профессионального образования за:</w:t>
      </w:r>
    </w:p>
    <w:p w:rsidR="007B45F8" w:rsidRPr="00614B84" w:rsidRDefault="007B45F8" w:rsidP="007B45F8">
      <w:pPr>
        <w:pStyle w:val="a9"/>
        <w:keepNext/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4B84">
        <w:rPr>
          <w:sz w:val="24"/>
          <w:szCs w:val="24"/>
        </w:rPr>
        <w:t>вклад в публикационную активность (</w:t>
      </w:r>
      <w:proofErr w:type="spellStart"/>
      <w:r w:rsidRPr="00614B84">
        <w:rPr>
          <w:sz w:val="24"/>
          <w:szCs w:val="24"/>
        </w:rPr>
        <w:t>Scopus</w:t>
      </w:r>
      <w:proofErr w:type="spellEnd"/>
      <w:r w:rsidRPr="00614B84">
        <w:rPr>
          <w:sz w:val="24"/>
          <w:szCs w:val="24"/>
        </w:rPr>
        <w:t xml:space="preserve">, </w:t>
      </w:r>
      <w:proofErr w:type="spellStart"/>
      <w:r w:rsidRPr="00614B84">
        <w:rPr>
          <w:sz w:val="24"/>
          <w:szCs w:val="24"/>
        </w:rPr>
        <w:t>Web</w:t>
      </w:r>
      <w:proofErr w:type="spellEnd"/>
      <w:r w:rsidRPr="00614B84">
        <w:rPr>
          <w:sz w:val="24"/>
          <w:szCs w:val="24"/>
        </w:rPr>
        <w:t xml:space="preserve"> </w:t>
      </w:r>
      <w:proofErr w:type="spellStart"/>
      <w:r w:rsidRPr="00614B84">
        <w:rPr>
          <w:sz w:val="24"/>
          <w:szCs w:val="24"/>
        </w:rPr>
        <w:t>of</w:t>
      </w:r>
      <w:proofErr w:type="spellEnd"/>
      <w:r w:rsidRPr="00614B84">
        <w:rPr>
          <w:sz w:val="24"/>
          <w:szCs w:val="24"/>
        </w:rPr>
        <w:t xml:space="preserve"> </w:t>
      </w:r>
      <w:proofErr w:type="spellStart"/>
      <w:r w:rsidRPr="00614B84">
        <w:rPr>
          <w:sz w:val="24"/>
          <w:szCs w:val="24"/>
        </w:rPr>
        <w:t>Science</w:t>
      </w:r>
      <w:proofErr w:type="spellEnd"/>
      <w:r w:rsidRPr="00614B84">
        <w:rPr>
          <w:sz w:val="24"/>
          <w:szCs w:val="24"/>
        </w:rPr>
        <w:t>);</w:t>
      </w:r>
    </w:p>
    <w:p w:rsidR="007B45F8" w:rsidRPr="00614B84" w:rsidRDefault="007B45F8" w:rsidP="007B45F8">
      <w:pPr>
        <w:pStyle w:val="a9"/>
        <w:keepNext/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4B84">
        <w:rPr>
          <w:sz w:val="24"/>
          <w:szCs w:val="24"/>
        </w:rPr>
        <w:t>вклад в публикационную активность (РИНЦ);</w:t>
      </w:r>
    </w:p>
    <w:p w:rsidR="007B45F8" w:rsidRDefault="007B45F8" w:rsidP="007B45F8">
      <w:pPr>
        <w:pStyle w:val="a9"/>
        <w:keepNext/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4B84">
        <w:rPr>
          <w:sz w:val="24"/>
          <w:szCs w:val="24"/>
        </w:rPr>
        <w:t>вклад в публикационную активность (ВАК);</w:t>
      </w:r>
    </w:p>
    <w:p w:rsidR="007B45F8" w:rsidRDefault="007B45F8" w:rsidP="007B45F8">
      <w:pPr>
        <w:pStyle w:val="a9"/>
        <w:keepNext/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научное руководство публикациями обучающихся;</w:t>
      </w:r>
    </w:p>
    <w:p w:rsidR="007B45F8" w:rsidRDefault="007B45F8" w:rsidP="007B45F8">
      <w:pPr>
        <w:pStyle w:val="a9"/>
        <w:keepNext/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вклад в организацию эффективной работы кафедры;</w:t>
      </w:r>
    </w:p>
    <w:p w:rsidR="007B45F8" w:rsidRPr="003E075F" w:rsidRDefault="007B45F8" w:rsidP="007B45F8">
      <w:pPr>
        <w:pStyle w:val="a9"/>
        <w:keepNext/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вклад в организацию эффективной работы института/факультета СППО;</w:t>
      </w:r>
    </w:p>
    <w:p w:rsidR="007B45F8" w:rsidRPr="00665DF3" w:rsidRDefault="007B45F8" w:rsidP="007B45F8">
      <w:pPr>
        <w:pStyle w:val="a9"/>
        <w:keepNext/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а также Мотивационная надбавка.»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65775D" w:rsidRPr="00BE5550" w:rsidRDefault="0065775D" w:rsidP="00943C24">
      <w:pPr>
        <w:ind w:right="-285"/>
        <w:jc w:val="both"/>
        <w:rPr>
          <w:sz w:val="28"/>
          <w:szCs w:val="28"/>
        </w:rPr>
      </w:pPr>
    </w:p>
    <w:p w:rsidR="000124F6" w:rsidRDefault="000124F6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A4AE9" w:rsidRPr="00BE5550" w:rsidRDefault="00943C24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ученого </w:t>
      </w:r>
      <w:r w:rsidR="00BA4AE9" w:rsidRPr="00BE5550">
        <w:rPr>
          <w:sz w:val="28"/>
          <w:szCs w:val="28"/>
        </w:rPr>
        <w:t xml:space="preserve">совета                              </w:t>
      </w:r>
      <w:r w:rsidR="000124F6">
        <w:rPr>
          <w:sz w:val="28"/>
          <w:szCs w:val="28"/>
        </w:rPr>
        <w:tab/>
      </w:r>
      <w:r w:rsidR="000124F6">
        <w:rPr>
          <w:sz w:val="28"/>
          <w:szCs w:val="28"/>
        </w:rPr>
        <w:tab/>
      </w:r>
      <w:r w:rsidR="00BA4AE9" w:rsidRPr="00BE55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="001A4FD1">
        <w:rPr>
          <w:sz w:val="28"/>
          <w:szCs w:val="28"/>
        </w:rPr>
        <w:t>Е.А.Кандрашина</w:t>
      </w:r>
      <w:proofErr w:type="spellEnd"/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</w:t>
      </w:r>
      <w:r w:rsidR="00943C24">
        <w:rPr>
          <w:color w:val="000000"/>
          <w:sz w:val="29"/>
          <w:szCs w:val="29"/>
        </w:rPr>
        <w:t xml:space="preserve">   </w:t>
      </w:r>
      <w:r w:rsidR="004E723F">
        <w:rPr>
          <w:color w:val="000000"/>
          <w:spacing w:val="-3"/>
          <w:sz w:val="29"/>
          <w:szCs w:val="29"/>
        </w:rPr>
        <w:t>Р.И.Семикова</w:t>
      </w:r>
      <w:bookmarkStart w:id="0" w:name="_GoBack"/>
      <w:bookmarkEnd w:id="0"/>
      <w:r w:rsidR="00943C24">
        <w:rPr>
          <w:color w:val="000000"/>
          <w:spacing w:val="-3"/>
          <w:sz w:val="29"/>
          <w:szCs w:val="29"/>
        </w:rPr>
        <w:t xml:space="preserve">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4">
    <w:nsid w:val="55055CD9"/>
    <w:multiLevelType w:val="hybridMultilevel"/>
    <w:tmpl w:val="703041E2"/>
    <w:lvl w:ilvl="0" w:tplc="DE4E1198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5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6830B35"/>
    <w:multiLevelType w:val="hybridMultilevel"/>
    <w:tmpl w:val="DA22EEA2"/>
    <w:lvl w:ilvl="0" w:tplc="1FD23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B5D03"/>
    <w:rsid w:val="00003901"/>
    <w:rsid w:val="000124F6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498F"/>
    <w:rsid w:val="001A4FD1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B3A03"/>
    <w:rsid w:val="004B3C96"/>
    <w:rsid w:val="004C2191"/>
    <w:rsid w:val="004C7CFC"/>
    <w:rsid w:val="004E1723"/>
    <w:rsid w:val="004E430C"/>
    <w:rsid w:val="004E723F"/>
    <w:rsid w:val="004F0AB0"/>
    <w:rsid w:val="004F7A24"/>
    <w:rsid w:val="0050131A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A7E27"/>
    <w:rsid w:val="005C2BD2"/>
    <w:rsid w:val="005D05A1"/>
    <w:rsid w:val="005D11D8"/>
    <w:rsid w:val="006002C6"/>
    <w:rsid w:val="006115DE"/>
    <w:rsid w:val="006149B2"/>
    <w:rsid w:val="0062066B"/>
    <w:rsid w:val="00623C72"/>
    <w:rsid w:val="006256EA"/>
    <w:rsid w:val="0062773C"/>
    <w:rsid w:val="00640BB1"/>
    <w:rsid w:val="006425A9"/>
    <w:rsid w:val="0065775D"/>
    <w:rsid w:val="00661C6C"/>
    <w:rsid w:val="00671C07"/>
    <w:rsid w:val="00675722"/>
    <w:rsid w:val="006878A4"/>
    <w:rsid w:val="006B4F94"/>
    <w:rsid w:val="006C38D3"/>
    <w:rsid w:val="006C76A6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33A44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B45F8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83582"/>
    <w:rsid w:val="008836FD"/>
    <w:rsid w:val="00886986"/>
    <w:rsid w:val="008965BA"/>
    <w:rsid w:val="008A28FE"/>
    <w:rsid w:val="008A4698"/>
    <w:rsid w:val="008C1AFA"/>
    <w:rsid w:val="008C20BC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05CB"/>
    <w:rsid w:val="0096412C"/>
    <w:rsid w:val="00967B24"/>
    <w:rsid w:val="0097375A"/>
    <w:rsid w:val="0098358E"/>
    <w:rsid w:val="009A1C18"/>
    <w:rsid w:val="009B60A3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379B0"/>
    <w:rsid w:val="00B40B28"/>
    <w:rsid w:val="00B53670"/>
    <w:rsid w:val="00B55C83"/>
    <w:rsid w:val="00B56C50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6A04"/>
    <w:rsid w:val="00BE5550"/>
    <w:rsid w:val="00BF5E0C"/>
    <w:rsid w:val="00C00A85"/>
    <w:rsid w:val="00C02C84"/>
    <w:rsid w:val="00C03246"/>
    <w:rsid w:val="00C13789"/>
    <w:rsid w:val="00C24959"/>
    <w:rsid w:val="00C32A37"/>
    <w:rsid w:val="00C353CE"/>
    <w:rsid w:val="00C37CB4"/>
    <w:rsid w:val="00C40F03"/>
    <w:rsid w:val="00C42767"/>
    <w:rsid w:val="00C56D6B"/>
    <w:rsid w:val="00C57E22"/>
    <w:rsid w:val="00C61C77"/>
    <w:rsid w:val="00C635C7"/>
    <w:rsid w:val="00C73269"/>
    <w:rsid w:val="00C94219"/>
    <w:rsid w:val="00CA064C"/>
    <w:rsid w:val="00CC7524"/>
    <w:rsid w:val="00CD015C"/>
    <w:rsid w:val="00CE0CF3"/>
    <w:rsid w:val="00CF09A2"/>
    <w:rsid w:val="00CF1E72"/>
    <w:rsid w:val="00D0191C"/>
    <w:rsid w:val="00D11B6F"/>
    <w:rsid w:val="00D24524"/>
    <w:rsid w:val="00D27EDD"/>
    <w:rsid w:val="00D62FE1"/>
    <w:rsid w:val="00D71682"/>
    <w:rsid w:val="00D76C67"/>
    <w:rsid w:val="00D904D0"/>
    <w:rsid w:val="00D948A4"/>
    <w:rsid w:val="00DB5D3F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A1209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623E2"/>
    <w:rsid w:val="00F65D3D"/>
    <w:rsid w:val="00F771D4"/>
    <w:rsid w:val="00F86B1F"/>
    <w:rsid w:val="00FB00FD"/>
    <w:rsid w:val="00FB14E2"/>
    <w:rsid w:val="00FB5842"/>
    <w:rsid w:val="00FB5D03"/>
    <w:rsid w:val="00FB7801"/>
    <w:rsid w:val="00FC317C"/>
    <w:rsid w:val="00FD3D36"/>
    <w:rsid w:val="00FD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99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68C0-FCDF-4EFB-91DE-96A0C746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AjkinskayaN.I</cp:lastModifiedBy>
  <cp:revision>2</cp:revision>
  <cp:lastPrinted>2022-02-22T05:30:00Z</cp:lastPrinted>
  <dcterms:created xsi:type="dcterms:W3CDTF">2022-02-24T14:09:00Z</dcterms:created>
  <dcterms:modified xsi:type="dcterms:W3CDTF">2022-02-24T14:09:00Z</dcterms:modified>
</cp:coreProperties>
</file>