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9A9DB" w14:textId="77777777" w:rsidR="00CE6515" w:rsidRDefault="00CE6515" w:rsidP="00B17DAD">
      <w:pPr>
        <w:pStyle w:val="Style2"/>
        <w:widowControl/>
        <w:spacing w:line="312" w:lineRule="auto"/>
        <w:jc w:val="center"/>
        <w:rPr>
          <w:rStyle w:val="FontStyle17"/>
          <w:rFonts w:ascii="Gotham Pro" w:hAnsi="Gotham Pro" w:cs="Gotham Pro"/>
          <w:sz w:val="24"/>
          <w:szCs w:val="22"/>
        </w:rPr>
      </w:pPr>
    </w:p>
    <w:p w14:paraId="5A67F754" w14:textId="77777777" w:rsidR="00CE6515" w:rsidRDefault="00CE6515" w:rsidP="00B17DAD">
      <w:pPr>
        <w:pStyle w:val="Style2"/>
        <w:widowControl/>
        <w:spacing w:line="312" w:lineRule="auto"/>
        <w:jc w:val="center"/>
        <w:rPr>
          <w:rStyle w:val="FontStyle17"/>
          <w:rFonts w:ascii="Gotham Pro" w:hAnsi="Gotham Pro" w:cs="Gotham Pro"/>
          <w:sz w:val="24"/>
          <w:szCs w:val="22"/>
        </w:rPr>
      </w:pPr>
    </w:p>
    <w:p w14:paraId="425B380E" w14:textId="77777777" w:rsidR="00CE6515" w:rsidRDefault="00CE6515" w:rsidP="00B17DAD">
      <w:pPr>
        <w:pStyle w:val="Style2"/>
        <w:widowControl/>
        <w:spacing w:line="312" w:lineRule="auto"/>
        <w:jc w:val="center"/>
        <w:rPr>
          <w:rStyle w:val="FontStyle17"/>
          <w:rFonts w:ascii="Gotham Pro" w:hAnsi="Gotham Pro" w:cs="Gotham Pro"/>
          <w:sz w:val="24"/>
          <w:szCs w:val="22"/>
        </w:rPr>
      </w:pPr>
    </w:p>
    <w:p w14:paraId="7AF52D20" w14:textId="61883B63" w:rsidR="009B1A3D" w:rsidRPr="00CE6515" w:rsidRDefault="00E120B3" w:rsidP="00B17DAD">
      <w:pPr>
        <w:pStyle w:val="Style2"/>
        <w:widowControl/>
        <w:spacing w:line="312" w:lineRule="auto"/>
        <w:jc w:val="center"/>
        <w:rPr>
          <w:rStyle w:val="FontStyle17"/>
          <w:rFonts w:ascii="Gotham Pro" w:hAnsi="Gotham Pro" w:cs="Gotham Pro"/>
          <w:sz w:val="24"/>
          <w:szCs w:val="22"/>
        </w:rPr>
      </w:pPr>
      <w:r w:rsidRPr="00CE6515">
        <w:rPr>
          <w:rStyle w:val="FontStyle17"/>
          <w:rFonts w:ascii="Gotham Pro" w:hAnsi="Gotham Pro" w:cs="Gotham Pro"/>
          <w:sz w:val="24"/>
          <w:szCs w:val="22"/>
        </w:rPr>
        <w:t>УВАЖАЕМЫЕ АБИТУРИЕНТЫ И РОДИТЕЛИ!</w:t>
      </w:r>
    </w:p>
    <w:p w14:paraId="2AD10E93" w14:textId="40824AED" w:rsidR="009B1A3D" w:rsidRDefault="009B1A3D" w:rsidP="00B17DAD">
      <w:pPr>
        <w:pStyle w:val="Style3"/>
        <w:widowControl/>
        <w:spacing w:line="312" w:lineRule="auto"/>
        <w:ind w:firstLine="425"/>
        <w:rPr>
          <w:rFonts w:ascii="Gotham Pro" w:hAnsi="Gotham Pro" w:cs="Gotham Pro"/>
          <w:sz w:val="22"/>
          <w:szCs w:val="22"/>
        </w:rPr>
      </w:pPr>
    </w:p>
    <w:p w14:paraId="618137C5" w14:textId="354559F5" w:rsidR="00CE6515" w:rsidRDefault="00CE6515" w:rsidP="00B17DAD">
      <w:pPr>
        <w:pStyle w:val="Style3"/>
        <w:widowControl/>
        <w:spacing w:line="312" w:lineRule="auto"/>
        <w:ind w:firstLine="425"/>
        <w:rPr>
          <w:rFonts w:ascii="Gotham Pro" w:hAnsi="Gotham Pro" w:cs="Gotham Pro"/>
          <w:sz w:val="22"/>
          <w:szCs w:val="22"/>
        </w:rPr>
      </w:pPr>
    </w:p>
    <w:p w14:paraId="4098DA3B" w14:textId="77777777" w:rsidR="00CE6515" w:rsidRPr="00CE6515" w:rsidRDefault="00CE6515" w:rsidP="00B17DAD">
      <w:pPr>
        <w:pStyle w:val="Style3"/>
        <w:widowControl/>
        <w:spacing w:line="312" w:lineRule="auto"/>
        <w:ind w:firstLine="425"/>
        <w:rPr>
          <w:rFonts w:ascii="Gotham Pro" w:hAnsi="Gotham Pro" w:cs="Gotham Pro"/>
          <w:sz w:val="22"/>
          <w:szCs w:val="22"/>
        </w:rPr>
      </w:pPr>
    </w:p>
    <w:p w14:paraId="726F2D8E" w14:textId="04202890" w:rsidR="00642A6F" w:rsidRPr="00CE6515" w:rsidRDefault="00642A6F" w:rsidP="00B17DAD">
      <w:pPr>
        <w:pStyle w:val="Style3"/>
        <w:widowControl/>
        <w:spacing w:line="312" w:lineRule="auto"/>
        <w:ind w:firstLine="425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 сегодня – это крупнейший университет экономического профиля в Приволжском федеральном округе, в котором гармонично сочетаются 90-летние традиции качественного образования и проведения научных исследований в области экономики и юриспруденции и передовые технологии работы с обучающимися разных возрастов и поколений.</w:t>
      </w:r>
    </w:p>
    <w:p w14:paraId="0CC6417B" w14:textId="77777777" w:rsidR="00642A6F" w:rsidRPr="00CE6515" w:rsidRDefault="00642A6F" w:rsidP="00B17DAD">
      <w:pPr>
        <w:pStyle w:val="Style3"/>
        <w:widowControl/>
        <w:spacing w:line="312" w:lineRule="auto"/>
        <w:ind w:firstLine="425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>Университет, обладая полным спектром как программ высшего, так и дополнительного образования, дает вам возможность вырасти от вчерашнего выпускника школы до завтрашнего доктора наук, профессора, академика и создает все условия для обучения через всю жизнь.</w:t>
      </w:r>
    </w:p>
    <w:p w14:paraId="4B5F8EE2" w14:textId="77B88936" w:rsidR="00642A6F" w:rsidRPr="00CE6515" w:rsidRDefault="00642A6F" w:rsidP="00B17DAD">
      <w:pPr>
        <w:pStyle w:val="Style3"/>
        <w:widowControl/>
        <w:spacing w:line="312" w:lineRule="auto"/>
        <w:ind w:firstLine="425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>Учеба в СГЭУ позволяет студентам всесторонне развиваться и реализовывать свои способности в самых разных сферах: в спорте, творчестве, иностранных языках и путешествиях в рамках академической мобильности.</w:t>
      </w:r>
    </w:p>
    <w:p w14:paraId="620DAFBF" w14:textId="2D18B03D" w:rsidR="008743BC" w:rsidRPr="00CE6515" w:rsidRDefault="00E120B3" w:rsidP="00B17DAD">
      <w:pPr>
        <w:pStyle w:val="Style3"/>
        <w:widowControl/>
        <w:spacing w:line="312" w:lineRule="auto"/>
        <w:ind w:firstLine="425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>Администрация и профессорско-преподавательский состав Университета ориентированы на предоставление максимально качественных образовательных услуг, внедрение в учебный процесс новейших мировых достижений в сфере экономического образования.</w:t>
      </w:r>
    </w:p>
    <w:p w14:paraId="0ABBE18C" w14:textId="68F6636B" w:rsidR="009B1A3D" w:rsidRPr="00CE6515" w:rsidRDefault="00E120B3" w:rsidP="00B17DAD">
      <w:pPr>
        <w:pStyle w:val="Style3"/>
        <w:widowControl/>
        <w:spacing w:line="312" w:lineRule="auto"/>
        <w:ind w:firstLine="425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 xml:space="preserve">Указанное определяет высокий конкурс при поступлении в наш Университет, предъявляемые требования к уровню подготовки абитуриентов, что в последующем является залогом </w:t>
      </w:r>
      <w:r w:rsidRPr="00CE6515">
        <w:rPr>
          <w:rStyle w:val="FontStyle18"/>
          <w:rFonts w:ascii="Gotham Pro" w:hAnsi="Gotham Pro" w:cs="Gotham Pro"/>
          <w:szCs w:val="22"/>
        </w:rPr>
        <w:lastRenderedPageBreak/>
        <w:t>успешного обучения в вузе, полноценного овладения студентами профессиональными знаниями.</w:t>
      </w:r>
    </w:p>
    <w:p w14:paraId="629001BC" w14:textId="54800CE2" w:rsidR="00C0677F" w:rsidRPr="00CE6515" w:rsidRDefault="00A71446" w:rsidP="00B17DAD">
      <w:pPr>
        <w:pStyle w:val="Style3"/>
        <w:widowControl/>
        <w:spacing w:line="312" w:lineRule="auto"/>
        <w:ind w:firstLine="425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>Несмотря на многочисленные усилия, предпринимаемые Администрацией университета, к</w:t>
      </w:r>
      <w:r w:rsidR="00DE03F0" w:rsidRPr="00CE6515">
        <w:rPr>
          <w:rStyle w:val="FontStyle18"/>
          <w:rFonts w:ascii="Gotham Pro" w:hAnsi="Gotham Pro" w:cs="Gotham Pro"/>
          <w:szCs w:val="22"/>
        </w:rPr>
        <w:t xml:space="preserve"> сожалению,</w:t>
      </w:r>
      <w:r w:rsidR="00E120B3" w:rsidRPr="00CE6515">
        <w:rPr>
          <w:rStyle w:val="FontStyle18"/>
          <w:rFonts w:ascii="Gotham Pro" w:hAnsi="Gotham Pro" w:cs="Gotham Pro"/>
          <w:szCs w:val="22"/>
        </w:rPr>
        <w:t xml:space="preserve"> мы вынуждены констатировать, что иногда находятся люди, пытающиеся паразитировать на наших успехах. Действуя в корыстных интересах, движимые жаждой личной наживы, подобные лица пытаются выстраивать различные коррупционные и мошеннические схемы и при этом прикрываются добрым именем Университета.</w:t>
      </w:r>
      <w:r w:rsidR="00C0677F" w:rsidRPr="00CE6515">
        <w:rPr>
          <w:rStyle w:val="FontStyle18"/>
          <w:rFonts w:ascii="Gotham Pro" w:hAnsi="Gotham Pro" w:cs="Gotham Pro"/>
          <w:szCs w:val="22"/>
        </w:rPr>
        <w:t xml:space="preserve"> Они активно рекламируют свою возможность «решать вопросы» обещанием «гарантированного поступления в Университет», распространяют заведомо ложную информацию о том, что «без мзды поступить в </w:t>
      </w:r>
      <w:r w:rsidR="00C0677F" w:rsidRPr="00CE6515">
        <w:rPr>
          <w:rFonts w:ascii="Gotham Pro" w:hAnsi="Gotham Pro" w:cs="Gotham Pro"/>
          <w:sz w:val="20"/>
          <w:szCs w:val="22"/>
        </w:rPr>
        <w:t>СГЭУ</w:t>
      </w:r>
      <w:r w:rsidR="00C0677F" w:rsidRPr="00CE6515">
        <w:rPr>
          <w:rStyle w:val="FontStyle18"/>
          <w:rFonts w:ascii="Gotham Pro" w:hAnsi="Gotham Pro" w:cs="Gotham Pro"/>
          <w:szCs w:val="22"/>
        </w:rPr>
        <w:t xml:space="preserve"> невозможно». Мы ответственно заявляем, что все это ложь! Поступление в Университет максимально прозрачно и честно!</w:t>
      </w:r>
    </w:p>
    <w:p w14:paraId="780FB0B8" w14:textId="4CEC3ED6" w:rsidR="00C0677F" w:rsidRPr="00CE6515" w:rsidRDefault="00E120B3" w:rsidP="00B17DAD">
      <w:pPr>
        <w:pStyle w:val="Style3"/>
        <w:widowControl/>
        <w:spacing w:line="312" w:lineRule="auto"/>
        <w:ind w:firstLine="425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 xml:space="preserve">Существующая действительность такова, что мы не исключаем, что подобные персонажи могут встретиться и на Вашем пути при поступлении в </w:t>
      </w:r>
      <w:r w:rsidR="00BC528F" w:rsidRPr="00CE6515">
        <w:rPr>
          <w:rStyle w:val="FontStyle18"/>
          <w:rFonts w:ascii="Gotham Pro" w:hAnsi="Gotham Pro" w:cs="Gotham Pro"/>
          <w:szCs w:val="22"/>
        </w:rPr>
        <w:t>СГЭУ</w:t>
      </w:r>
      <w:r w:rsidRPr="00CE6515">
        <w:rPr>
          <w:rStyle w:val="FontStyle18"/>
          <w:rFonts w:ascii="Gotham Pro" w:hAnsi="Gotham Pro" w:cs="Gotham Pro"/>
          <w:szCs w:val="22"/>
        </w:rPr>
        <w:t>.</w:t>
      </w:r>
      <w:r w:rsidR="00C0677F" w:rsidRPr="00CE6515">
        <w:rPr>
          <w:rStyle w:val="FontStyle18"/>
          <w:rFonts w:ascii="Gotham Pro" w:hAnsi="Gotham Pro" w:cs="Gotham Pro"/>
          <w:szCs w:val="22"/>
        </w:rPr>
        <w:t xml:space="preserve"> Чтобы не попасть на уловки нерадивых людей, которые готовы требовать взятку и отказываться выполнять свои обязанности, мы пытаемся оградить Вас от их влияния, но, и Вам необходимо точно знать: какое действие</w:t>
      </w:r>
      <w:r w:rsidR="005C4E72" w:rsidRPr="00CE6515">
        <w:rPr>
          <w:rStyle w:val="FontStyle18"/>
          <w:rFonts w:ascii="Gotham Pro" w:hAnsi="Gotham Pro" w:cs="Gotham Pro"/>
          <w:szCs w:val="22"/>
        </w:rPr>
        <w:t xml:space="preserve"> </w:t>
      </w:r>
      <w:r w:rsidR="00C0677F" w:rsidRPr="00CE6515">
        <w:rPr>
          <w:rStyle w:val="FontStyle18"/>
          <w:rFonts w:ascii="Gotham Pro" w:hAnsi="Gotham Pro" w:cs="Gotham Pro"/>
          <w:szCs w:val="22"/>
        </w:rPr>
        <w:t>являться признаком коррупции.</w:t>
      </w:r>
    </w:p>
    <w:p w14:paraId="10905666" w14:textId="5FE4FD07" w:rsidR="00E24E81" w:rsidRPr="00CE6515" w:rsidRDefault="003D7689" w:rsidP="00B17DAD">
      <w:pPr>
        <w:pStyle w:val="Style3"/>
        <w:widowControl/>
        <w:spacing w:line="312" w:lineRule="auto"/>
        <w:ind w:firstLine="425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 xml:space="preserve">Коррупция – явление системное и масштабное. </w:t>
      </w:r>
      <w:r w:rsidR="005F417A" w:rsidRPr="00CE6515">
        <w:rPr>
          <w:rStyle w:val="FontStyle18"/>
          <w:rFonts w:ascii="Gotham Pro" w:hAnsi="Gotham Pro" w:cs="Gotham Pro"/>
          <w:szCs w:val="22"/>
        </w:rPr>
        <w:t xml:space="preserve">Никогда в истории коррупция не касалась исключительно какой-либо отдельной сферы общественной жизни. </w:t>
      </w:r>
      <w:r w:rsidRPr="00CE6515">
        <w:rPr>
          <w:rStyle w:val="FontStyle18"/>
          <w:rFonts w:ascii="Gotham Pro" w:hAnsi="Gotham Pro" w:cs="Gotham Pro"/>
          <w:szCs w:val="22"/>
        </w:rPr>
        <w:t>Коррупция в образовательной сфере существует в нынешних масштабах благодаря системной связи с проявлениями коррупции в прочих сферах.</w:t>
      </w:r>
    </w:p>
    <w:p w14:paraId="5EE981EF" w14:textId="5F175E6A" w:rsidR="00B0603A" w:rsidRPr="00CE6515" w:rsidRDefault="00B0603A" w:rsidP="00B17DAD">
      <w:pPr>
        <w:pStyle w:val="Style3"/>
        <w:widowControl/>
        <w:spacing w:line="312" w:lineRule="auto"/>
        <w:ind w:firstLine="425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 xml:space="preserve">Основные принципы противодействия коррупции, правовые и организационные основы предупреждения коррупции и борьбы с ней установлены Федеральным законом от 25.12.2008 № 273-ФЗ «О противодействии коррупции» и Указом Президента Российской Федерации от 02.04.2013 </w:t>
      </w:r>
      <w:r w:rsidR="00CE6515" w:rsidRPr="00CE6515">
        <w:rPr>
          <w:rStyle w:val="FontStyle18"/>
          <w:rFonts w:ascii="Gotham Pro" w:hAnsi="Gotham Pro" w:cs="Gotham Pro"/>
          <w:szCs w:val="22"/>
        </w:rPr>
        <w:t>№</w:t>
      </w:r>
      <w:r w:rsidRPr="00CE6515">
        <w:rPr>
          <w:rStyle w:val="FontStyle18"/>
          <w:rFonts w:ascii="Gotham Pro" w:hAnsi="Gotham Pro" w:cs="Gotham Pro"/>
          <w:szCs w:val="22"/>
        </w:rPr>
        <w:t xml:space="preserve"> 309 (ред. от 15.01.2020) «О мерах по реализации отдельных положений Федерального закона «О противодействии коррупции». Указанные нормативные акты формируют единый подход к обеспечению работы по </w:t>
      </w:r>
      <w:r w:rsidRPr="00CE6515">
        <w:rPr>
          <w:rStyle w:val="FontStyle18"/>
          <w:rFonts w:ascii="Gotham Pro" w:hAnsi="Gotham Pro" w:cs="Gotham Pro"/>
          <w:szCs w:val="22"/>
        </w:rPr>
        <w:lastRenderedPageBreak/>
        <w:t>профилактике и противодействию коррупции в организациях независимо от их форм собственности, организационно-правовых форм, отраслевой принадлежности и иных обстоятельств.</w:t>
      </w:r>
    </w:p>
    <w:p w14:paraId="6ECBDDB1" w14:textId="3F2A9959" w:rsidR="00636CB1" w:rsidRPr="00CE6515" w:rsidRDefault="00B0603A" w:rsidP="00B17DAD">
      <w:pPr>
        <w:pStyle w:val="Style3"/>
        <w:widowControl/>
        <w:spacing w:line="312" w:lineRule="auto"/>
        <w:ind w:firstLine="425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>Коррупция -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14:paraId="04CF2DEF" w14:textId="25290192" w:rsidR="009B1A3D" w:rsidRPr="00CE6515" w:rsidRDefault="00E120B3" w:rsidP="00B17DAD">
      <w:pPr>
        <w:pStyle w:val="Style3"/>
        <w:widowControl/>
        <w:spacing w:line="312" w:lineRule="auto"/>
        <w:ind w:firstLine="425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>Коррупция в образовании деформирует развитие обучающихся, оказывает негативное влияние на состояние нравственности общества. В этой связи мы хотим предупредить Вас о типичных случаях, когда Вы можете стать жертвой злоумышленников в период проведения приемной кампании.</w:t>
      </w:r>
    </w:p>
    <w:p w14:paraId="1B21E672" w14:textId="77777777" w:rsidR="009B1A3D" w:rsidRPr="00CE6515" w:rsidRDefault="00E120B3" w:rsidP="00B17DAD">
      <w:pPr>
        <w:pStyle w:val="Style8"/>
        <w:widowControl/>
        <w:spacing w:line="312" w:lineRule="auto"/>
        <w:ind w:firstLine="425"/>
        <w:rPr>
          <w:rStyle w:val="FontStyle15"/>
          <w:rFonts w:ascii="Gotham Pro" w:hAnsi="Gotham Pro" w:cs="Gotham Pro"/>
          <w:szCs w:val="22"/>
        </w:rPr>
      </w:pPr>
      <w:r w:rsidRPr="00CE6515">
        <w:rPr>
          <w:rStyle w:val="FontStyle15"/>
          <w:rFonts w:ascii="Gotham Pro" w:hAnsi="Gotham Pro" w:cs="Gotham Pro"/>
          <w:szCs w:val="22"/>
        </w:rPr>
        <w:t>Ситуация 1</w:t>
      </w:r>
    </w:p>
    <w:p w14:paraId="7E9254DD" w14:textId="31A86062" w:rsidR="009B1A3D" w:rsidRPr="00CE6515" w:rsidRDefault="00E120B3" w:rsidP="00B17DAD">
      <w:pPr>
        <w:pStyle w:val="Style7"/>
        <w:widowControl/>
        <w:spacing w:line="312" w:lineRule="auto"/>
        <w:ind w:firstLine="425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 xml:space="preserve">Выбирая вуз, Вы начинаете искать в Интернете отзывы о том или ином учебном заведении. В какой-то момент времени Вы </w:t>
      </w:r>
      <w:r w:rsidR="005F417A" w:rsidRPr="00CE6515">
        <w:rPr>
          <w:rStyle w:val="FontStyle18"/>
          <w:rFonts w:ascii="Gotham Pro" w:hAnsi="Gotham Pro" w:cs="Gotham Pro"/>
          <w:szCs w:val="22"/>
        </w:rPr>
        <w:t xml:space="preserve">можете </w:t>
      </w:r>
      <w:r w:rsidRPr="00CE6515">
        <w:rPr>
          <w:rStyle w:val="FontStyle18"/>
          <w:rFonts w:ascii="Gotham Pro" w:hAnsi="Gotham Pro" w:cs="Gotham Pro"/>
          <w:szCs w:val="22"/>
        </w:rPr>
        <w:t>попа</w:t>
      </w:r>
      <w:r w:rsidR="005F417A" w:rsidRPr="00CE6515">
        <w:rPr>
          <w:rStyle w:val="FontStyle18"/>
          <w:rFonts w:ascii="Gotham Pro" w:hAnsi="Gotham Pro" w:cs="Gotham Pro"/>
          <w:szCs w:val="22"/>
        </w:rPr>
        <w:t>сть</w:t>
      </w:r>
      <w:r w:rsidRPr="00CE6515">
        <w:rPr>
          <w:rStyle w:val="FontStyle18"/>
          <w:rFonts w:ascii="Gotham Pro" w:hAnsi="Gotham Pro" w:cs="Gotham Pro"/>
          <w:szCs w:val="22"/>
        </w:rPr>
        <w:t xml:space="preserve"> на сайт, на котором анонсируется «решение вопросов» по поступлению, в том числе и в </w:t>
      </w:r>
      <w:r w:rsidR="00722956" w:rsidRPr="00CE6515">
        <w:rPr>
          <w:rStyle w:val="FontStyle18"/>
          <w:rFonts w:ascii="Gotham Pro" w:hAnsi="Gotham Pro" w:cs="Gotham Pro"/>
          <w:szCs w:val="22"/>
        </w:rPr>
        <w:t>СГЭУ</w:t>
      </w:r>
      <w:r w:rsidRPr="00CE6515">
        <w:rPr>
          <w:rStyle w:val="FontStyle18"/>
          <w:rFonts w:ascii="Gotham Pro" w:hAnsi="Gotham Pro" w:cs="Gotham Pro"/>
          <w:szCs w:val="22"/>
        </w:rPr>
        <w:t>. Как правило, на сайте указывается мобильный телефон, по которому Вам предлагается созвониться для уточнения «предлагаемых услуг». Во время разговора Вам предлагают встретиться и обсудить детали поступления.</w:t>
      </w:r>
    </w:p>
    <w:p w14:paraId="4ECE9DFE" w14:textId="3E502293" w:rsidR="009B1A3D" w:rsidRPr="00CE6515" w:rsidRDefault="00E120B3" w:rsidP="00B17DAD">
      <w:pPr>
        <w:pStyle w:val="Style5"/>
        <w:widowControl/>
        <w:spacing w:line="312" w:lineRule="auto"/>
        <w:ind w:firstLine="425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>В большинстве случаев такие встречи назначаются в районе расположения Университета в каком-либо</w:t>
      </w:r>
      <w:r w:rsidR="005F417A" w:rsidRPr="00CE6515">
        <w:rPr>
          <w:rStyle w:val="FontStyle18"/>
          <w:rFonts w:ascii="Gotham Pro" w:hAnsi="Gotham Pro" w:cs="Gotham Pro"/>
          <w:szCs w:val="22"/>
        </w:rPr>
        <w:t xml:space="preserve">, </w:t>
      </w:r>
      <w:r w:rsidRPr="00CE6515">
        <w:rPr>
          <w:rStyle w:val="FontStyle18"/>
          <w:rFonts w:ascii="Gotham Pro" w:hAnsi="Gotham Pro" w:cs="Gotham Pro"/>
          <w:szCs w:val="22"/>
        </w:rPr>
        <w:t xml:space="preserve">кафе или непосредственно на улице. На встрече такое лицо в подтверждение своего статуса может демонстрировать </w:t>
      </w:r>
      <w:r w:rsidR="00722956" w:rsidRPr="00CE6515">
        <w:rPr>
          <w:rStyle w:val="FontStyle18"/>
          <w:rFonts w:ascii="Gotham Pro" w:hAnsi="Gotham Pro" w:cs="Gotham Pro"/>
          <w:szCs w:val="22"/>
        </w:rPr>
        <w:t>документ</w:t>
      </w:r>
      <w:r w:rsidRPr="00CE6515">
        <w:rPr>
          <w:rStyle w:val="FontStyle18"/>
          <w:rFonts w:ascii="Gotham Pro" w:hAnsi="Gotham Pro" w:cs="Gotham Pro"/>
          <w:szCs w:val="22"/>
        </w:rPr>
        <w:t>, якобы доказывающ</w:t>
      </w:r>
      <w:r w:rsidR="00722956" w:rsidRPr="00CE6515">
        <w:rPr>
          <w:rStyle w:val="FontStyle18"/>
          <w:rFonts w:ascii="Gotham Pro" w:hAnsi="Gotham Pro" w:cs="Gotham Pro"/>
          <w:szCs w:val="22"/>
        </w:rPr>
        <w:t>ий</w:t>
      </w:r>
      <w:r w:rsidRPr="00CE6515">
        <w:rPr>
          <w:rStyle w:val="FontStyle18"/>
          <w:rFonts w:ascii="Gotham Pro" w:hAnsi="Gotham Pro" w:cs="Gotham Pro"/>
          <w:szCs w:val="22"/>
        </w:rPr>
        <w:t xml:space="preserve"> его принадлежность к Университету, и оговаривает стоимость поступления в вуз. При этом озвученная денежная сумма зависит исключительно от наглости злоумышленников. Договорившись с ним «об оплате», Вы фактически становитесь потен</w:t>
      </w:r>
      <w:r w:rsidRPr="00CE6515">
        <w:rPr>
          <w:rStyle w:val="FontStyle18"/>
          <w:rFonts w:ascii="Gotham Pro" w:hAnsi="Gotham Pro" w:cs="Gotham Pro"/>
          <w:szCs w:val="22"/>
        </w:rPr>
        <w:lastRenderedPageBreak/>
        <w:t>циальной жертвой совершаемого в отношении Вас мошенничества.</w:t>
      </w:r>
    </w:p>
    <w:p w14:paraId="678FEEEA" w14:textId="77777777" w:rsidR="009B1A3D" w:rsidRPr="00CE6515" w:rsidRDefault="00E120B3" w:rsidP="00B17DAD">
      <w:pPr>
        <w:pStyle w:val="Style10"/>
        <w:widowControl/>
        <w:spacing w:line="312" w:lineRule="auto"/>
        <w:ind w:firstLine="425"/>
        <w:rPr>
          <w:rStyle w:val="FontStyle16"/>
          <w:rFonts w:ascii="Gotham Pro" w:hAnsi="Gotham Pro" w:cs="Gotham Pro"/>
          <w:szCs w:val="22"/>
        </w:rPr>
      </w:pPr>
      <w:r w:rsidRPr="00CE6515">
        <w:rPr>
          <w:rStyle w:val="FontStyle17"/>
          <w:rFonts w:ascii="Gotham Pro" w:hAnsi="Gotham Pro" w:cs="Gotham Pro"/>
          <w:szCs w:val="22"/>
        </w:rPr>
        <w:t xml:space="preserve">Для справки: </w:t>
      </w:r>
      <w:r w:rsidRPr="00CE6515">
        <w:rPr>
          <w:rStyle w:val="FontStyle16"/>
          <w:rFonts w:ascii="Gotham Pro" w:hAnsi="Gotham Pro" w:cs="Gotham Pro"/>
          <w:szCs w:val="22"/>
        </w:rPr>
        <w:t>в соответствии со статьей 159 Уголовного кодекса Российской Федерации мошенничество есть хищение чужого имущества или приобретение права на чужое имущество путем обмана или злоупотребления доверием. Другими словами, у Вас берут ваши деньги за те услуги, которые не могут быть реализованы указанными лицами в принципе.</w:t>
      </w:r>
    </w:p>
    <w:p w14:paraId="17CD7874" w14:textId="1AB8B282" w:rsidR="009B1A3D" w:rsidRPr="00CE6515" w:rsidRDefault="00E120B3" w:rsidP="00B17DAD">
      <w:pPr>
        <w:pStyle w:val="Style7"/>
        <w:widowControl/>
        <w:spacing w:line="312" w:lineRule="auto"/>
        <w:ind w:firstLine="425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>Избежать подобной ситуации просто: НЕ ИЩИТЕ И НЕ ДОГОВОРИВАЙТЕСЬ С КЕМ-ЛИБО ПО ВОПРОСАМ ПОСТУПЛЕНИЯ В УНИВЕРСИТЕТ!!! В лучшем случае Вы потеряете деньги!</w:t>
      </w:r>
    </w:p>
    <w:p w14:paraId="4092ADC4" w14:textId="77777777" w:rsidR="009B1A3D" w:rsidRPr="00CE6515" w:rsidRDefault="00E120B3" w:rsidP="00B17DAD">
      <w:pPr>
        <w:pStyle w:val="Style8"/>
        <w:widowControl/>
        <w:spacing w:line="312" w:lineRule="auto"/>
        <w:ind w:firstLine="425"/>
        <w:rPr>
          <w:rStyle w:val="FontStyle15"/>
          <w:rFonts w:ascii="Gotham Pro" w:hAnsi="Gotham Pro" w:cs="Gotham Pro"/>
          <w:szCs w:val="22"/>
        </w:rPr>
      </w:pPr>
      <w:r w:rsidRPr="00CE6515">
        <w:rPr>
          <w:rStyle w:val="FontStyle15"/>
          <w:rFonts w:ascii="Gotham Pro" w:hAnsi="Gotham Pro" w:cs="Gotham Pro"/>
          <w:szCs w:val="22"/>
        </w:rPr>
        <w:t>Ситуация 2</w:t>
      </w:r>
    </w:p>
    <w:p w14:paraId="562117D0" w14:textId="1BA4ADCB" w:rsidR="009B1A3D" w:rsidRPr="00CE6515" w:rsidRDefault="00E120B3" w:rsidP="00B17DAD">
      <w:pPr>
        <w:pStyle w:val="Style7"/>
        <w:widowControl/>
        <w:spacing w:line="312" w:lineRule="auto"/>
        <w:ind w:firstLine="425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 xml:space="preserve">Вы приезжаете в Университет для подачи документов в приемную комиссию. На улице возле зданий </w:t>
      </w:r>
      <w:r w:rsidR="00722956" w:rsidRPr="00CE6515">
        <w:rPr>
          <w:rFonts w:ascii="Gotham Pro" w:hAnsi="Gotham Pro" w:cs="Gotham Pro"/>
          <w:sz w:val="20"/>
          <w:szCs w:val="22"/>
        </w:rPr>
        <w:t>СГЭУ</w:t>
      </w:r>
      <w:r w:rsidRPr="00CE6515">
        <w:rPr>
          <w:rStyle w:val="FontStyle18"/>
          <w:rFonts w:ascii="Gotham Pro" w:hAnsi="Gotham Pro" w:cs="Gotham Pro"/>
          <w:szCs w:val="22"/>
        </w:rPr>
        <w:t xml:space="preserve"> к Вам подходит человек, завязывает разговор на тему поступления в вуз. При этом он может сказать, что сам подает документы. Далее предлагает свою помощь в поступлении либо высказывает готовность познакомить с неким работником Университета, который может подобную помощь оказать. Как и в первом случае, речь идет о мошенничестве. В этой связи главное Ваше действие - избегайте подобных «предложений», изначально отклоняйте любые попытки мошенников войти с Вами в контакт.</w:t>
      </w:r>
    </w:p>
    <w:p w14:paraId="2038E43C" w14:textId="1E8DE964" w:rsidR="00722956" w:rsidRPr="00CE6515" w:rsidRDefault="00E120B3" w:rsidP="00B17DAD">
      <w:pPr>
        <w:pStyle w:val="Style3"/>
        <w:widowControl/>
        <w:spacing w:line="312" w:lineRule="auto"/>
        <w:ind w:firstLine="425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>Помните! Мошенники являются одними из самых квалифицированных преступников, всегда пытаются просчитать Ваш психологический портрет, надавить на Ваши чувства.</w:t>
      </w:r>
    </w:p>
    <w:p w14:paraId="4E9B57B6" w14:textId="41989DC6" w:rsidR="009B1A3D" w:rsidRPr="00CE6515" w:rsidRDefault="00E120B3" w:rsidP="00B17DAD">
      <w:pPr>
        <w:pStyle w:val="Style3"/>
        <w:widowControl/>
        <w:spacing w:line="312" w:lineRule="auto"/>
        <w:ind w:firstLine="425"/>
        <w:jc w:val="left"/>
        <w:rPr>
          <w:rStyle w:val="FontStyle15"/>
          <w:rFonts w:ascii="Gotham Pro" w:hAnsi="Gotham Pro" w:cs="Gotham Pro"/>
          <w:szCs w:val="22"/>
        </w:rPr>
      </w:pPr>
      <w:r w:rsidRPr="00CE6515">
        <w:rPr>
          <w:rStyle w:val="FontStyle15"/>
          <w:rFonts w:ascii="Gotham Pro" w:hAnsi="Gotham Pro" w:cs="Gotham Pro"/>
          <w:szCs w:val="22"/>
        </w:rPr>
        <w:t>Ситуация 3</w:t>
      </w:r>
    </w:p>
    <w:p w14:paraId="3880B018" w14:textId="71C68736" w:rsidR="009B1A3D" w:rsidRPr="00CE6515" w:rsidRDefault="00E120B3" w:rsidP="00B17DAD">
      <w:pPr>
        <w:pStyle w:val="Style3"/>
        <w:widowControl/>
        <w:spacing w:line="312" w:lineRule="auto"/>
        <w:ind w:firstLine="425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 xml:space="preserve">Через своих знакомых, мнению и авторитету которых Вы доверяете, Вы действительно устанавливаете контакт с работником Университета, который предлагает за денежное вознаграждение решить Ваш вопрос либо вывести Вас на то должностное лицо, в функциональных обязанностях которого находится рассмотрение вопросов приема в Университет. В данном случае речь может идти о работниках, работающих в составе приемных комиссий или в </w:t>
      </w:r>
      <w:r w:rsidR="00722956" w:rsidRPr="00CE6515">
        <w:rPr>
          <w:rStyle w:val="FontStyle18"/>
          <w:rFonts w:ascii="Gotham Pro" w:hAnsi="Gotham Pro" w:cs="Gotham Pro"/>
          <w:szCs w:val="22"/>
        </w:rPr>
        <w:t>институтах</w:t>
      </w:r>
      <w:r w:rsidRPr="00CE6515">
        <w:rPr>
          <w:rStyle w:val="FontStyle18"/>
          <w:rFonts w:ascii="Gotham Pro" w:hAnsi="Gotham Pro" w:cs="Gotham Pro"/>
          <w:szCs w:val="22"/>
        </w:rPr>
        <w:t xml:space="preserve"> и т. п. Договариваясь с указанными лицами о возмездном поступлении в Университет, помните, что </w:t>
      </w:r>
      <w:r w:rsidRPr="00CE6515">
        <w:rPr>
          <w:rStyle w:val="FontStyle18"/>
          <w:rFonts w:ascii="Gotham Pro" w:hAnsi="Gotham Pro" w:cs="Gotham Pro"/>
          <w:szCs w:val="22"/>
        </w:rPr>
        <w:lastRenderedPageBreak/>
        <w:t>в их действиях содержатся признаки преступления - получение взятки.</w:t>
      </w:r>
    </w:p>
    <w:p w14:paraId="3BF04D6E" w14:textId="3D899A7F" w:rsidR="009B1A3D" w:rsidRPr="00CE6515" w:rsidRDefault="00E120B3" w:rsidP="00B17DAD">
      <w:pPr>
        <w:pStyle w:val="Style11"/>
        <w:widowControl/>
        <w:spacing w:line="312" w:lineRule="auto"/>
        <w:ind w:firstLine="425"/>
        <w:rPr>
          <w:rStyle w:val="FontStyle16"/>
          <w:rFonts w:ascii="Gotham Pro" w:hAnsi="Gotham Pro" w:cs="Gotham Pro"/>
          <w:szCs w:val="22"/>
        </w:rPr>
      </w:pPr>
      <w:r w:rsidRPr="00CE6515">
        <w:rPr>
          <w:rStyle w:val="FontStyle15"/>
          <w:rFonts w:ascii="Gotham Pro" w:hAnsi="Gotham Pro" w:cs="Gotham Pro"/>
          <w:szCs w:val="22"/>
        </w:rPr>
        <w:t xml:space="preserve">Для справки: </w:t>
      </w:r>
      <w:r w:rsidRPr="00CE6515">
        <w:rPr>
          <w:rStyle w:val="FontStyle16"/>
          <w:rFonts w:ascii="Gotham Pro" w:hAnsi="Gotham Pro" w:cs="Gotham Pro"/>
          <w:szCs w:val="22"/>
        </w:rPr>
        <w:t>согласно статье 290 Уголовного кодекса Российской Федерации получение должностным лицом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(в том числе когда взятка по указанию должностного лица передается иному физическому или юридическому лицу) за совершение действий (бездействие) в пользу взяткодателя или представляемых им лиц, если указанные действия (бездействие) входят в служебные полномочия должностного лица, либо оно в силу должностного положения может способствовать таким действиям (бездействию, а равно за общее покровительство или попустительство по службе - влечет уголовное наказание в виде штрафа до 5 миллионов рублей или в размере до стократной суммы взятки или лишения свободы на срок до 15 лет со штрафом в размере до семидесятикратной суммы взятки.</w:t>
      </w:r>
    </w:p>
    <w:p w14:paraId="0CD73E18" w14:textId="62F8DA31" w:rsidR="009B1A3D" w:rsidRPr="00CE6515" w:rsidRDefault="00E120B3" w:rsidP="00B17DAD">
      <w:pPr>
        <w:pStyle w:val="Style3"/>
        <w:widowControl/>
        <w:spacing w:line="312" w:lineRule="auto"/>
        <w:ind w:firstLine="425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>При этом помните, что уголовно наказуемо не только получение взятки, но и ее дача. Как только Вы оговорили с должностным лицом Университета вопрос о передаче ему денег за поступление, ВЫ САМИ НАРУШАЕТЕ УГОЛОВНОЕ ЗАКОНОДАТЕЛЬСТВО, а именно совершаете преступление, предусмотренное статьей 291 Уголовного кодекса Российской Федерации.</w:t>
      </w:r>
    </w:p>
    <w:p w14:paraId="3875DCFC" w14:textId="7FD784C1" w:rsidR="009B1A3D" w:rsidRPr="00CE6515" w:rsidRDefault="00E120B3" w:rsidP="00B17DAD">
      <w:pPr>
        <w:pStyle w:val="Style11"/>
        <w:widowControl/>
        <w:spacing w:line="312" w:lineRule="auto"/>
        <w:ind w:firstLine="425"/>
        <w:rPr>
          <w:rStyle w:val="FontStyle16"/>
          <w:rFonts w:ascii="Gotham Pro" w:hAnsi="Gotham Pro" w:cs="Gotham Pro"/>
          <w:szCs w:val="22"/>
        </w:rPr>
      </w:pPr>
      <w:r w:rsidRPr="00CE6515">
        <w:rPr>
          <w:rStyle w:val="FontStyle15"/>
          <w:rFonts w:ascii="Gotham Pro" w:hAnsi="Gotham Pro" w:cs="Gotham Pro"/>
          <w:szCs w:val="22"/>
        </w:rPr>
        <w:t xml:space="preserve">Для справки: </w:t>
      </w:r>
      <w:r w:rsidRPr="00CE6515">
        <w:rPr>
          <w:rStyle w:val="FontStyle16"/>
          <w:rFonts w:ascii="Gotham Pro" w:hAnsi="Gotham Pro" w:cs="Gotham Pro"/>
          <w:szCs w:val="22"/>
        </w:rPr>
        <w:t>в соответствии с указанной статьей дача взятки влечет уголовную ответственность - от штрафа в размере до 4 миллионов рублей или в размере до девяностократной суммы взятки до лишения свободы на срок до 15 лет.</w:t>
      </w:r>
    </w:p>
    <w:p w14:paraId="1CAB8737" w14:textId="1D28C76E" w:rsidR="009B1A3D" w:rsidRPr="00CE6515" w:rsidRDefault="00E120B3" w:rsidP="00B17DAD">
      <w:pPr>
        <w:pStyle w:val="Style3"/>
        <w:widowControl/>
        <w:spacing w:line="312" w:lineRule="auto"/>
        <w:ind w:firstLine="425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>При этом законодатель специально оговаривает, что лицо, давшее взятку,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дело, о даче взятки.</w:t>
      </w:r>
    </w:p>
    <w:p w14:paraId="7B6F1062" w14:textId="1ED8C789" w:rsidR="009B1A3D" w:rsidRPr="00B17DAD" w:rsidRDefault="00E120B3" w:rsidP="00B17DAD">
      <w:pPr>
        <w:pStyle w:val="Style3"/>
        <w:widowControl/>
        <w:spacing w:line="312" w:lineRule="auto"/>
        <w:ind w:firstLine="425"/>
        <w:rPr>
          <w:rStyle w:val="FontStyle18"/>
          <w:rFonts w:ascii="Gotham Pro" w:hAnsi="Gotham Pro" w:cs="Gotham Pro"/>
          <w:szCs w:val="22"/>
        </w:rPr>
      </w:pPr>
      <w:r w:rsidRPr="00B17DAD">
        <w:rPr>
          <w:rStyle w:val="FontStyle18"/>
          <w:rFonts w:ascii="Gotham Pro" w:hAnsi="Gotham Pro" w:cs="Gotham Pro"/>
          <w:szCs w:val="22"/>
        </w:rPr>
        <w:lastRenderedPageBreak/>
        <w:t>ОБРАТИТЕ ВНИМАНИЕ! В случае если лицо, которому Вы передаете деньги, в силу каких-либо причин передумает брать их и добровольно сообщит об этом в компетентные органы, то в этой ситуации именно Вы подлежите уголовной ответственности.</w:t>
      </w:r>
    </w:p>
    <w:p w14:paraId="6ED483C6" w14:textId="3078357A" w:rsidR="009B1A3D" w:rsidRPr="00CE6515" w:rsidRDefault="00E120B3" w:rsidP="00B17DAD">
      <w:pPr>
        <w:pStyle w:val="Style3"/>
        <w:widowControl/>
        <w:spacing w:line="312" w:lineRule="auto"/>
        <w:ind w:firstLine="425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 xml:space="preserve">Теперь Вы знаете основные криминальные схемы, которые могут принимать различные формы и варианты. Но при этом суть не меняется: ОДНИ ДАЮТ ДЕНЬГИ - ДРУГИЕ ИХ БЕРУТ. Осознав, что поступление в </w:t>
      </w:r>
      <w:r w:rsidR="002974EF" w:rsidRPr="00CE6515">
        <w:rPr>
          <w:rFonts w:ascii="Gotham Pro" w:hAnsi="Gotham Pro" w:cs="Gotham Pro"/>
          <w:sz w:val="20"/>
          <w:szCs w:val="22"/>
        </w:rPr>
        <w:t xml:space="preserve">СГЭУ </w:t>
      </w:r>
      <w:r w:rsidRPr="00CE6515">
        <w:rPr>
          <w:rStyle w:val="FontStyle18"/>
          <w:rFonts w:ascii="Gotham Pro" w:hAnsi="Gotham Pro" w:cs="Gotham Pro"/>
          <w:szCs w:val="22"/>
        </w:rPr>
        <w:t>никоим образом не имеет под собой материальной подоплеки, Вы не позволите втянуть себя в криминальную ситуацию.</w:t>
      </w:r>
    </w:p>
    <w:p w14:paraId="3928A266" w14:textId="66EAFD0B" w:rsidR="00CE6515" w:rsidRPr="00CE6515" w:rsidRDefault="00E120B3" w:rsidP="00B17DAD">
      <w:pPr>
        <w:pStyle w:val="Style3"/>
        <w:widowControl/>
        <w:spacing w:line="312" w:lineRule="auto"/>
        <w:ind w:firstLine="425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>Заботясь о Вас как о наших будущих партнерах, мы просим Вас внимательно ознакомиться с проверенными на практике рекомендациями правоохранительных органов на случай, если Вы все же попали в поле зрения злоумышленников.</w:t>
      </w:r>
    </w:p>
    <w:p w14:paraId="724DE7E5" w14:textId="20B988D8" w:rsidR="009B1A3D" w:rsidRPr="00CE6515" w:rsidRDefault="00E120B3" w:rsidP="00B17DAD">
      <w:pPr>
        <w:pStyle w:val="Style2"/>
        <w:widowControl/>
        <w:spacing w:line="312" w:lineRule="auto"/>
        <w:ind w:firstLine="425"/>
        <w:rPr>
          <w:rStyle w:val="FontStyle17"/>
          <w:rFonts w:ascii="Gotham Pro" w:hAnsi="Gotham Pro" w:cs="Gotham Pro"/>
          <w:szCs w:val="22"/>
        </w:rPr>
      </w:pPr>
      <w:r w:rsidRPr="00CE6515">
        <w:rPr>
          <w:rStyle w:val="FontStyle17"/>
          <w:rFonts w:ascii="Gotham Pro" w:hAnsi="Gotham Pro" w:cs="Gotham Pro"/>
          <w:szCs w:val="22"/>
        </w:rPr>
        <w:t>ВАШИ ДЕЙСТВИЯ В СЛУЧАЕ ВЫМОГАТЕЛЬСТВА ИЛИ ПРОВОКАЦИИ ВЗЯТКИ:</w:t>
      </w:r>
    </w:p>
    <w:p w14:paraId="31C6253E" w14:textId="77777777" w:rsidR="009B1A3D" w:rsidRPr="00CE6515" w:rsidRDefault="00E120B3" w:rsidP="00B17DAD">
      <w:pPr>
        <w:pStyle w:val="Style9"/>
        <w:widowControl/>
        <w:numPr>
          <w:ilvl w:val="0"/>
          <w:numId w:val="4"/>
        </w:numPr>
        <w:tabs>
          <w:tab w:val="left" w:pos="686"/>
        </w:tabs>
        <w:spacing w:line="312" w:lineRule="auto"/>
        <w:ind w:left="0" w:firstLine="425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>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14:paraId="198F887A" w14:textId="64A2762D" w:rsidR="009B1A3D" w:rsidRPr="00CE6515" w:rsidRDefault="00E120B3" w:rsidP="00B17DAD">
      <w:pPr>
        <w:pStyle w:val="Style9"/>
        <w:widowControl/>
        <w:numPr>
          <w:ilvl w:val="0"/>
          <w:numId w:val="3"/>
        </w:numPr>
        <w:tabs>
          <w:tab w:val="left" w:pos="686"/>
        </w:tabs>
        <w:spacing w:line="312" w:lineRule="auto"/>
        <w:ind w:left="0" w:firstLine="425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>внимательно выслушать и точно запомнить поставленные Вам условия (размеры сумм, сроки и способы передачи взятки, последовательность решения вопросов);</w:t>
      </w:r>
    </w:p>
    <w:p w14:paraId="327378B4" w14:textId="77777777" w:rsidR="009B1A3D" w:rsidRPr="00CE6515" w:rsidRDefault="00E120B3" w:rsidP="00B17DAD">
      <w:pPr>
        <w:pStyle w:val="Style9"/>
        <w:widowControl/>
        <w:numPr>
          <w:ilvl w:val="0"/>
          <w:numId w:val="3"/>
        </w:numPr>
        <w:tabs>
          <w:tab w:val="left" w:pos="686"/>
        </w:tabs>
        <w:spacing w:line="312" w:lineRule="auto"/>
        <w:ind w:left="0" w:firstLine="425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>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</w:r>
    </w:p>
    <w:p w14:paraId="12EA56B4" w14:textId="5AAD8AD8" w:rsidR="009B1A3D" w:rsidRPr="00CE6515" w:rsidRDefault="00E120B3" w:rsidP="00B17DAD">
      <w:pPr>
        <w:pStyle w:val="Style9"/>
        <w:widowControl/>
        <w:numPr>
          <w:ilvl w:val="0"/>
          <w:numId w:val="3"/>
        </w:numPr>
        <w:tabs>
          <w:tab w:val="left" w:pos="686"/>
        </w:tabs>
        <w:spacing w:line="312" w:lineRule="auto"/>
        <w:ind w:left="0" w:firstLine="425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>поинтересоваться у собеседника о гарантиях решения вопроса (в случае передачи денег не берите инициативу в разговоре на себя, больше «работайте на прием</w:t>
      </w:r>
      <w:r w:rsidR="00B05D8F" w:rsidRPr="00CE6515">
        <w:rPr>
          <w:rStyle w:val="FontStyle18"/>
          <w:rFonts w:ascii="Gotham Pro" w:hAnsi="Gotham Pro" w:cs="Gotham Pro"/>
          <w:szCs w:val="22"/>
        </w:rPr>
        <w:t xml:space="preserve"> информации</w:t>
      </w:r>
      <w:r w:rsidRPr="00CE6515">
        <w:rPr>
          <w:rStyle w:val="FontStyle18"/>
          <w:rFonts w:ascii="Gotham Pro" w:hAnsi="Gotham Pro" w:cs="Gotham Pro"/>
          <w:szCs w:val="22"/>
        </w:rPr>
        <w:t>», позволяйте потенциальному взяткополучателю «выговориться», сообщить Вам как можно больше информации);</w:t>
      </w:r>
    </w:p>
    <w:p w14:paraId="430CEB8A" w14:textId="0D66C2D9" w:rsidR="009B1A3D" w:rsidRPr="00CE6515" w:rsidRDefault="00E120B3" w:rsidP="00B17DAD">
      <w:pPr>
        <w:pStyle w:val="Style9"/>
        <w:widowControl/>
        <w:numPr>
          <w:ilvl w:val="0"/>
          <w:numId w:val="5"/>
        </w:numPr>
        <w:tabs>
          <w:tab w:val="left" w:pos="706"/>
        </w:tabs>
        <w:spacing w:line="312" w:lineRule="auto"/>
        <w:ind w:left="0" w:firstLine="425"/>
        <w:jc w:val="left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>ни в коем случае не давать взятку.</w:t>
      </w:r>
    </w:p>
    <w:p w14:paraId="767A9431" w14:textId="0F1450AC" w:rsidR="009B1A3D" w:rsidRPr="00CE6515" w:rsidRDefault="00E120B3" w:rsidP="00B17DAD">
      <w:pPr>
        <w:pStyle w:val="Style2"/>
        <w:widowControl/>
        <w:spacing w:line="312" w:lineRule="auto"/>
        <w:ind w:firstLine="425"/>
        <w:rPr>
          <w:rStyle w:val="FontStyle17"/>
          <w:rFonts w:ascii="Gotham Pro" w:hAnsi="Gotham Pro" w:cs="Gotham Pro"/>
          <w:szCs w:val="22"/>
        </w:rPr>
      </w:pPr>
      <w:r w:rsidRPr="00CE6515">
        <w:rPr>
          <w:rStyle w:val="FontStyle17"/>
          <w:rFonts w:ascii="Gotham Pro" w:hAnsi="Gotham Pro" w:cs="Gotham Pro"/>
          <w:szCs w:val="22"/>
        </w:rPr>
        <w:lastRenderedPageBreak/>
        <w:t>ЧТО СЛЕДУЕТ ВАМ ПРЕДПРИНЯТЬ СРАЗУ ПОСЛЕ СВЕРШИВШЕГОСЯ ФАКТА ВЫМОГАТЕЛЬСТВА</w:t>
      </w:r>
      <w:r w:rsidR="00CE6515" w:rsidRPr="00CE6515">
        <w:rPr>
          <w:rStyle w:val="FontStyle17"/>
          <w:rFonts w:ascii="Gotham Pro" w:hAnsi="Gotham Pro" w:cs="Gotham Pro"/>
          <w:szCs w:val="22"/>
        </w:rPr>
        <w:t>:</w:t>
      </w:r>
    </w:p>
    <w:p w14:paraId="579413C3" w14:textId="3332FEE7" w:rsidR="009B1A3D" w:rsidRPr="00CE6515" w:rsidRDefault="00CE6515" w:rsidP="00B17DAD">
      <w:pPr>
        <w:pStyle w:val="Style3"/>
        <w:widowControl/>
        <w:spacing w:line="312" w:lineRule="auto"/>
        <w:ind w:firstLine="0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>п</w:t>
      </w:r>
      <w:r w:rsidR="00E120B3" w:rsidRPr="00CE6515">
        <w:rPr>
          <w:rStyle w:val="FontStyle18"/>
          <w:rFonts w:ascii="Gotham Pro" w:hAnsi="Gotham Pro" w:cs="Gotham Pro"/>
          <w:szCs w:val="22"/>
        </w:rPr>
        <w:t>ринять решение согласно своей гражданской позиции, своим нравственным принципам, совести и жизненному опыту. В связи с этим у Вас возникает два варианта действий.</w:t>
      </w:r>
    </w:p>
    <w:p w14:paraId="66C6F255" w14:textId="77777777" w:rsidR="009B1A3D" w:rsidRPr="00CE6515" w:rsidRDefault="00E120B3" w:rsidP="00B17DAD">
      <w:pPr>
        <w:pStyle w:val="Style3"/>
        <w:widowControl/>
        <w:spacing w:line="312" w:lineRule="auto"/>
        <w:ind w:firstLine="425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6"/>
          <w:rFonts w:ascii="Gotham Pro" w:hAnsi="Gotham Pro" w:cs="Gotham Pro"/>
          <w:szCs w:val="22"/>
        </w:rPr>
        <w:t xml:space="preserve">Вариант 1. </w:t>
      </w:r>
      <w:r w:rsidRPr="00CE6515">
        <w:rPr>
          <w:rStyle w:val="FontStyle18"/>
          <w:rFonts w:ascii="Gotham Pro" w:hAnsi="Gotham Pro" w:cs="Gotham Pro"/>
          <w:szCs w:val="22"/>
        </w:rPr>
        <w:t>Прекратить всяческие контакты с вымогателем, дать ему понять о Вашем отказе пойти на преступление и осознать, что такой важный для Вас вопрос, как поступление в Университет, не будет решен в предлагаемом варианте. При этом вымогатель будет и дальше безнаказанно заниматься мошенничеством, окружать себя сообщниками и коррупционными связями.</w:t>
      </w:r>
    </w:p>
    <w:p w14:paraId="794BA68E" w14:textId="77777777" w:rsidR="009B1A3D" w:rsidRPr="00CE6515" w:rsidRDefault="00E120B3" w:rsidP="00B17DAD">
      <w:pPr>
        <w:pStyle w:val="Style3"/>
        <w:widowControl/>
        <w:spacing w:line="312" w:lineRule="auto"/>
        <w:ind w:firstLine="425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6"/>
          <w:rFonts w:ascii="Gotham Pro" w:hAnsi="Gotham Pro" w:cs="Gotham Pro"/>
          <w:szCs w:val="22"/>
        </w:rPr>
        <w:t xml:space="preserve">Вариант 2. </w:t>
      </w:r>
      <w:r w:rsidRPr="00CE6515">
        <w:rPr>
          <w:rStyle w:val="FontStyle18"/>
          <w:rFonts w:ascii="Gotham Pro" w:hAnsi="Gotham Pro" w:cs="Gotham Pro"/>
          <w:szCs w:val="22"/>
        </w:rPr>
        <w:t>Встать на путь сопротивления взяточникам и вымогателям, исходя из четкого понимания, что только всем миром можно одолеть это зло, что человек должен в любых ситуациях сохранять свое достоинство и не становиться пособником преступления.</w:t>
      </w:r>
    </w:p>
    <w:p w14:paraId="66418334" w14:textId="77777777" w:rsidR="009B1A3D" w:rsidRPr="00CE6515" w:rsidRDefault="00E120B3" w:rsidP="00B17DAD">
      <w:pPr>
        <w:pStyle w:val="Style3"/>
        <w:widowControl/>
        <w:spacing w:line="312" w:lineRule="auto"/>
        <w:ind w:firstLine="425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>Второй вариант в большей степени согласуется с нормами права и морали, согласно которым зло должно быть обязательно наказано. Но каждый человек как свободная личность принимает решение самостоятельно.</w:t>
      </w:r>
    </w:p>
    <w:p w14:paraId="7A535833" w14:textId="561A9D36" w:rsidR="009B1A3D" w:rsidRPr="00CE6515" w:rsidRDefault="00E120B3" w:rsidP="00B17DAD">
      <w:pPr>
        <w:pStyle w:val="Style3"/>
        <w:widowControl/>
        <w:spacing w:line="312" w:lineRule="auto"/>
        <w:ind w:firstLine="425"/>
        <w:rPr>
          <w:rStyle w:val="FontStyle17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 xml:space="preserve">Если Вы выбираете второй вариант, Вам следует по своему усмотрению обратиться с устным или письменным сообщением о готовящемся преступлении в один из правоохранительных органов по месту Вашего жительства или в их вышестоящие инстанции: </w:t>
      </w:r>
      <w:r w:rsidRPr="00CE6515">
        <w:rPr>
          <w:rStyle w:val="FontStyle17"/>
          <w:rFonts w:ascii="Gotham Pro" w:hAnsi="Gotham Pro" w:cs="Gotham Pro"/>
          <w:szCs w:val="22"/>
        </w:rPr>
        <w:t>органы внутренних дел, Следственного комитета РФ, ФСБ и прокуратуры.</w:t>
      </w:r>
    </w:p>
    <w:p w14:paraId="6A6B9576" w14:textId="4A4658C1" w:rsidR="009B1A3D" w:rsidRDefault="00E120B3" w:rsidP="00B17DAD">
      <w:pPr>
        <w:pStyle w:val="Style12"/>
        <w:widowControl/>
        <w:spacing w:line="312" w:lineRule="auto"/>
        <w:ind w:firstLine="425"/>
        <w:rPr>
          <w:rStyle w:val="FontStyle17"/>
          <w:rFonts w:ascii="Gotham Pro" w:hAnsi="Gotham Pro" w:cs="Gotham Pro"/>
          <w:szCs w:val="22"/>
        </w:rPr>
      </w:pPr>
      <w:r w:rsidRPr="00CE6515">
        <w:rPr>
          <w:rStyle w:val="FontStyle17"/>
          <w:rFonts w:ascii="Gotham Pro" w:hAnsi="Gotham Pro" w:cs="Gotham Pro"/>
          <w:szCs w:val="22"/>
        </w:rPr>
        <w:t xml:space="preserve">Помните, </w:t>
      </w:r>
      <w:r w:rsidR="00B0603A" w:rsidRPr="00CE6515">
        <w:rPr>
          <w:rStyle w:val="FontStyle17"/>
          <w:rFonts w:ascii="Gotham Pro" w:hAnsi="Gotham Pro" w:cs="Gotham Pro"/>
          <w:szCs w:val="22"/>
        </w:rPr>
        <w:t xml:space="preserve">укрывательство заключается в заранее не обещанном сокрытии </w:t>
      </w:r>
      <w:r w:rsidRPr="00CE6515">
        <w:rPr>
          <w:rStyle w:val="FontStyle17"/>
          <w:rFonts w:ascii="Gotham Pro" w:hAnsi="Gotham Pro" w:cs="Gotham Pro"/>
          <w:szCs w:val="22"/>
        </w:rPr>
        <w:t>особо тяжких преступлений, к которым при определенных обстоятельствах относятся получение и дача взятки, влечет за собой уголовную ответственность по статье 316 УК РФ и наказывается штрафом до 200 тысяч рублей либо лишением свободы на срок до двух лет!</w:t>
      </w:r>
    </w:p>
    <w:p w14:paraId="07C7CFB7" w14:textId="17784CAA" w:rsidR="00352DA9" w:rsidRDefault="00352DA9" w:rsidP="00B17DAD">
      <w:pPr>
        <w:pStyle w:val="Style12"/>
        <w:widowControl/>
        <w:spacing w:line="312" w:lineRule="auto"/>
        <w:ind w:firstLine="425"/>
        <w:rPr>
          <w:rStyle w:val="FontStyle17"/>
          <w:rFonts w:ascii="Gotham Pro" w:hAnsi="Gotham Pro" w:cs="Gotham Pro"/>
          <w:szCs w:val="22"/>
        </w:rPr>
      </w:pPr>
    </w:p>
    <w:p w14:paraId="7D21DD89" w14:textId="77777777" w:rsidR="00352DA9" w:rsidRPr="00CE6515" w:rsidRDefault="00352DA9" w:rsidP="00B17DAD">
      <w:pPr>
        <w:pStyle w:val="Style12"/>
        <w:widowControl/>
        <w:spacing w:line="312" w:lineRule="auto"/>
        <w:ind w:firstLine="425"/>
        <w:rPr>
          <w:rStyle w:val="FontStyle17"/>
          <w:rFonts w:ascii="Gotham Pro" w:hAnsi="Gotham Pro" w:cs="Gotham Pro"/>
          <w:szCs w:val="22"/>
        </w:rPr>
      </w:pPr>
      <w:bookmarkStart w:id="0" w:name="_GoBack"/>
      <w:bookmarkEnd w:id="0"/>
    </w:p>
    <w:p w14:paraId="3C51B04D" w14:textId="4669BE35" w:rsidR="009B1A3D" w:rsidRPr="00CE6515" w:rsidRDefault="00E120B3" w:rsidP="00B17DAD">
      <w:pPr>
        <w:pStyle w:val="Style2"/>
        <w:widowControl/>
        <w:spacing w:line="312" w:lineRule="auto"/>
        <w:ind w:firstLine="425"/>
        <w:jc w:val="left"/>
        <w:rPr>
          <w:rStyle w:val="FontStyle17"/>
          <w:rFonts w:ascii="Gotham Pro" w:hAnsi="Gotham Pro" w:cs="Gotham Pro"/>
          <w:szCs w:val="22"/>
        </w:rPr>
      </w:pPr>
      <w:r w:rsidRPr="00CE6515">
        <w:rPr>
          <w:rStyle w:val="FontStyle17"/>
          <w:rFonts w:ascii="Gotham Pro" w:hAnsi="Gotham Pro" w:cs="Gotham Pro"/>
          <w:szCs w:val="22"/>
        </w:rPr>
        <w:lastRenderedPageBreak/>
        <w:t>ОБРАЩАЕМ ОСОБОЕ ВНИМАНИЕ</w:t>
      </w:r>
      <w:r w:rsidR="00CE6515" w:rsidRPr="00CE6515">
        <w:rPr>
          <w:rStyle w:val="FontStyle17"/>
          <w:rFonts w:ascii="Gotham Pro" w:hAnsi="Gotham Pro" w:cs="Gotham Pro"/>
          <w:szCs w:val="22"/>
        </w:rPr>
        <w:t>:</w:t>
      </w:r>
    </w:p>
    <w:p w14:paraId="24E54B0C" w14:textId="23573F8A" w:rsidR="009B1A3D" w:rsidRPr="00CE6515" w:rsidRDefault="00CE6515" w:rsidP="00B17DAD">
      <w:pPr>
        <w:pStyle w:val="Style3"/>
        <w:widowControl/>
        <w:spacing w:line="312" w:lineRule="auto"/>
        <w:ind w:firstLine="0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>п</w:t>
      </w:r>
      <w:r w:rsidR="00E120B3" w:rsidRPr="00CE6515">
        <w:rPr>
          <w:rStyle w:val="FontStyle18"/>
          <w:rFonts w:ascii="Gotham Pro" w:hAnsi="Gotham Pro" w:cs="Gotham Pro"/>
          <w:szCs w:val="22"/>
        </w:rPr>
        <w:t xml:space="preserve">о всем возникающим вопросам, связанным с поступающими в Ваш адрес предложениями по передаче Вами денег в качестве оплаты за поступление в </w:t>
      </w:r>
      <w:r w:rsidR="0065773C" w:rsidRPr="00CE6515">
        <w:rPr>
          <w:rStyle w:val="FontStyle18"/>
          <w:rFonts w:ascii="Gotham Pro" w:hAnsi="Gotham Pro" w:cs="Gotham Pro"/>
          <w:szCs w:val="22"/>
        </w:rPr>
        <w:t>СГЭУ</w:t>
      </w:r>
      <w:r w:rsidR="00E120B3" w:rsidRPr="00CE6515">
        <w:rPr>
          <w:rStyle w:val="FontStyle18"/>
          <w:rFonts w:ascii="Gotham Pro" w:hAnsi="Gotham Pro" w:cs="Gotham Pro"/>
          <w:szCs w:val="22"/>
        </w:rPr>
        <w:t>, Вы можете обращаться в отдел противодейств</w:t>
      </w:r>
      <w:r w:rsidR="0065773C" w:rsidRPr="00CE6515">
        <w:rPr>
          <w:rStyle w:val="FontStyle18"/>
          <w:rFonts w:ascii="Gotham Pro" w:hAnsi="Gotham Pro" w:cs="Gotham Pro"/>
          <w:szCs w:val="22"/>
        </w:rPr>
        <w:t>ия</w:t>
      </w:r>
      <w:r w:rsidR="00E120B3" w:rsidRPr="00CE6515">
        <w:rPr>
          <w:rStyle w:val="FontStyle18"/>
          <w:rFonts w:ascii="Gotham Pro" w:hAnsi="Gotham Pro" w:cs="Gotham Pro"/>
          <w:szCs w:val="22"/>
        </w:rPr>
        <w:t xml:space="preserve"> коррупции Университета (</w:t>
      </w:r>
      <w:r w:rsidR="0065773C" w:rsidRPr="00CE6515">
        <w:rPr>
          <w:rStyle w:val="FontStyle18"/>
          <w:rFonts w:ascii="Gotham Pro" w:hAnsi="Gotham Pro" w:cs="Gotham Pro"/>
          <w:szCs w:val="22"/>
        </w:rPr>
        <w:t>Самара, ул. Советской Армии, 141</w:t>
      </w:r>
      <w:r w:rsidR="00E120B3" w:rsidRPr="00CE6515">
        <w:rPr>
          <w:rStyle w:val="FontStyle18"/>
          <w:rFonts w:ascii="Gotham Pro" w:hAnsi="Gotham Pro" w:cs="Gotham Pro"/>
          <w:szCs w:val="22"/>
        </w:rPr>
        <w:t xml:space="preserve">, </w:t>
      </w:r>
      <w:proofErr w:type="spellStart"/>
      <w:r w:rsidR="00E120B3" w:rsidRPr="00CE6515">
        <w:rPr>
          <w:rStyle w:val="FontStyle18"/>
          <w:rFonts w:ascii="Gotham Pro" w:hAnsi="Gotham Pro" w:cs="Gotham Pro"/>
          <w:szCs w:val="22"/>
        </w:rPr>
        <w:t>каб</w:t>
      </w:r>
      <w:proofErr w:type="spellEnd"/>
      <w:r w:rsidR="00E120B3" w:rsidRPr="00CE6515">
        <w:rPr>
          <w:rStyle w:val="FontStyle18"/>
          <w:rFonts w:ascii="Gotham Pro" w:hAnsi="Gotham Pro" w:cs="Gotham Pro"/>
          <w:szCs w:val="22"/>
        </w:rPr>
        <w:t xml:space="preserve">. </w:t>
      </w:r>
      <w:r w:rsidR="0065773C" w:rsidRPr="00CE6515">
        <w:rPr>
          <w:rStyle w:val="FontStyle18"/>
          <w:rFonts w:ascii="Gotham Pro" w:hAnsi="Gotham Pro" w:cs="Gotham Pro"/>
          <w:szCs w:val="22"/>
        </w:rPr>
        <w:t>0</w:t>
      </w:r>
      <w:r w:rsidR="00E120B3" w:rsidRPr="00CE6515">
        <w:rPr>
          <w:rStyle w:val="FontStyle18"/>
          <w:rFonts w:ascii="Gotham Pro" w:hAnsi="Gotham Pro" w:cs="Gotham Pro"/>
          <w:szCs w:val="22"/>
        </w:rPr>
        <w:t>2</w:t>
      </w:r>
      <w:r w:rsidR="0065773C" w:rsidRPr="00CE6515">
        <w:rPr>
          <w:rStyle w:val="FontStyle18"/>
          <w:rFonts w:ascii="Gotham Pro" w:hAnsi="Gotham Pro" w:cs="Gotham Pro"/>
          <w:szCs w:val="22"/>
        </w:rPr>
        <w:t>5</w:t>
      </w:r>
      <w:r w:rsidR="00E120B3" w:rsidRPr="00CE6515">
        <w:rPr>
          <w:rStyle w:val="FontStyle18"/>
          <w:rFonts w:ascii="Gotham Pro" w:hAnsi="Gotham Pro" w:cs="Gotham Pro"/>
          <w:szCs w:val="22"/>
        </w:rPr>
        <w:t xml:space="preserve">, тел.: </w:t>
      </w:r>
      <w:r w:rsidR="002F4F74" w:rsidRPr="00CE6515">
        <w:rPr>
          <w:rStyle w:val="FontStyle18"/>
          <w:rFonts w:ascii="Gotham Pro" w:hAnsi="Gotham Pro" w:cs="Gotham Pro"/>
          <w:szCs w:val="22"/>
        </w:rPr>
        <w:t>+7</w:t>
      </w:r>
      <w:r w:rsidR="00E120B3" w:rsidRPr="00CE6515">
        <w:rPr>
          <w:rStyle w:val="FontStyle18"/>
          <w:rFonts w:ascii="Gotham Pro" w:hAnsi="Gotham Pro" w:cs="Gotham Pro"/>
          <w:szCs w:val="22"/>
        </w:rPr>
        <w:t xml:space="preserve"> (</w:t>
      </w:r>
      <w:r w:rsidR="004B6851" w:rsidRPr="00CE6515">
        <w:rPr>
          <w:rStyle w:val="FontStyle18"/>
          <w:rFonts w:ascii="Gotham Pro" w:hAnsi="Gotham Pro" w:cs="Gotham Pro"/>
          <w:szCs w:val="22"/>
        </w:rPr>
        <w:t>846</w:t>
      </w:r>
      <w:r w:rsidR="00E120B3" w:rsidRPr="00CE6515">
        <w:rPr>
          <w:rStyle w:val="FontStyle18"/>
          <w:rFonts w:ascii="Gotham Pro" w:hAnsi="Gotham Pro" w:cs="Gotham Pro"/>
          <w:szCs w:val="22"/>
        </w:rPr>
        <w:t xml:space="preserve">) </w:t>
      </w:r>
      <w:r w:rsidR="002F4F74" w:rsidRPr="00CE6515">
        <w:rPr>
          <w:rStyle w:val="FontStyle18"/>
          <w:rFonts w:ascii="Gotham Pro" w:hAnsi="Gotham Pro" w:cs="Gotham Pro"/>
          <w:szCs w:val="22"/>
        </w:rPr>
        <w:t>933</w:t>
      </w:r>
      <w:r w:rsidR="00E120B3" w:rsidRPr="00CE6515">
        <w:rPr>
          <w:rStyle w:val="FontStyle18"/>
          <w:rFonts w:ascii="Gotham Pro" w:hAnsi="Gotham Pro" w:cs="Gotham Pro"/>
          <w:szCs w:val="22"/>
        </w:rPr>
        <w:t>-</w:t>
      </w:r>
      <w:r w:rsidR="002F4F74" w:rsidRPr="00CE6515">
        <w:rPr>
          <w:rStyle w:val="FontStyle18"/>
          <w:rFonts w:ascii="Gotham Pro" w:hAnsi="Gotham Pro" w:cs="Gotham Pro"/>
          <w:szCs w:val="22"/>
        </w:rPr>
        <w:t>87</w:t>
      </w:r>
      <w:r w:rsidR="00E120B3" w:rsidRPr="00CE6515">
        <w:rPr>
          <w:rStyle w:val="FontStyle18"/>
          <w:rFonts w:ascii="Gotham Pro" w:hAnsi="Gotham Pro" w:cs="Gotham Pro"/>
          <w:szCs w:val="22"/>
        </w:rPr>
        <w:t>-</w:t>
      </w:r>
      <w:r w:rsidR="002F4F74" w:rsidRPr="00CE6515">
        <w:rPr>
          <w:rStyle w:val="FontStyle18"/>
          <w:rFonts w:ascii="Gotham Pro" w:hAnsi="Gotham Pro" w:cs="Gotham Pro"/>
          <w:szCs w:val="22"/>
        </w:rPr>
        <w:t>38</w:t>
      </w:r>
      <w:r w:rsidR="00E120B3" w:rsidRPr="00CE6515">
        <w:rPr>
          <w:rStyle w:val="FontStyle18"/>
          <w:rFonts w:ascii="Gotham Pro" w:hAnsi="Gotham Pro" w:cs="Gotham Pro"/>
          <w:szCs w:val="22"/>
        </w:rPr>
        <w:t xml:space="preserve">), или отправить сообщение с официального сайта </w:t>
      </w:r>
      <w:r w:rsidR="002F4F74" w:rsidRPr="00CE6515">
        <w:rPr>
          <w:rStyle w:val="FontStyle18"/>
          <w:rFonts w:ascii="Gotham Pro" w:hAnsi="Gotham Pro" w:cs="Gotham Pro"/>
          <w:szCs w:val="22"/>
        </w:rPr>
        <w:t>СГЭУ</w:t>
      </w:r>
      <w:r w:rsidR="00E120B3" w:rsidRPr="00CE6515">
        <w:rPr>
          <w:rStyle w:val="FontStyle18"/>
          <w:rFonts w:ascii="Gotham Pro" w:hAnsi="Gotham Pro" w:cs="Gotham Pro"/>
          <w:szCs w:val="22"/>
        </w:rPr>
        <w:t xml:space="preserve"> </w:t>
      </w:r>
      <w:r w:rsidR="002F4F74" w:rsidRPr="00CE6515">
        <w:rPr>
          <w:rFonts w:ascii="Gotham Pro" w:hAnsi="Gotham Pro" w:cs="Gotham Pro"/>
          <w:sz w:val="20"/>
          <w:szCs w:val="22"/>
        </w:rPr>
        <w:t>www.sseu.ru</w:t>
      </w:r>
      <w:r w:rsidR="00E120B3" w:rsidRPr="00CE6515">
        <w:rPr>
          <w:rStyle w:val="FontStyle18"/>
          <w:rFonts w:ascii="Gotham Pro" w:hAnsi="Gotham Pro" w:cs="Gotham Pro"/>
          <w:szCs w:val="22"/>
        </w:rPr>
        <w:t>, на главной странице которого в нижней части располагается ссылка «</w:t>
      </w:r>
      <w:r w:rsidR="002F4F74" w:rsidRPr="00CE6515">
        <w:rPr>
          <w:rStyle w:val="FontStyle18"/>
          <w:rFonts w:ascii="Gotham Pro" w:hAnsi="Gotham Pro" w:cs="Gotham Pro"/>
          <w:szCs w:val="22"/>
        </w:rPr>
        <w:t>ПРОТИВОДЕЙСТВИЕ КОРУПЦИИ</w:t>
      </w:r>
      <w:r w:rsidR="00E120B3" w:rsidRPr="00CE6515">
        <w:rPr>
          <w:rStyle w:val="FontStyle18"/>
          <w:rFonts w:ascii="Gotham Pro" w:hAnsi="Gotham Pro" w:cs="Gotham Pro"/>
          <w:szCs w:val="22"/>
        </w:rPr>
        <w:t>»</w:t>
      </w:r>
      <w:r w:rsidR="002F4F74" w:rsidRPr="00CE6515">
        <w:rPr>
          <w:rStyle w:val="FontStyle18"/>
          <w:rFonts w:ascii="Gotham Pro" w:hAnsi="Gotham Pro" w:cs="Gotham Pro"/>
          <w:szCs w:val="22"/>
        </w:rPr>
        <w:t xml:space="preserve"> раздел «Обратная связь для сообщений о фактах коррупции»</w:t>
      </w:r>
      <w:r w:rsidR="00E120B3" w:rsidRPr="00CE6515">
        <w:rPr>
          <w:rStyle w:val="FontStyle18"/>
          <w:rFonts w:ascii="Gotham Pro" w:hAnsi="Gotham Pro" w:cs="Gotham Pro"/>
          <w:szCs w:val="22"/>
        </w:rPr>
        <w:t>.</w:t>
      </w:r>
    </w:p>
    <w:p w14:paraId="0B7CD35E" w14:textId="27EDED59" w:rsidR="009B1A3D" w:rsidRPr="00CE6515" w:rsidRDefault="00E120B3" w:rsidP="00B17DAD">
      <w:pPr>
        <w:pStyle w:val="Style12"/>
        <w:widowControl/>
        <w:spacing w:line="312" w:lineRule="auto"/>
        <w:ind w:firstLine="425"/>
        <w:rPr>
          <w:rStyle w:val="FontStyle17"/>
          <w:rFonts w:ascii="Gotham Pro" w:hAnsi="Gotham Pro" w:cs="Gotham Pro"/>
          <w:szCs w:val="22"/>
        </w:rPr>
      </w:pPr>
      <w:r w:rsidRPr="00CE6515">
        <w:rPr>
          <w:rStyle w:val="FontStyle17"/>
          <w:rFonts w:ascii="Gotham Pro" w:hAnsi="Gotham Pro" w:cs="Gotham Pro"/>
          <w:szCs w:val="22"/>
        </w:rPr>
        <w:t>В своем сообщении постарайтесь указать следующую информацию:</w:t>
      </w:r>
    </w:p>
    <w:p w14:paraId="4EC585FA" w14:textId="6D9C5D81" w:rsidR="009B1A3D" w:rsidRPr="00CE6515" w:rsidRDefault="00E120B3" w:rsidP="00B17DAD">
      <w:pPr>
        <w:pStyle w:val="Style4"/>
        <w:widowControl/>
        <w:spacing w:line="312" w:lineRule="auto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 xml:space="preserve">кто (фамилия, имя, отчество, должность, курс, подразделение, </w:t>
      </w:r>
      <w:r w:rsidR="002F4F74" w:rsidRPr="00CE6515">
        <w:rPr>
          <w:rStyle w:val="FontStyle18"/>
          <w:rFonts w:ascii="Gotham Pro" w:hAnsi="Gotham Pro" w:cs="Gotham Pro"/>
          <w:szCs w:val="22"/>
        </w:rPr>
        <w:t>институт, кафедра</w:t>
      </w:r>
      <w:r w:rsidRPr="00CE6515">
        <w:rPr>
          <w:rStyle w:val="FontStyle18"/>
          <w:rFonts w:ascii="Gotham Pro" w:hAnsi="Gotham Pro" w:cs="Gotham Pro"/>
          <w:szCs w:val="22"/>
        </w:rPr>
        <w:t>) вымогает либо предлагает Вам взятку, какова сумма и характер вымогаемой (предлагаемой) взятки, за какие конкретно действия (бездействие) вымогается взятка, либо предлагается, в какое время, в каком месте и каким образом должна произойти непосредственная дача (получение) взятки.</w:t>
      </w:r>
    </w:p>
    <w:p w14:paraId="0AB1B6F1" w14:textId="22BC1B38" w:rsidR="009B1A3D" w:rsidRPr="00CE6515" w:rsidRDefault="00E120B3" w:rsidP="00B17DAD">
      <w:pPr>
        <w:pStyle w:val="Style4"/>
        <w:widowControl/>
        <w:spacing w:line="312" w:lineRule="auto"/>
        <w:ind w:firstLine="425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>Вовремя полученная от Вас информация позволит нам принять меры профилактического характера. В случае необходимости мы также поможем Вам установить связь с правоохранительными органами.</w:t>
      </w:r>
    </w:p>
    <w:p w14:paraId="5EC3FD56" w14:textId="77777777" w:rsidR="009B1A3D" w:rsidRPr="00CE6515" w:rsidRDefault="009B1A3D" w:rsidP="00B17DAD">
      <w:pPr>
        <w:pStyle w:val="Style6"/>
        <w:widowControl/>
        <w:spacing w:line="312" w:lineRule="auto"/>
        <w:ind w:firstLine="709"/>
        <w:rPr>
          <w:rFonts w:ascii="Gotham Pro" w:hAnsi="Gotham Pro" w:cs="Gotham Pro"/>
          <w:sz w:val="20"/>
          <w:szCs w:val="22"/>
        </w:rPr>
      </w:pPr>
    </w:p>
    <w:p w14:paraId="1FDAB884" w14:textId="77777777" w:rsidR="009B1A3D" w:rsidRPr="00CE6515" w:rsidRDefault="009B1A3D" w:rsidP="00B17DAD">
      <w:pPr>
        <w:pStyle w:val="Style6"/>
        <w:widowControl/>
        <w:spacing w:line="312" w:lineRule="auto"/>
        <w:ind w:firstLine="709"/>
        <w:rPr>
          <w:rFonts w:ascii="Gotham Pro" w:hAnsi="Gotham Pro" w:cs="Gotham Pro"/>
          <w:sz w:val="20"/>
          <w:szCs w:val="22"/>
        </w:rPr>
      </w:pPr>
    </w:p>
    <w:p w14:paraId="24E5657D" w14:textId="6B30D9F8" w:rsidR="009B1A3D" w:rsidRPr="00CE6515" w:rsidRDefault="00E120B3" w:rsidP="00B17DAD">
      <w:pPr>
        <w:pStyle w:val="Style6"/>
        <w:widowControl/>
        <w:spacing w:line="312" w:lineRule="auto"/>
        <w:ind w:firstLine="709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>Отдел противодействи</w:t>
      </w:r>
      <w:r w:rsidR="00B05D8F" w:rsidRPr="00CE6515">
        <w:rPr>
          <w:rStyle w:val="FontStyle18"/>
          <w:rFonts w:ascii="Gotham Pro" w:hAnsi="Gotham Pro" w:cs="Gotham Pro"/>
          <w:szCs w:val="22"/>
        </w:rPr>
        <w:t>я</w:t>
      </w:r>
      <w:r w:rsidRPr="00CE6515">
        <w:rPr>
          <w:rStyle w:val="FontStyle18"/>
          <w:rFonts w:ascii="Gotham Pro" w:hAnsi="Gotham Pro" w:cs="Gotham Pro"/>
          <w:szCs w:val="22"/>
        </w:rPr>
        <w:t xml:space="preserve"> коррупции</w:t>
      </w:r>
    </w:p>
    <w:p w14:paraId="0F733578" w14:textId="5FFA6E9A" w:rsidR="00A915B9" w:rsidRDefault="00B05D8F" w:rsidP="00B17DAD">
      <w:pPr>
        <w:pStyle w:val="Style4"/>
        <w:widowControl/>
        <w:spacing w:line="312" w:lineRule="auto"/>
        <w:ind w:firstLine="709"/>
        <w:jc w:val="right"/>
        <w:rPr>
          <w:rStyle w:val="FontStyle18"/>
          <w:rFonts w:ascii="Gotham Pro" w:hAnsi="Gotham Pro" w:cs="Gotham Pro"/>
          <w:szCs w:val="22"/>
        </w:rPr>
      </w:pPr>
      <w:r w:rsidRPr="00CE6515">
        <w:rPr>
          <w:rStyle w:val="FontStyle18"/>
          <w:rFonts w:ascii="Gotham Pro" w:hAnsi="Gotham Pro" w:cs="Gotham Pro"/>
          <w:szCs w:val="22"/>
        </w:rPr>
        <w:t>Самара</w:t>
      </w:r>
      <w:r w:rsidR="00E120B3" w:rsidRPr="00CE6515">
        <w:rPr>
          <w:rStyle w:val="FontStyle18"/>
          <w:rFonts w:ascii="Gotham Pro" w:hAnsi="Gotham Pro" w:cs="Gotham Pro"/>
          <w:szCs w:val="22"/>
        </w:rPr>
        <w:t>, 202</w:t>
      </w:r>
      <w:r w:rsidRPr="00CE6515">
        <w:rPr>
          <w:rStyle w:val="FontStyle18"/>
          <w:rFonts w:ascii="Gotham Pro" w:hAnsi="Gotham Pro" w:cs="Gotham Pro"/>
          <w:szCs w:val="22"/>
        </w:rPr>
        <w:t>2</w:t>
      </w:r>
    </w:p>
    <w:sectPr w:rsidR="00A915B9" w:rsidSect="00CE6515">
      <w:footerReference w:type="even" r:id="rId8"/>
      <w:footerReference w:type="default" r:id="rId9"/>
      <w:pgSz w:w="8392" w:h="11907" w:code="11"/>
      <w:pgMar w:top="851" w:right="851" w:bottom="851" w:left="851" w:header="720" w:footer="567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BB6C6" w14:textId="77777777" w:rsidR="00C00564" w:rsidRDefault="00C00564">
      <w:r>
        <w:separator/>
      </w:r>
    </w:p>
  </w:endnote>
  <w:endnote w:type="continuationSeparator" w:id="0">
    <w:p w14:paraId="19F399AE" w14:textId="77777777" w:rsidR="00C00564" w:rsidRDefault="00C0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635E" w14:textId="77777777" w:rsidR="00CE6515" w:rsidRPr="00CE6515" w:rsidRDefault="00CE6515" w:rsidP="00CE6515">
    <w:pPr>
      <w:pStyle w:val="a6"/>
      <w:rPr>
        <w:rFonts w:ascii="Gotham Pro" w:hAnsi="Gotham Pro" w:cs="Gotham Pro"/>
        <w:b/>
        <w:sz w:val="16"/>
        <w:szCs w:val="16"/>
      </w:rPr>
    </w:pPr>
    <w:r w:rsidRPr="00CE6515">
      <w:rPr>
        <w:rFonts w:ascii="Gotham Pro" w:hAnsi="Gotham Pro" w:cs="Gotham Pro"/>
        <w:b/>
        <w:sz w:val="16"/>
        <w:szCs w:val="16"/>
      </w:rPr>
      <w:fldChar w:fldCharType="begin"/>
    </w:r>
    <w:r w:rsidRPr="00CE6515">
      <w:rPr>
        <w:rFonts w:ascii="Gotham Pro" w:hAnsi="Gotham Pro" w:cs="Gotham Pro"/>
        <w:b/>
        <w:sz w:val="16"/>
        <w:szCs w:val="16"/>
      </w:rPr>
      <w:instrText>PAGE</w:instrText>
    </w:r>
    <w:r w:rsidRPr="00CE6515">
      <w:rPr>
        <w:rFonts w:ascii="Gotham Pro" w:hAnsi="Gotham Pro" w:cs="Gotham Pro"/>
        <w:b/>
        <w:sz w:val="16"/>
        <w:szCs w:val="16"/>
      </w:rPr>
      <w:fldChar w:fldCharType="separate"/>
    </w:r>
    <w:r w:rsidRPr="00CE6515">
      <w:rPr>
        <w:rFonts w:ascii="Gotham Pro" w:hAnsi="Gotham Pro" w:cs="Gotham Pro"/>
        <w:b/>
        <w:sz w:val="16"/>
        <w:szCs w:val="16"/>
      </w:rPr>
      <w:t>1</w:t>
    </w:r>
    <w:r w:rsidRPr="00CE6515">
      <w:rPr>
        <w:rFonts w:ascii="Gotham Pro" w:hAnsi="Gotham Pro" w:cs="Gotham Pro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74574" w14:textId="77777777" w:rsidR="009B1A3D" w:rsidRPr="00CE6515" w:rsidRDefault="00E120B3">
    <w:pPr>
      <w:pStyle w:val="Style4"/>
      <w:widowControl/>
      <w:ind w:right="24"/>
      <w:jc w:val="right"/>
      <w:rPr>
        <w:rStyle w:val="FontStyle18"/>
        <w:rFonts w:ascii="Gotham Pro" w:hAnsi="Gotham Pro" w:cs="Gotham Pro"/>
        <w:b/>
        <w:sz w:val="16"/>
      </w:rPr>
    </w:pPr>
    <w:r w:rsidRPr="00CE6515">
      <w:rPr>
        <w:rStyle w:val="FontStyle18"/>
        <w:rFonts w:ascii="Gotham Pro" w:hAnsi="Gotham Pro" w:cs="Gotham Pro"/>
        <w:b/>
        <w:sz w:val="16"/>
      </w:rPr>
      <w:fldChar w:fldCharType="begin"/>
    </w:r>
    <w:r w:rsidRPr="00CE6515">
      <w:rPr>
        <w:rStyle w:val="FontStyle18"/>
        <w:rFonts w:ascii="Gotham Pro" w:hAnsi="Gotham Pro" w:cs="Gotham Pro"/>
        <w:b/>
        <w:sz w:val="16"/>
      </w:rPr>
      <w:instrText>PAGE</w:instrText>
    </w:r>
    <w:r w:rsidRPr="00CE6515">
      <w:rPr>
        <w:rStyle w:val="FontStyle18"/>
        <w:rFonts w:ascii="Gotham Pro" w:hAnsi="Gotham Pro" w:cs="Gotham Pro"/>
        <w:b/>
        <w:sz w:val="16"/>
      </w:rPr>
      <w:fldChar w:fldCharType="separate"/>
    </w:r>
    <w:r w:rsidRPr="00CE6515">
      <w:rPr>
        <w:rStyle w:val="FontStyle18"/>
        <w:rFonts w:ascii="Gotham Pro" w:hAnsi="Gotham Pro" w:cs="Gotham Pro"/>
        <w:b/>
        <w:sz w:val="16"/>
      </w:rPr>
      <w:t>1</w:t>
    </w:r>
    <w:r w:rsidRPr="00CE6515">
      <w:rPr>
        <w:rStyle w:val="FontStyle18"/>
        <w:rFonts w:ascii="Gotham Pro" w:hAnsi="Gotham Pro" w:cs="Gotham Pro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D8466" w14:textId="77777777" w:rsidR="00C00564" w:rsidRDefault="00C00564">
      <w:r>
        <w:separator/>
      </w:r>
    </w:p>
  </w:footnote>
  <w:footnote w:type="continuationSeparator" w:id="0">
    <w:p w14:paraId="066A58BD" w14:textId="77777777" w:rsidR="00C00564" w:rsidRDefault="00C00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EE6729C"/>
    <w:lvl w:ilvl="0">
      <w:numFmt w:val="bullet"/>
      <w:lvlText w:val="*"/>
      <w:lvlJc w:val="left"/>
    </w:lvl>
  </w:abstractNum>
  <w:abstractNum w:abstractNumId="1" w15:restartNumberingAfterBreak="0">
    <w:nsid w:val="235C2797"/>
    <w:multiLevelType w:val="hybridMultilevel"/>
    <w:tmpl w:val="F02095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672A28"/>
    <w:multiLevelType w:val="hybridMultilevel"/>
    <w:tmpl w:val="10C6F1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7A1289"/>
    <w:multiLevelType w:val="hybridMultilevel"/>
    <w:tmpl w:val="981C13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15B9"/>
    <w:rsid w:val="000B2D99"/>
    <w:rsid w:val="000C68DC"/>
    <w:rsid w:val="00282DB2"/>
    <w:rsid w:val="002974EF"/>
    <w:rsid w:val="002C40C4"/>
    <w:rsid w:val="002F4F74"/>
    <w:rsid w:val="00352DA9"/>
    <w:rsid w:val="003D7689"/>
    <w:rsid w:val="00446C67"/>
    <w:rsid w:val="004B6851"/>
    <w:rsid w:val="00533033"/>
    <w:rsid w:val="005C4E72"/>
    <w:rsid w:val="005F417A"/>
    <w:rsid w:val="00636CB1"/>
    <w:rsid w:val="00642A6F"/>
    <w:rsid w:val="0065773C"/>
    <w:rsid w:val="00722956"/>
    <w:rsid w:val="00725C49"/>
    <w:rsid w:val="0085669B"/>
    <w:rsid w:val="008743BC"/>
    <w:rsid w:val="008914DB"/>
    <w:rsid w:val="009B1A3D"/>
    <w:rsid w:val="00A71446"/>
    <w:rsid w:val="00A915B9"/>
    <w:rsid w:val="00B05D8F"/>
    <w:rsid w:val="00B0603A"/>
    <w:rsid w:val="00B17DAD"/>
    <w:rsid w:val="00B45E11"/>
    <w:rsid w:val="00BC36BC"/>
    <w:rsid w:val="00BC528F"/>
    <w:rsid w:val="00C00564"/>
    <w:rsid w:val="00C0677F"/>
    <w:rsid w:val="00CE6515"/>
    <w:rsid w:val="00DE03F0"/>
    <w:rsid w:val="00E120B3"/>
    <w:rsid w:val="00E24E81"/>
    <w:rsid w:val="00E67ECF"/>
    <w:rsid w:val="00EE221C"/>
    <w:rsid w:val="00F2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1262D"/>
  <w14:defaultImageDpi w14:val="96"/>
  <w15:docId w15:val="{3A03E4CE-2DBA-4F1F-ABD0-EE0918CF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672" w:lineRule="exact"/>
    </w:pPr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  <w:pPr>
      <w:spacing w:line="241" w:lineRule="exact"/>
      <w:ind w:firstLine="413"/>
      <w:jc w:val="both"/>
    </w:pPr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spacing w:line="245" w:lineRule="exact"/>
      <w:jc w:val="both"/>
    </w:pPr>
  </w:style>
  <w:style w:type="paragraph" w:customStyle="1" w:styleId="Style6">
    <w:name w:val="Style6"/>
    <w:basedOn w:val="a"/>
    <w:uiPriority w:val="99"/>
    <w:pPr>
      <w:jc w:val="right"/>
    </w:pPr>
  </w:style>
  <w:style w:type="paragraph" w:customStyle="1" w:styleId="Style7">
    <w:name w:val="Style7"/>
    <w:basedOn w:val="a"/>
    <w:uiPriority w:val="99"/>
    <w:pPr>
      <w:spacing w:line="241" w:lineRule="exact"/>
      <w:ind w:firstLine="283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45" w:lineRule="exact"/>
      <w:ind w:firstLine="408"/>
      <w:jc w:val="both"/>
    </w:pPr>
  </w:style>
  <w:style w:type="paragraph" w:customStyle="1" w:styleId="Style10">
    <w:name w:val="Style10"/>
    <w:basedOn w:val="a"/>
    <w:uiPriority w:val="99"/>
    <w:pPr>
      <w:spacing w:line="242" w:lineRule="exact"/>
      <w:ind w:firstLine="278"/>
      <w:jc w:val="both"/>
    </w:pPr>
  </w:style>
  <w:style w:type="paragraph" w:customStyle="1" w:styleId="Style11">
    <w:name w:val="Style11"/>
    <w:basedOn w:val="a"/>
    <w:uiPriority w:val="99"/>
    <w:pPr>
      <w:spacing w:line="241" w:lineRule="exact"/>
      <w:ind w:firstLine="398"/>
      <w:jc w:val="both"/>
    </w:pPr>
  </w:style>
  <w:style w:type="paragraph" w:customStyle="1" w:styleId="Style12">
    <w:name w:val="Style12"/>
    <w:basedOn w:val="a"/>
    <w:uiPriority w:val="99"/>
    <w:pPr>
      <w:spacing w:line="241" w:lineRule="exact"/>
      <w:ind w:firstLine="398"/>
      <w:jc w:val="both"/>
    </w:pPr>
  </w:style>
  <w:style w:type="character" w:customStyle="1" w:styleId="FontStyle14">
    <w:name w:val="Font Style14"/>
    <w:basedOn w:val="a0"/>
    <w:uiPriority w:val="99"/>
    <w:rPr>
      <w:rFonts w:ascii="Segoe UI" w:hAnsi="Segoe UI" w:cs="Segoe UI"/>
      <w:spacing w:val="-20"/>
      <w:sz w:val="52"/>
      <w:szCs w:val="5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F247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479D"/>
    <w:rPr>
      <w:rFonts w:hAnsi="Segoe UI" w:cs="Segoe UI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247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479D"/>
    <w:rPr>
      <w:rFonts w:hAnsi="Segoe UI" w:cs="Segoe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4A341-33B8-49C2-87E6-CDD429A2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Российской Федерации</vt:lpstr>
    </vt:vector>
  </TitlesOfParts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Российской Федерации</dc:title>
  <dc:subject/>
  <dc:creator>KhoninA.S</dc:creator>
  <cp:keywords/>
  <dc:description/>
  <cp:lastModifiedBy>Егорова Оксана Васильевна</cp:lastModifiedBy>
  <cp:revision>15</cp:revision>
  <cp:lastPrinted>2022-04-13T08:26:00Z</cp:lastPrinted>
  <dcterms:created xsi:type="dcterms:W3CDTF">2022-03-11T10:51:00Z</dcterms:created>
  <dcterms:modified xsi:type="dcterms:W3CDTF">2022-04-13T08:31:00Z</dcterms:modified>
</cp:coreProperties>
</file>