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C1A" w:rsidRDefault="00684C1A">
      <w:pPr>
        <w:pStyle w:val="Default"/>
        <w:rPr>
          <w:rFonts w:eastAsiaTheme="minorEastAsia"/>
          <w:sz w:val="20"/>
          <w:szCs w:val="20"/>
        </w:rPr>
      </w:pPr>
      <w:bookmarkStart w:id="0" w:name="_GoBack"/>
      <w:bookmarkEnd w:id="0"/>
    </w:p>
    <w:p w:rsidR="00684C1A" w:rsidRDefault="00684C1A">
      <w:pPr>
        <w:sectPr w:rsidR="00684C1A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684C1A">
        <w:tc>
          <w:tcPr>
            <w:tcW w:w="4780" w:type="dxa"/>
          </w:tcPr>
          <w:p w:rsidR="00684C1A" w:rsidRDefault="002D4369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684C1A" w:rsidRDefault="002D4369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684C1A" w:rsidRDefault="002D4369">
            <w:pPr>
              <w:pStyle w:val="Default"/>
              <w:widowControl w:val="0"/>
            </w:pPr>
            <w:r>
              <w:t>д.э.н., профессор</w:t>
            </w:r>
          </w:p>
          <w:p w:rsidR="00684C1A" w:rsidRDefault="002D4369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684C1A" w:rsidRDefault="00684C1A">
            <w:pPr>
              <w:pStyle w:val="Default"/>
              <w:widowControl w:val="0"/>
            </w:pPr>
          </w:p>
          <w:p w:rsidR="00684C1A" w:rsidRDefault="002D4369">
            <w:pPr>
              <w:pStyle w:val="Default"/>
              <w:widowControl w:val="0"/>
              <w:rPr>
                <w:b/>
              </w:rPr>
            </w:pPr>
            <w:r>
              <w:t>(приказ № _________ от _________2023 г.)</w:t>
            </w:r>
          </w:p>
        </w:tc>
        <w:tc>
          <w:tcPr>
            <w:tcW w:w="4574" w:type="dxa"/>
          </w:tcPr>
          <w:p w:rsidR="00684C1A" w:rsidRDefault="002D4369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2</w:t>
            </w:r>
          </w:p>
          <w:p w:rsidR="00684C1A" w:rsidRDefault="002D4369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</w:t>
            </w:r>
            <w:r>
              <w:rPr>
                <w:sz w:val="20"/>
                <w:szCs w:val="20"/>
              </w:rPr>
              <w:t>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684C1A" w:rsidRDefault="00684C1A">
      <w:pPr>
        <w:pStyle w:val="Default"/>
        <w:rPr>
          <w:rFonts w:eastAsiaTheme="minorEastAsia"/>
          <w:sz w:val="20"/>
          <w:szCs w:val="20"/>
        </w:rPr>
      </w:pPr>
    </w:p>
    <w:p w:rsidR="00684C1A" w:rsidRDefault="002D436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</w:t>
      </w:r>
      <w:r>
        <w:rPr>
          <w:b/>
          <w:sz w:val="26"/>
          <w:szCs w:val="26"/>
        </w:rPr>
        <w:t xml:space="preserve">ения приема документов по образовательным программам высшего образования - программам подготовки научных и научно-педагогических кадров в аспирантуре ФГАОУ ВО «СГЭУ» </w:t>
      </w:r>
    </w:p>
    <w:p w:rsidR="00684C1A" w:rsidRDefault="002D436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2024/2025 учебном году</w:t>
      </w:r>
    </w:p>
    <w:p w:rsidR="00684C1A" w:rsidRDefault="00684C1A">
      <w:pPr>
        <w:jc w:val="center"/>
        <w:rPr>
          <w:b/>
          <w:sz w:val="26"/>
          <w:szCs w:val="26"/>
        </w:rPr>
      </w:pPr>
    </w:p>
    <w:tbl>
      <w:tblPr>
        <w:tblStyle w:val="af2"/>
        <w:tblW w:w="5000" w:type="pct"/>
        <w:tblLayout w:type="fixed"/>
        <w:tblLook w:val="04A0" w:firstRow="1" w:lastRow="0" w:firstColumn="1" w:lastColumn="0" w:noHBand="0" w:noVBand="1"/>
      </w:tblPr>
      <w:tblGrid>
        <w:gridCol w:w="3591"/>
        <w:gridCol w:w="1550"/>
        <w:gridCol w:w="1678"/>
        <w:gridCol w:w="2526"/>
      </w:tblGrid>
      <w:tr w:rsidR="00684C1A">
        <w:tc>
          <w:tcPr>
            <w:tcW w:w="9354" w:type="dxa"/>
            <w:gridSpan w:val="4"/>
          </w:tcPr>
          <w:p w:rsidR="00684C1A" w:rsidRDefault="002D4369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Установленные сроки</w:t>
            </w:r>
          </w:p>
          <w:p w:rsidR="00684C1A" w:rsidRDefault="002D4369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(для всех программ аспирантуры)</w:t>
            </w:r>
          </w:p>
        </w:tc>
      </w:tr>
      <w:tr w:rsidR="00684C1A">
        <w:tc>
          <w:tcPr>
            <w:tcW w:w="3595" w:type="dxa"/>
            <w:vMerge w:val="restart"/>
          </w:tcPr>
          <w:p w:rsidR="00684C1A" w:rsidRDefault="002D436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</w:t>
            </w:r>
          </w:p>
        </w:tc>
        <w:tc>
          <w:tcPr>
            <w:tcW w:w="5759" w:type="dxa"/>
            <w:gridSpan w:val="3"/>
          </w:tcPr>
          <w:p w:rsidR="00684C1A" w:rsidRDefault="002D436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</w:t>
            </w:r>
          </w:p>
        </w:tc>
      </w:tr>
      <w:tr w:rsidR="00684C1A">
        <w:tc>
          <w:tcPr>
            <w:tcW w:w="3595" w:type="dxa"/>
            <w:vMerge/>
          </w:tcPr>
          <w:p w:rsidR="00684C1A" w:rsidRDefault="00684C1A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231" w:type="dxa"/>
            <w:gridSpan w:val="2"/>
          </w:tcPr>
          <w:p w:rsidR="00684C1A" w:rsidRDefault="002D436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места в рамках контрольных цифр приема (бюджет), очная форма обучения</w:t>
            </w:r>
          </w:p>
        </w:tc>
        <w:tc>
          <w:tcPr>
            <w:tcW w:w="2528" w:type="dxa"/>
            <w:vMerge w:val="restart"/>
          </w:tcPr>
          <w:p w:rsidR="00684C1A" w:rsidRDefault="002D4369">
            <w:pPr>
              <w:widowControl w:val="0"/>
              <w:ind w:left="-1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места по договорам об оказании платных образовательных услуг, очная форма обучения</w:t>
            </w:r>
          </w:p>
        </w:tc>
      </w:tr>
      <w:tr w:rsidR="00684C1A">
        <w:tc>
          <w:tcPr>
            <w:tcW w:w="3595" w:type="dxa"/>
            <w:vMerge/>
          </w:tcPr>
          <w:p w:rsidR="00684C1A" w:rsidRDefault="00684C1A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51" w:type="dxa"/>
          </w:tcPr>
          <w:p w:rsidR="00684C1A" w:rsidRDefault="002D436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места в пределах целевой квоты</w:t>
            </w:r>
          </w:p>
        </w:tc>
        <w:tc>
          <w:tcPr>
            <w:tcW w:w="1680" w:type="dxa"/>
          </w:tcPr>
          <w:p w:rsidR="00684C1A" w:rsidRDefault="002D436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места в рамках контрольных цифр по общему конкурсу</w:t>
            </w:r>
          </w:p>
        </w:tc>
        <w:tc>
          <w:tcPr>
            <w:tcW w:w="2528" w:type="dxa"/>
            <w:vMerge/>
          </w:tcPr>
          <w:p w:rsidR="00684C1A" w:rsidRDefault="00684C1A">
            <w:pPr>
              <w:widowControl w:val="0"/>
              <w:ind w:left="-111"/>
              <w:jc w:val="center"/>
              <w:rPr>
                <w:sz w:val="26"/>
                <w:szCs w:val="26"/>
              </w:rPr>
            </w:pPr>
          </w:p>
        </w:tc>
      </w:tr>
      <w:tr w:rsidR="00684C1A">
        <w:tc>
          <w:tcPr>
            <w:tcW w:w="3595" w:type="dxa"/>
          </w:tcPr>
          <w:p w:rsidR="00684C1A" w:rsidRDefault="002D4369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начала приема документов, необходимых </w:t>
            </w:r>
            <w:proofErr w:type="gramStart"/>
            <w:r>
              <w:rPr>
                <w:sz w:val="26"/>
                <w:szCs w:val="26"/>
              </w:rPr>
              <w:t>для  поступления</w:t>
            </w:r>
            <w:proofErr w:type="gramEnd"/>
          </w:p>
        </w:tc>
        <w:tc>
          <w:tcPr>
            <w:tcW w:w="5759" w:type="dxa"/>
            <w:gridSpan w:val="3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июля 2024 г.</w:t>
            </w:r>
          </w:p>
        </w:tc>
      </w:tr>
      <w:tr w:rsidR="00684C1A">
        <w:tc>
          <w:tcPr>
            <w:tcW w:w="3595" w:type="dxa"/>
          </w:tcPr>
          <w:p w:rsidR="00684C1A" w:rsidRDefault="002D4369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завершения приема документов, необходимых для поступления</w:t>
            </w:r>
          </w:p>
        </w:tc>
        <w:tc>
          <w:tcPr>
            <w:tcW w:w="3231" w:type="dxa"/>
            <w:gridSpan w:val="2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августа 2024 г.</w:t>
            </w:r>
          </w:p>
        </w:tc>
        <w:tc>
          <w:tcPr>
            <w:tcW w:w="2528" w:type="dxa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сентября 2024 г.</w:t>
            </w:r>
          </w:p>
        </w:tc>
      </w:tr>
      <w:tr w:rsidR="00684C1A">
        <w:tc>
          <w:tcPr>
            <w:tcW w:w="3595" w:type="dxa"/>
          </w:tcPr>
          <w:p w:rsidR="00684C1A" w:rsidRDefault="002D4369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проведения вступительных испытаний</w:t>
            </w:r>
          </w:p>
        </w:tc>
        <w:tc>
          <w:tcPr>
            <w:tcW w:w="3231" w:type="dxa"/>
            <w:gridSpan w:val="2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 сентября 2024 г. –</w:t>
            </w:r>
            <w:r>
              <w:rPr>
                <w:sz w:val="26"/>
                <w:szCs w:val="26"/>
              </w:rPr>
              <w:br/>
              <w:t xml:space="preserve">09 сентября </w:t>
            </w:r>
            <w:r>
              <w:rPr>
                <w:sz w:val="26"/>
                <w:szCs w:val="26"/>
              </w:rPr>
              <w:t>2024 г.</w:t>
            </w:r>
          </w:p>
        </w:tc>
        <w:tc>
          <w:tcPr>
            <w:tcW w:w="2528" w:type="dxa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 сентября 2024 г. – 23 сентября 2024 г.</w:t>
            </w:r>
          </w:p>
        </w:tc>
      </w:tr>
      <w:tr w:rsidR="00684C1A">
        <w:tc>
          <w:tcPr>
            <w:tcW w:w="3595" w:type="dxa"/>
          </w:tcPr>
          <w:p w:rsidR="00684C1A" w:rsidRDefault="002D4369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размещения </w:t>
            </w:r>
            <w:proofErr w:type="gramStart"/>
            <w:r>
              <w:rPr>
                <w:sz w:val="26"/>
                <w:szCs w:val="26"/>
              </w:rPr>
              <w:t>списков</w:t>
            </w:r>
            <w:proofErr w:type="gramEnd"/>
            <w:r>
              <w:rPr>
                <w:sz w:val="26"/>
                <w:szCs w:val="26"/>
              </w:rPr>
              <w:t xml:space="preserve"> поступающих на официальном сайте СГЭУ</w:t>
            </w:r>
          </w:p>
        </w:tc>
        <w:tc>
          <w:tcPr>
            <w:tcW w:w="3231" w:type="dxa"/>
            <w:gridSpan w:val="2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сентября 2024 г.</w:t>
            </w:r>
          </w:p>
        </w:tc>
        <w:tc>
          <w:tcPr>
            <w:tcW w:w="2528" w:type="dxa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сентября 2024 г.</w:t>
            </w:r>
          </w:p>
        </w:tc>
      </w:tr>
      <w:tr w:rsidR="00684C1A">
        <w:tc>
          <w:tcPr>
            <w:tcW w:w="3595" w:type="dxa"/>
          </w:tcPr>
          <w:p w:rsidR="00684C1A" w:rsidRDefault="002D4369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завершения приема оригинала документа об образовании, заявления о согласии на зачисление </w:t>
            </w:r>
          </w:p>
        </w:tc>
        <w:tc>
          <w:tcPr>
            <w:tcW w:w="1551" w:type="dxa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</w:t>
            </w:r>
            <w:r>
              <w:rPr>
                <w:sz w:val="26"/>
                <w:szCs w:val="26"/>
              </w:rPr>
              <w:t>сентября 2024 г.</w:t>
            </w:r>
          </w:p>
        </w:tc>
        <w:tc>
          <w:tcPr>
            <w:tcW w:w="1680" w:type="dxa"/>
          </w:tcPr>
          <w:p w:rsidR="00684C1A" w:rsidRDefault="002D436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сентября 2024 г.</w:t>
            </w:r>
          </w:p>
        </w:tc>
        <w:tc>
          <w:tcPr>
            <w:tcW w:w="2528" w:type="dxa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сентября 2024 г.</w:t>
            </w:r>
          </w:p>
        </w:tc>
      </w:tr>
      <w:tr w:rsidR="00684C1A">
        <w:tc>
          <w:tcPr>
            <w:tcW w:w="3595" w:type="dxa"/>
          </w:tcPr>
          <w:p w:rsidR="00684C1A" w:rsidRDefault="002D4369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издания приказа (приказов) о зачислении</w:t>
            </w:r>
          </w:p>
        </w:tc>
        <w:tc>
          <w:tcPr>
            <w:tcW w:w="1551" w:type="dxa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сентября 2024 г.</w:t>
            </w:r>
          </w:p>
        </w:tc>
        <w:tc>
          <w:tcPr>
            <w:tcW w:w="1680" w:type="dxa"/>
          </w:tcPr>
          <w:p w:rsidR="00684C1A" w:rsidRDefault="002D4369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сентября 2024 г.</w:t>
            </w:r>
          </w:p>
        </w:tc>
        <w:tc>
          <w:tcPr>
            <w:tcW w:w="2528" w:type="dxa"/>
          </w:tcPr>
          <w:p w:rsidR="00684C1A" w:rsidRDefault="002D4369">
            <w:pPr>
              <w:widowControl w:val="0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сентября 2024 г.</w:t>
            </w:r>
          </w:p>
        </w:tc>
      </w:tr>
    </w:tbl>
    <w:p w:rsidR="00684C1A" w:rsidRDefault="00684C1A">
      <w:pPr>
        <w:spacing w:line="360" w:lineRule="auto"/>
        <w:jc w:val="both"/>
        <w:rPr>
          <w:sz w:val="28"/>
          <w:szCs w:val="28"/>
        </w:rPr>
      </w:pPr>
    </w:p>
    <w:sectPr w:rsidR="00684C1A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1A"/>
    <w:rsid w:val="002D4369"/>
    <w:rsid w:val="0068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92174-6731-44DE-A2AC-79028873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F8A35-903D-413C-9B9C-27B0BE72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2022-10-24T10:39:00Z</cp:lastPrinted>
  <dcterms:created xsi:type="dcterms:W3CDTF">2023-10-24T08:17:00Z</dcterms:created>
  <dcterms:modified xsi:type="dcterms:W3CDTF">2023-10-24T08:17:00Z</dcterms:modified>
  <dc:language>ru-RU</dc:language>
</cp:coreProperties>
</file>