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632" w:type="dxa"/>
        <w:tblInd w:w="-1134" w:type="dxa"/>
        <w:tblLayout w:type="fixed"/>
        <w:tblLook w:val="04A0" w:firstRow="1" w:lastRow="0" w:firstColumn="1" w:lastColumn="0" w:noHBand="0" w:noVBand="1"/>
      </w:tblPr>
      <w:tblGrid>
        <w:gridCol w:w="1276"/>
        <w:gridCol w:w="1559"/>
        <w:gridCol w:w="1701"/>
        <w:gridCol w:w="1701"/>
        <w:gridCol w:w="1417"/>
        <w:gridCol w:w="1340"/>
        <w:gridCol w:w="1638"/>
      </w:tblGrid>
      <w:tr w:rsidR="00326A5C" w:rsidRPr="00326A5C" w:rsidTr="00FD73BF">
        <w:trPr>
          <w:trHeight w:val="600"/>
        </w:trPr>
        <w:tc>
          <w:tcPr>
            <w:tcW w:w="1063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6A5C" w:rsidRDefault="00FD73BF" w:rsidP="00FD73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Приложение 1</w:t>
            </w:r>
          </w:p>
          <w:p w:rsidR="00FD73BF" w:rsidRDefault="00FD73BF" w:rsidP="00FD73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D73BF" w:rsidRPr="00FD73BF" w:rsidRDefault="00FD73BF" w:rsidP="00FD73B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73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Размер оплаты за обучение по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программам </w:t>
            </w:r>
            <w:r w:rsidRPr="00FD73BF">
              <w:rPr>
                <w:rFonts w:ascii="Times New Roman" w:eastAsia="Times New Roman" w:hAnsi="Times New Roman" w:cs="Times New Roman"/>
                <w:sz w:val="28"/>
                <w:szCs w:val="28"/>
              </w:rPr>
              <w:t>дополнительн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ого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образования</w:t>
            </w:r>
            <w:r w:rsidRPr="00FD73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для слушателей,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FD73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обучающихся на договорной основе с оплатой стоимости обучения </w:t>
            </w:r>
          </w:p>
          <w:p w:rsidR="00FD73BF" w:rsidRPr="00FD73BF" w:rsidRDefault="00FD73BF" w:rsidP="00FD73B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73BF">
              <w:rPr>
                <w:rFonts w:ascii="Times New Roman" w:eastAsia="Times New Roman" w:hAnsi="Times New Roman" w:cs="Times New Roman"/>
                <w:sz w:val="28"/>
                <w:szCs w:val="28"/>
              </w:rPr>
              <w:t>физическими и юридическими лицами</w:t>
            </w:r>
          </w:p>
          <w:p w:rsidR="00FD73BF" w:rsidRPr="00FD73BF" w:rsidRDefault="00FD73BF" w:rsidP="00FD73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26A5C" w:rsidRPr="00326A5C" w:rsidTr="00FD73BF">
        <w:trPr>
          <w:trHeight w:val="63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A5C" w:rsidRPr="00326A5C" w:rsidRDefault="00326A5C" w:rsidP="00326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6A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A5C" w:rsidRPr="00326A5C" w:rsidRDefault="00326A5C" w:rsidP="00326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6A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Структурное подразделение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A5C" w:rsidRPr="00326A5C" w:rsidRDefault="00326A5C" w:rsidP="00326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6A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программы ДПО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A5C" w:rsidRPr="00326A5C" w:rsidRDefault="00326A5C" w:rsidP="00326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6A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 программы (ППП/ППК)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A5C" w:rsidRPr="00326A5C" w:rsidRDefault="00326A5C" w:rsidP="00326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6A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A5C" w:rsidRPr="00326A5C" w:rsidRDefault="00326A5C" w:rsidP="00326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6A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 обучения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A5C" w:rsidRPr="00326A5C" w:rsidRDefault="00326A5C" w:rsidP="00326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6A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Стоимость обучения 1 слушателя, руб.</w:t>
            </w:r>
          </w:p>
        </w:tc>
      </w:tr>
      <w:tr w:rsidR="00326A5C" w:rsidRPr="00326A5C" w:rsidTr="00FD73BF">
        <w:trPr>
          <w:trHeight w:val="157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A5C" w:rsidRPr="00326A5C" w:rsidRDefault="00326A5C" w:rsidP="00326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6A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A5C" w:rsidRPr="00326A5C" w:rsidRDefault="00326A5C" w:rsidP="00326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6A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 дополнительного профессионального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A5C" w:rsidRPr="00326A5C" w:rsidRDefault="00326A5C" w:rsidP="00326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6A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персоналом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A5C" w:rsidRPr="00326A5C" w:rsidRDefault="00326A5C" w:rsidP="00326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6A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Программа профессиональной переподготовки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A5C" w:rsidRPr="00326A5C" w:rsidRDefault="00326A5C" w:rsidP="00326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6A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A5C" w:rsidRPr="00326A5C" w:rsidRDefault="00326A5C" w:rsidP="00326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6A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месяцев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A5C" w:rsidRPr="00326A5C" w:rsidRDefault="00326A5C" w:rsidP="00326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6A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36 000</w:t>
            </w:r>
          </w:p>
        </w:tc>
      </w:tr>
      <w:tr w:rsidR="00326A5C" w:rsidRPr="00326A5C" w:rsidTr="00FD73BF">
        <w:trPr>
          <w:trHeight w:val="126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A5C" w:rsidRPr="00326A5C" w:rsidRDefault="00326A5C" w:rsidP="00326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6A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A5C" w:rsidRPr="00326A5C" w:rsidRDefault="00326A5C" w:rsidP="00326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6A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 дополнительного профессионального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A5C" w:rsidRPr="00326A5C" w:rsidRDefault="00326A5C" w:rsidP="00326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6A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Ведение бухгалтерского учета организации с применением 1С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A5C" w:rsidRPr="00326A5C" w:rsidRDefault="00326A5C" w:rsidP="00326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6A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Программа повышение квалификации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A5C" w:rsidRPr="00326A5C" w:rsidRDefault="00326A5C" w:rsidP="00326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6A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A5C" w:rsidRPr="00326A5C" w:rsidRDefault="00326A5C" w:rsidP="00326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6A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месяц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A5C" w:rsidRPr="00326A5C" w:rsidRDefault="00326A5C" w:rsidP="00326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6A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10 000</w:t>
            </w:r>
          </w:p>
        </w:tc>
      </w:tr>
      <w:tr w:rsidR="00FD73BF" w:rsidRPr="00326A5C" w:rsidTr="00FD73BF">
        <w:trPr>
          <w:trHeight w:val="126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73BF" w:rsidRPr="00326A5C" w:rsidRDefault="00FD73BF" w:rsidP="00326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3BF" w:rsidRPr="00326A5C" w:rsidRDefault="00FD73BF" w:rsidP="00326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7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ВШМ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3BF" w:rsidRPr="00326A5C" w:rsidRDefault="00FD73BF" w:rsidP="00326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7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Менеджмент для предпринимателей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3BF" w:rsidRPr="00FD73BF" w:rsidRDefault="00FD73BF" w:rsidP="00326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73BF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FD73BF">
              <w:rPr>
                <w:rFonts w:ascii="Times New Roman" w:eastAsia="Times New Roman" w:hAnsi="Times New Roman" w:cs="Times New Roman"/>
                <w:sz w:val="24"/>
                <w:szCs w:val="24"/>
              </w:rPr>
              <w:t>ополнительн</w:t>
            </w:r>
            <w:r w:rsidRPr="00FD73BF">
              <w:rPr>
                <w:rFonts w:ascii="Times New Roman" w:eastAsia="Times New Roman" w:hAnsi="Times New Roman" w:cs="Times New Roman"/>
                <w:sz w:val="24"/>
                <w:szCs w:val="24"/>
              </w:rPr>
              <w:t>ая общеобразовательная программа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73BF" w:rsidRPr="00326A5C" w:rsidRDefault="00FD73BF" w:rsidP="00326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7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73BF" w:rsidRPr="00326A5C" w:rsidRDefault="00FD73BF" w:rsidP="00326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7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месяцев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73BF" w:rsidRPr="00326A5C" w:rsidRDefault="00FD73BF" w:rsidP="00326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7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250 000</w:t>
            </w:r>
          </w:p>
        </w:tc>
      </w:tr>
    </w:tbl>
    <w:p w:rsidR="00B9569E" w:rsidRDefault="00B9569E"/>
    <w:sectPr w:rsidR="00B956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A5C"/>
    <w:rsid w:val="00326A5C"/>
    <w:rsid w:val="00B9569E"/>
    <w:rsid w:val="00FD7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EC722E-5B34-4579-A055-86FE29E42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239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Гудкова Марина Николаевна</dc:creator>
  <cp:keywords/>
  <dc:description/>
  <cp:lastModifiedBy>Сидорова Анна Викторовна</cp:lastModifiedBy>
  <cp:revision>2</cp:revision>
  <dcterms:created xsi:type="dcterms:W3CDTF">2024-02-26T11:12:00Z</dcterms:created>
  <dcterms:modified xsi:type="dcterms:W3CDTF">2024-02-26T11:12:00Z</dcterms:modified>
</cp:coreProperties>
</file>