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80" w:rsidRPr="00374F80" w:rsidRDefault="00374F80" w:rsidP="00647A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4F80">
        <w:rPr>
          <w:rFonts w:ascii="Times New Roman" w:hAnsi="Times New Roman" w:cs="Times New Roman"/>
          <w:b/>
          <w:sz w:val="36"/>
          <w:szCs w:val="36"/>
        </w:rPr>
        <w:t xml:space="preserve">Задание </w:t>
      </w:r>
    </w:p>
    <w:p w:rsidR="00647A69" w:rsidRDefault="00374F80" w:rsidP="00647A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4F80">
        <w:rPr>
          <w:rFonts w:ascii="Times New Roman" w:hAnsi="Times New Roman" w:cs="Times New Roman"/>
          <w:b/>
          <w:sz w:val="36"/>
          <w:szCs w:val="36"/>
        </w:rPr>
        <w:t>к контрольной работе по дисциплине “Организация предпринимательской деятельности”</w:t>
      </w:r>
    </w:p>
    <w:p w:rsidR="00776AC3" w:rsidRDefault="00776AC3" w:rsidP="00647A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студентов 2 курса факультета ДО, проф. ЭУПО</w:t>
      </w:r>
    </w:p>
    <w:p w:rsidR="00374F80" w:rsidRDefault="00374F80" w:rsidP="00647A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I </w:t>
      </w:r>
      <w:r>
        <w:rPr>
          <w:rFonts w:ascii="Times New Roman" w:hAnsi="Times New Roman" w:cs="Times New Roman"/>
          <w:b/>
          <w:sz w:val="36"/>
          <w:szCs w:val="36"/>
        </w:rPr>
        <w:t>вариант</w:t>
      </w:r>
    </w:p>
    <w:p w:rsidR="00374F80" w:rsidRDefault="00374F80" w:rsidP="00374F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Сущность, цели, функции, субъекты и объекты предпринимательской деятельности</w:t>
      </w:r>
    </w:p>
    <w:p w:rsidR="00374F80" w:rsidRDefault="00374F80" w:rsidP="00374F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производство как процедура богатства</w:t>
      </w:r>
    </w:p>
    <w:p w:rsidR="00374F80" w:rsidRDefault="00374F80" w:rsidP="00374F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F80" w:rsidRDefault="00374F80" w:rsidP="00374F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II </w:t>
      </w:r>
      <w:r>
        <w:rPr>
          <w:rFonts w:ascii="Times New Roman" w:hAnsi="Times New Roman" w:cs="Times New Roman"/>
          <w:b/>
          <w:sz w:val="36"/>
          <w:szCs w:val="36"/>
        </w:rPr>
        <w:t>вариант</w:t>
      </w:r>
    </w:p>
    <w:p w:rsidR="00374F80" w:rsidRDefault="00374F80" w:rsidP="00374F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учредительных документов коммерческой организации (предприятия). Порядок государственной регистрации</w:t>
      </w:r>
      <w:r w:rsidRPr="00374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коммерческой организации (предприятия)</w:t>
      </w:r>
    </w:p>
    <w:p w:rsidR="00374F80" w:rsidRDefault="00374F80" w:rsidP="00374F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Партнерские связи между предпринимателями в сфере товарообменных операций</w:t>
      </w:r>
    </w:p>
    <w:p w:rsidR="00374F80" w:rsidRDefault="00374F80" w:rsidP="00374F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F80" w:rsidRDefault="00374F80" w:rsidP="00374F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F80" w:rsidRDefault="00374F80" w:rsidP="00374F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374F8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вариант</w:t>
      </w:r>
    </w:p>
    <w:p w:rsidR="00374F80" w:rsidRDefault="00374F80" w:rsidP="00374F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малого предпринимательства: сущность, признаки, льготы. Государственная поддержка субъектов малого предпринимательства в РФ</w:t>
      </w:r>
    </w:p>
    <w:p w:rsidR="00374F80" w:rsidRDefault="00374F80" w:rsidP="00374F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Производительная предпринимательская деятельность: сущность, функции, формы</w:t>
      </w:r>
    </w:p>
    <w:p w:rsidR="00374F80" w:rsidRDefault="00374F80" w:rsidP="00374F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F80" w:rsidRDefault="00374F80" w:rsidP="00374F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IV </w:t>
      </w:r>
      <w:r>
        <w:rPr>
          <w:rFonts w:ascii="Times New Roman" w:hAnsi="Times New Roman" w:cs="Times New Roman"/>
          <w:b/>
          <w:sz w:val="36"/>
          <w:szCs w:val="36"/>
        </w:rPr>
        <w:t>вариант</w:t>
      </w:r>
    </w:p>
    <w:p w:rsidR="00374F80" w:rsidRDefault="00374F80" w:rsidP="00374F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Акционерные общества в РФ: виды, особенности, уставный капитал</w:t>
      </w:r>
    </w:p>
    <w:p w:rsidR="00374F80" w:rsidRDefault="00374F80" w:rsidP="00374F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Партнёрские</w:t>
      </w:r>
      <w:r w:rsidR="00D763A2">
        <w:rPr>
          <w:rFonts w:ascii="Times New Roman" w:hAnsi="Times New Roman" w:cs="Times New Roman"/>
          <w:sz w:val="28"/>
          <w:szCs w:val="28"/>
        </w:rPr>
        <w:t xml:space="preserve"> связи между предпринимателями в сфере производства: сущность, функции, формы</w:t>
      </w:r>
    </w:p>
    <w:p w:rsidR="00374F80" w:rsidRDefault="00374F80" w:rsidP="00374F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F80" w:rsidRDefault="00374F80" w:rsidP="00374F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V </w:t>
      </w:r>
      <w:r>
        <w:rPr>
          <w:rFonts w:ascii="Times New Roman" w:hAnsi="Times New Roman" w:cs="Times New Roman"/>
          <w:b/>
          <w:sz w:val="36"/>
          <w:szCs w:val="36"/>
        </w:rPr>
        <w:t>вариант</w:t>
      </w:r>
    </w:p>
    <w:p w:rsidR="00374F80" w:rsidRDefault="00D763A2" w:rsidP="00374F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Особенности создания и функционирования производственных кооперативов в РФ</w:t>
      </w:r>
    </w:p>
    <w:p w:rsidR="00374F80" w:rsidRDefault="00D763A2" w:rsidP="00374F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Внешнее управление как процедура банкро</w:t>
      </w:r>
      <w:r w:rsidR="00CE6F92">
        <w:rPr>
          <w:rFonts w:ascii="Times New Roman" w:hAnsi="Times New Roman" w:cs="Times New Roman"/>
          <w:sz w:val="28"/>
          <w:szCs w:val="28"/>
        </w:rPr>
        <w:t>тст</w:t>
      </w:r>
      <w:r>
        <w:rPr>
          <w:rFonts w:ascii="Times New Roman" w:hAnsi="Times New Roman" w:cs="Times New Roman"/>
          <w:sz w:val="28"/>
          <w:szCs w:val="28"/>
        </w:rPr>
        <w:t>ва</w:t>
      </w:r>
    </w:p>
    <w:p w:rsidR="00374F80" w:rsidRDefault="00374F80" w:rsidP="00374F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3A2" w:rsidRDefault="00D763A2" w:rsidP="00D763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VI </w:t>
      </w:r>
      <w:r>
        <w:rPr>
          <w:rFonts w:ascii="Times New Roman" w:hAnsi="Times New Roman" w:cs="Times New Roman"/>
          <w:b/>
          <w:sz w:val="36"/>
          <w:szCs w:val="36"/>
        </w:rPr>
        <w:t>вариант</w:t>
      </w:r>
    </w:p>
    <w:p w:rsidR="00D763A2" w:rsidRDefault="00D763A2" w:rsidP="00D763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Унитарные предприятия в РФ: особенности организационно-правовые формы, способы распоряжения имуществом</w:t>
      </w:r>
    </w:p>
    <w:p w:rsidR="00D763A2" w:rsidRDefault="00D763A2" w:rsidP="00D763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как процедура банкротства</w:t>
      </w:r>
    </w:p>
    <w:p w:rsidR="00D763A2" w:rsidRDefault="00D763A2" w:rsidP="00D76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3A2" w:rsidRDefault="00D763A2" w:rsidP="00D763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VII </w:t>
      </w:r>
      <w:r>
        <w:rPr>
          <w:rFonts w:ascii="Times New Roman" w:hAnsi="Times New Roman" w:cs="Times New Roman"/>
          <w:b/>
          <w:sz w:val="36"/>
          <w:szCs w:val="36"/>
        </w:rPr>
        <w:t>вариант</w:t>
      </w:r>
    </w:p>
    <w:p w:rsidR="00D763A2" w:rsidRDefault="00D763A2" w:rsidP="00D763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Фирмы с участием иностранного капитала на территории РФ: совместные предприятия и дочерние фирмы, филиалы, представительства иностранных компаний</w:t>
      </w:r>
    </w:p>
    <w:p w:rsidR="00D763A2" w:rsidRDefault="00D763A2" w:rsidP="00D763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</w:t>
      </w:r>
      <w:r w:rsidR="00776A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оздоровлени</w:t>
      </w:r>
      <w:r w:rsidR="00776A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как процедура банкротства</w:t>
      </w:r>
    </w:p>
    <w:p w:rsidR="00D763A2" w:rsidRDefault="00D763A2" w:rsidP="00D76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3A2" w:rsidRDefault="00D763A2" w:rsidP="00D763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VIII </w:t>
      </w:r>
      <w:r>
        <w:rPr>
          <w:rFonts w:ascii="Times New Roman" w:hAnsi="Times New Roman" w:cs="Times New Roman"/>
          <w:b/>
          <w:sz w:val="36"/>
          <w:szCs w:val="36"/>
        </w:rPr>
        <w:t>вариант</w:t>
      </w:r>
    </w:p>
    <w:p w:rsidR="00D763A2" w:rsidRDefault="00D763A2" w:rsidP="00D763A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объединения предприятий в РФ: холдинг, франчайзная система, концерн, консорциум</w:t>
      </w:r>
    </w:p>
    <w:p w:rsidR="00D763A2" w:rsidRDefault="00D763A2" w:rsidP="00D763A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Партнёрские сферы между предпринимателями в сфере торговли (торговые сделки)</w:t>
      </w:r>
    </w:p>
    <w:p w:rsidR="00374F80" w:rsidRDefault="00374F80" w:rsidP="00374F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F80" w:rsidRDefault="00374F80" w:rsidP="00374F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IX </w:t>
      </w:r>
      <w:r>
        <w:rPr>
          <w:rFonts w:ascii="Times New Roman" w:hAnsi="Times New Roman" w:cs="Times New Roman"/>
          <w:b/>
          <w:sz w:val="36"/>
          <w:szCs w:val="36"/>
        </w:rPr>
        <w:t>вариант</w:t>
      </w:r>
    </w:p>
    <w:p w:rsidR="00374F80" w:rsidRDefault="00D763A2" w:rsidP="00374F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 порядок ликвидации коммерческой организации (предприятия). Функции ликвидационной комиссии</w:t>
      </w:r>
    </w:p>
    <w:p w:rsidR="00374F80" w:rsidRDefault="00D763A2" w:rsidP="00374F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Партнерские связи между предпринимателями в финансовой сфере: факторинг, коммерческий трансферт и др.</w:t>
      </w:r>
    </w:p>
    <w:p w:rsidR="00374F80" w:rsidRDefault="00374F80" w:rsidP="00374F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F80" w:rsidRDefault="00374F80" w:rsidP="00374F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X</w:t>
      </w:r>
      <w:r w:rsidRPr="00D763A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вариант</w:t>
      </w:r>
    </w:p>
    <w:p w:rsidR="00374F80" w:rsidRDefault="00374F80" w:rsidP="00374F8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Сущность,</w:t>
      </w:r>
      <w:r w:rsidR="00D763A2">
        <w:rPr>
          <w:rFonts w:ascii="Times New Roman" w:hAnsi="Times New Roman" w:cs="Times New Roman"/>
          <w:sz w:val="28"/>
          <w:szCs w:val="28"/>
        </w:rPr>
        <w:t xml:space="preserve"> признаки, факторы и виды банкротства юридического лица в РФ</w:t>
      </w:r>
    </w:p>
    <w:p w:rsidR="00647A69" w:rsidRPr="00612F92" w:rsidRDefault="00CE6F92" w:rsidP="00CE6F9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Партнёрские связи между предпринимателями в сфере производства: лизинг, лицензирование, совместное предпринимательство</w:t>
      </w:r>
      <w:bookmarkStart w:id="0" w:name="_GoBack"/>
      <w:bookmarkEnd w:id="0"/>
    </w:p>
    <w:sectPr w:rsidR="00647A69" w:rsidRPr="00612F92" w:rsidSect="007C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357"/>
    <w:multiLevelType w:val="hybridMultilevel"/>
    <w:tmpl w:val="5B9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7FC4"/>
    <w:multiLevelType w:val="hybridMultilevel"/>
    <w:tmpl w:val="5B9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7037B"/>
    <w:multiLevelType w:val="hybridMultilevel"/>
    <w:tmpl w:val="5B9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31358"/>
    <w:multiLevelType w:val="hybridMultilevel"/>
    <w:tmpl w:val="5B9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A6281"/>
    <w:multiLevelType w:val="hybridMultilevel"/>
    <w:tmpl w:val="5B9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71BE5"/>
    <w:multiLevelType w:val="hybridMultilevel"/>
    <w:tmpl w:val="5B9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E4DDE"/>
    <w:multiLevelType w:val="hybridMultilevel"/>
    <w:tmpl w:val="5B9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E3F69"/>
    <w:multiLevelType w:val="hybridMultilevel"/>
    <w:tmpl w:val="5B9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52144"/>
    <w:multiLevelType w:val="hybridMultilevel"/>
    <w:tmpl w:val="5B9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12ACE"/>
    <w:multiLevelType w:val="hybridMultilevel"/>
    <w:tmpl w:val="5B9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69"/>
    <w:rsid w:val="00084218"/>
    <w:rsid w:val="00127B0A"/>
    <w:rsid w:val="00374F80"/>
    <w:rsid w:val="00612F92"/>
    <w:rsid w:val="00647A69"/>
    <w:rsid w:val="00776AC3"/>
    <w:rsid w:val="007C7980"/>
    <w:rsid w:val="009476C2"/>
    <w:rsid w:val="00CE6F92"/>
    <w:rsid w:val="00D763A2"/>
    <w:rsid w:val="00FA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857B"/>
  <w15:docId w15:val="{15D6316D-DC63-4261-A9E5-1AFF770B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OkolnikovaA.V</dc:creator>
  <cp:lastModifiedBy>Москвичева Виктория Викторовна</cp:lastModifiedBy>
  <cp:revision>4</cp:revision>
  <cp:lastPrinted>2018-11-06T12:58:00Z</cp:lastPrinted>
  <dcterms:created xsi:type="dcterms:W3CDTF">2019-02-06T05:30:00Z</dcterms:created>
  <dcterms:modified xsi:type="dcterms:W3CDTF">2019-02-06T05:31:00Z</dcterms:modified>
</cp:coreProperties>
</file>