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88AB" w14:textId="77777777" w:rsidR="009A7211" w:rsidRPr="0030487F" w:rsidRDefault="009A7211" w:rsidP="009A7211">
      <w:pPr>
        <w:pStyle w:val="FR2"/>
        <w:spacing w:line="220" w:lineRule="auto"/>
        <w:ind w:left="0"/>
        <w:rPr>
          <w:sz w:val="28"/>
          <w:szCs w:val="28"/>
        </w:rPr>
      </w:pPr>
      <w:r w:rsidRPr="0030487F">
        <w:rPr>
          <w:sz w:val="28"/>
          <w:szCs w:val="28"/>
        </w:rPr>
        <w:t>ДЕМОВЕРСИЯ</w:t>
      </w:r>
    </w:p>
    <w:p w14:paraId="4C4DF404" w14:textId="1BDC344C" w:rsidR="009A7211" w:rsidRPr="0030487F" w:rsidRDefault="009A7211" w:rsidP="009A7211">
      <w:pPr>
        <w:pStyle w:val="FR2"/>
        <w:spacing w:line="220" w:lineRule="auto"/>
        <w:ind w:left="0"/>
        <w:rPr>
          <w:sz w:val="28"/>
          <w:szCs w:val="28"/>
        </w:rPr>
      </w:pPr>
      <w:r w:rsidRPr="0030487F">
        <w:rPr>
          <w:sz w:val="28"/>
          <w:szCs w:val="28"/>
        </w:rPr>
        <w:t xml:space="preserve">Задания по </w:t>
      </w:r>
      <w:r w:rsidR="00003018">
        <w:rPr>
          <w:sz w:val="28"/>
          <w:szCs w:val="28"/>
        </w:rPr>
        <w:t>основам права</w:t>
      </w:r>
      <w:r w:rsidRPr="0030487F">
        <w:rPr>
          <w:sz w:val="28"/>
          <w:szCs w:val="28"/>
        </w:rPr>
        <w:br/>
      </w:r>
      <w:r w:rsidRPr="0030487F">
        <w:rPr>
          <w:b w:val="0"/>
          <w:bCs/>
          <w:sz w:val="28"/>
          <w:szCs w:val="28"/>
        </w:rPr>
        <w:t>для вступительных испытаний в СГЭУ в 2022 г.</w:t>
      </w:r>
    </w:p>
    <w:p w14:paraId="4181509D" w14:textId="77777777" w:rsidR="004220AB" w:rsidRPr="0075527F" w:rsidRDefault="004220AB" w:rsidP="008C6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E8063" w14:textId="77777777" w:rsidR="004220AB" w:rsidRPr="0075527F" w:rsidRDefault="004220AB" w:rsidP="009A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27F">
        <w:rPr>
          <w:rFonts w:ascii="Times New Roman" w:hAnsi="Times New Roman" w:cs="Times New Roman"/>
          <w:b/>
          <w:sz w:val="24"/>
          <w:szCs w:val="24"/>
        </w:rPr>
        <w:t>Часть 1.</w:t>
      </w:r>
    </w:p>
    <w:p w14:paraId="76901846" w14:textId="77777777" w:rsidR="004220AB" w:rsidRPr="00A97711" w:rsidRDefault="004220AB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02C1F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11">
        <w:rPr>
          <w:rFonts w:ascii="Times New Roman" w:hAnsi="Times New Roman" w:cs="Times New Roman"/>
          <w:sz w:val="24"/>
          <w:szCs w:val="24"/>
        </w:rPr>
        <w:t>1.</w:t>
      </w:r>
      <w:r w:rsidRPr="00A9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Англосаксонская правовая семья отличается от романо-германской, помимо прочего, тем, что англосаксонское право:</w:t>
      </w:r>
    </w:p>
    <w:p w14:paraId="4EA949F2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 делится на частное и публичное;</w:t>
      </w:r>
      <w:r w:rsidRPr="00A9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6BAF4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придает первостепенного значения правам человека; </w:t>
      </w:r>
    </w:p>
    <w:p w14:paraId="7EBF0E02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признает нормативно-правовые акты источником права; </w:t>
      </w:r>
    </w:p>
    <w:p w14:paraId="02896E19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допускает применение религиозных источников.</w:t>
      </w:r>
    </w:p>
    <w:p w14:paraId="6D5162DC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A9173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2.</w:t>
      </w:r>
      <w:r w:rsidRPr="00A97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 xml:space="preserve">Изменение индивидуального поведения путем сопоставления с образцами поведения, установленными в нормах права, является одной из функций: </w:t>
      </w:r>
    </w:p>
    <w:p w14:paraId="55BADF8A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правовой политики; </w:t>
      </w:r>
    </w:p>
    <w:p w14:paraId="7D1E8726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bCs/>
          <w:sz w:val="24"/>
          <w:szCs w:val="24"/>
        </w:rPr>
        <w:t>б) правовой культуры;</w:t>
      </w:r>
      <w:r w:rsidRPr="00A97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3AABA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правосознания; </w:t>
      </w:r>
    </w:p>
    <w:p w14:paraId="34296708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г) правовой психологии.</w:t>
      </w:r>
    </w:p>
    <w:p w14:paraId="33625FFE" w14:textId="77777777" w:rsidR="0036065F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9750E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3.</w:t>
      </w:r>
      <w:r w:rsidRPr="00A9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Политико-территориальная структура государственной власти, включающая характер взаимоотношений между государством в целом и его составными частями, отражает понятие формы:</w:t>
      </w:r>
    </w:p>
    <w:p w14:paraId="65DC757F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политического режима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55947A0D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б) государственного устройства;</w:t>
      </w:r>
    </w:p>
    <w:p w14:paraId="3C1B3AA9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правления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7BA63B7C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г) </w:t>
      </w:r>
      <w:r w:rsidR="005D5B85" w:rsidRPr="00A97711">
        <w:rPr>
          <w:rFonts w:ascii="Times New Roman" w:hAnsi="Times New Roman" w:cs="Times New Roman"/>
          <w:sz w:val="24"/>
          <w:szCs w:val="24"/>
        </w:rPr>
        <w:t>государства</w:t>
      </w:r>
      <w:r w:rsidRPr="00A97711">
        <w:rPr>
          <w:rFonts w:ascii="Times New Roman" w:hAnsi="Times New Roman" w:cs="Times New Roman"/>
          <w:sz w:val="24"/>
          <w:szCs w:val="24"/>
        </w:rPr>
        <w:t>.</w:t>
      </w:r>
    </w:p>
    <w:p w14:paraId="3344F8F0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ED072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4.</w:t>
      </w:r>
      <w:r w:rsidRPr="00A9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bCs/>
          <w:sz w:val="24"/>
          <w:szCs w:val="24"/>
        </w:rPr>
        <w:t xml:space="preserve">Декларация о государственном суверенитете РСФСР от 12 июня </w:t>
      </w:r>
      <w:smartTag w:uri="urn:schemas-microsoft-com:office:smarttags" w:element="metricconverter">
        <w:smartTagPr>
          <w:attr w:name="ProductID" w:val="1990 г"/>
        </w:smartTagPr>
        <w:r w:rsidRPr="00A97711">
          <w:rPr>
            <w:rFonts w:ascii="Times New Roman" w:hAnsi="Times New Roman" w:cs="Times New Roman"/>
            <w:bCs/>
            <w:sz w:val="24"/>
            <w:szCs w:val="24"/>
          </w:rPr>
          <w:t>1990 г</w:t>
        </w:r>
      </w:smartTag>
      <w:r w:rsidRPr="00A97711">
        <w:rPr>
          <w:rFonts w:ascii="Times New Roman" w:hAnsi="Times New Roman" w:cs="Times New Roman"/>
          <w:bCs/>
          <w:sz w:val="24"/>
          <w:szCs w:val="24"/>
        </w:rPr>
        <w:t xml:space="preserve">. провозгласила: </w:t>
      </w:r>
    </w:p>
    <w:p w14:paraId="6B5FADA2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разрыв отношений с республиками Балтии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50950262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 xml:space="preserve">ратификацию Женевских конвенций </w:t>
      </w:r>
      <w:smartTag w:uri="urn:schemas-microsoft-com:office:smarttags" w:element="metricconverter">
        <w:smartTagPr>
          <w:attr w:name="ProductID" w:val="1949 г"/>
        </w:smartTagPr>
        <w:r w:rsidR="005D5B85" w:rsidRPr="00A97711">
          <w:rPr>
            <w:rFonts w:ascii="Times New Roman" w:hAnsi="Times New Roman" w:cs="Times New Roman"/>
            <w:sz w:val="24"/>
            <w:szCs w:val="24"/>
          </w:rPr>
          <w:t>1949 г</w:t>
        </w:r>
        <w:r w:rsidRPr="00A97711">
          <w:rPr>
            <w:rFonts w:ascii="Times New Roman" w:hAnsi="Times New Roman" w:cs="Times New Roman"/>
            <w:sz w:val="24"/>
            <w:szCs w:val="24"/>
          </w:rPr>
          <w:t>.;</w:t>
        </w:r>
      </w:smartTag>
    </w:p>
    <w:p w14:paraId="7F893E0B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вхождение РСФСР в состав обновленного Союза ССР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4F1E2109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г) </w:t>
      </w:r>
      <w:r w:rsidR="005D5B85" w:rsidRPr="00A97711">
        <w:rPr>
          <w:rFonts w:ascii="Times New Roman" w:hAnsi="Times New Roman" w:cs="Times New Roman"/>
          <w:sz w:val="24"/>
          <w:szCs w:val="24"/>
        </w:rPr>
        <w:t>замену собой Союза ССР в ООН</w:t>
      </w:r>
      <w:r w:rsidRPr="00A97711">
        <w:rPr>
          <w:rFonts w:ascii="Times New Roman" w:hAnsi="Times New Roman" w:cs="Times New Roman"/>
          <w:sz w:val="24"/>
          <w:szCs w:val="24"/>
        </w:rPr>
        <w:t>.</w:t>
      </w:r>
    </w:p>
    <w:p w14:paraId="51E6259E" w14:textId="77777777" w:rsidR="0036065F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E05F4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5.</w:t>
      </w:r>
      <w:r w:rsidRPr="00A9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К политическим правам относятся:</w:t>
      </w:r>
    </w:p>
    <w:p w14:paraId="3777162B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право участ</w:t>
      </w:r>
      <w:r w:rsidRPr="00A97711">
        <w:rPr>
          <w:rFonts w:ascii="Times New Roman" w:hAnsi="Times New Roman" w:cs="Times New Roman"/>
          <w:sz w:val="24"/>
          <w:szCs w:val="24"/>
        </w:rPr>
        <w:t>вовать в отправлении правосудия;</w:t>
      </w:r>
    </w:p>
    <w:p w14:paraId="6E9A2FC2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право на тайну переписки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2C2711E6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свобода совести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71E67819" w14:textId="77777777" w:rsidR="005D5B85" w:rsidRPr="00A97711" w:rsidRDefault="0036065F" w:rsidP="008C68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711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D5B85" w:rsidRPr="00A97711">
        <w:rPr>
          <w:rFonts w:ascii="Times New Roman" w:hAnsi="Times New Roman" w:cs="Times New Roman"/>
          <w:bCs/>
          <w:sz w:val="24"/>
          <w:szCs w:val="24"/>
        </w:rPr>
        <w:t>право на жизнь</w:t>
      </w:r>
      <w:r w:rsidRPr="00A977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9A453A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E9C83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6.</w:t>
      </w:r>
      <w:r w:rsidRPr="00A977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Перечислите социально-экономические права:</w:t>
      </w:r>
    </w:p>
    <w:p w14:paraId="76A70A47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 xml:space="preserve">право частной собственности </w:t>
      </w:r>
    </w:p>
    <w:p w14:paraId="01424AF2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право на информацию</w:t>
      </w:r>
    </w:p>
    <w:p w14:paraId="6741D0D9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 xml:space="preserve">право на предпринимательскую деятельность </w:t>
      </w:r>
    </w:p>
    <w:p w14:paraId="62F5F1BE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г) </w:t>
      </w:r>
      <w:r w:rsidR="005D5B85" w:rsidRPr="00A97711">
        <w:rPr>
          <w:rFonts w:ascii="Times New Roman" w:hAnsi="Times New Roman" w:cs="Times New Roman"/>
          <w:sz w:val="24"/>
          <w:szCs w:val="24"/>
        </w:rPr>
        <w:t>право на получение квалифицированной юридической помощи</w:t>
      </w:r>
    </w:p>
    <w:p w14:paraId="1047F452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AFA7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7.</w:t>
      </w:r>
      <w:r w:rsidRPr="00A9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bCs/>
          <w:sz w:val="24"/>
          <w:szCs w:val="24"/>
        </w:rPr>
        <w:t xml:space="preserve">Задачами Уполномоченного по правам человека является: </w:t>
      </w:r>
    </w:p>
    <w:p w14:paraId="1E83668C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способствование развитию международного сотрудничества в области прав человека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3201CA46" w14:textId="77777777" w:rsidR="00BD3DE1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способствование правовому просвещению по в</w:t>
      </w:r>
      <w:r w:rsidRPr="00A97711">
        <w:rPr>
          <w:rFonts w:ascii="Times New Roman" w:hAnsi="Times New Roman" w:cs="Times New Roman"/>
          <w:sz w:val="24"/>
          <w:szCs w:val="24"/>
        </w:rPr>
        <w:t>опросам прав и свобод человека;</w:t>
      </w:r>
    </w:p>
    <w:p w14:paraId="09B9A8DD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поддержание обвинения в суде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328FDA10" w14:textId="7279868C" w:rsidR="009A72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г) </w:t>
      </w:r>
      <w:r w:rsidR="005D5B85" w:rsidRPr="00A97711">
        <w:rPr>
          <w:rFonts w:ascii="Times New Roman" w:hAnsi="Times New Roman" w:cs="Times New Roman"/>
          <w:sz w:val="24"/>
          <w:szCs w:val="24"/>
        </w:rPr>
        <w:t>выполнение функций общественного защитника</w:t>
      </w:r>
      <w:r w:rsidRPr="00A97711">
        <w:rPr>
          <w:rFonts w:ascii="Times New Roman" w:hAnsi="Times New Roman" w:cs="Times New Roman"/>
          <w:sz w:val="24"/>
          <w:szCs w:val="24"/>
        </w:rPr>
        <w:t>.</w:t>
      </w:r>
    </w:p>
    <w:p w14:paraId="3B2BA47E" w14:textId="77777777" w:rsidR="009A7211" w:rsidRDefault="009A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ED94FD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D5EFE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2258B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8.</w:t>
      </w:r>
      <w:r w:rsidRPr="00A977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Финансовая деятельность государства и муниципальных образований – это:</w:t>
      </w:r>
    </w:p>
    <w:p w14:paraId="62071538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деятельность по взиманию налогов и сборов;</w:t>
      </w:r>
    </w:p>
    <w:p w14:paraId="44C5E960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деятельность по финансированию и кредитованию за счет средств бюджета;</w:t>
      </w:r>
    </w:p>
    <w:p w14:paraId="7796CE28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деятельность по сбору, распределению и использованию фондов денежных средств для достижения задач и функций государства и муниципальных образований.</w:t>
      </w:r>
    </w:p>
    <w:p w14:paraId="6F6FBCE7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EEB2C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9.</w:t>
      </w:r>
      <w:r w:rsidRPr="00A9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Во взаимоотношениях с федеральными органами государственной власти:</w:t>
      </w:r>
    </w:p>
    <w:p w14:paraId="4D80B733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меньший объем прав имеют автономные округа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5E00EC8D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все субъекты Российской Федерации между собой равноправны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  <w:r w:rsidR="005D5B85" w:rsidRPr="00A97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FD2EF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больший объем прав имеют республики в составе Российской Федерации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16CC0261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г) </w:t>
      </w:r>
      <w:r w:rsidR="005D5B85" w:rsidRPr="00A97711">
        <w:rPr>
          <w:rFonts w:ascii="Times New Roman" w:hAnsi="Times New Roman" w:cs="Times New Roman"/>
          <w:sz w:val="24"/>
          <w:szCs w:val="24"/>
        </w:rPr>
        <w:t>больший объем прав име</w:t>
      </w:r>
      <w:r w:rsidRPr="00A97711">
        <w:rPr>
          <w:rFonts w:ascii="Times New Roman" w:hAnsi="Times New Roman" w:cs="Times New Roman"/>
          <w:sz w:val="24"/>
          <w:szCs w:val="24"/>
        </w:rPr>
        <w:t>ют города федерального значения.</w:t>
      </w:r>
    </w:p>
    <w:p w14:paraId="2B83F7C4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4DA59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10.</w:t>
      </w:r>
      <w:r w:rsidRPr="00A977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Что такое нормы-принципы?</w:t>
      </w:r>
    </w:p>
    <w:p w14:paraId="1AF92807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один из видов норм права, классифицируемых по юридической природе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63816803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главные разделы учебного пособия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76802DC4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важные положения любого документа</w:t>
      </w:r>
      <w:r w:rsidRPr="00A97711">
        <w:rPr>
          <w:rFonts w:ascii="Times New Roman" w:hAnsi="Times New Roman" w:cs="Times New Roman"/>
          <w:sz w:val="24"/>
          <w:szCs w:val="24"/>
        </w:rPr>
        <w:t>.</w:t>
      </w:r>
    </w:p>
    <w:p w14:paraId="2E68A54D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A406D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11.</w:t>
      </w:r>
      <w:r w:rsidRPr="00A9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Ограничение права на тайну переписки:</w:t>
      </w:r>
    </w:p>
    <w:p w14:paraId="5BA6A469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допускается только на основании судебного решения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  <w:r w:rsidR="005D5B85" w:rsidRPr="00A977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FE3214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не допускается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0CD3EC41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допускается по решению следственных органов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391B3BED" w14:textId="77777777" w:rsidR="005D5B85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г) </w:t>
      </w:r>
      <w:r w:rsidR="005D5B85" w:rsidRPr="00A97711">
        <w:rPr>
          <w:rFonts w:ascii="Times New Roman" w:hAnsi="Times New Roman" w:cs="Times New Roman"/>
          <w:sz w:val="24"/>
          <w:szCs w:val="24"/>
        </w:rPr>
        <w:t>допускается на основании решения прокурора</w:t>
      </w:r>
      <w:r w:rsidRPr="00A97711">
        <w:rPr>
          <w:rFonts w:ascii="Times New Roman" w:hAnsi="Times New Roman" w:cs="Times New Roman"/>
          <w:sz w:val="24"/>
          <w:szCs w:val="24"/>
        </w:rPr>
        <w:t>.</w:t>
      </w:r>
    </w:p>
    <w:p w14:paraId="64D6C36B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3D549" w14:textId="77777777" w:rsidR="00BD3DE1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12.</w:t>
      </w:r>
      <w:r w:rsidRPr="00A9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К обязательным условиям заключения брака в РФ относятся:</w:t>
      </w:r>
    </w:p>
    <w:p w14:paraId="79EA1D32" w14:textId="77777777" w:rsidR="00BD3DE1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а) согласие родителей;</w:t>
      </w:r>
    </w:p>
    <w:p w14:paraId="256EF28A" w14:textId="77777777" w:rsidR="00BD3DE1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б) медицинское обследование вступающих в брак;</w:t>
      </w:r>
    </w:p>
    <w:p w14:paraId="2C5B56D9" w14:textId="77777777" w:rsidR="00BD3DE1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в) достижение брачного возраста;</w:t>
      </w:r>
    </w:p>
    <w:p w14:paraId="471F9DF2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г) наличие свидетелей. </w:t>
      </w:r>
    </w:p>
    <w:p w14:paraId="22FB21F6" w14:textId="77777777" w:rsidR="00BD3DE1" w:rsidRPr="00A97711" w:rsidRDefault="00BD3DE1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29411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13.</w:t>
      </w:r>
      <w:r w:rsidRPr="00A97711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bCs/>
          <w:sz w:val="24"/>
          <w:szCs w:val="24"/>
        </w:rPr>
        <w:t>Собирание доказательств в уголовном процессе не может осуществлять:</w:t>
      </w:r>
    </w:p>
    <w:p w14:paraId="5606FE68" w14:textId="77777777" w:rsidR="005D5B85" w:rsidRPr="00A97711" w:rsidRDefault="00603AAB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переводчик;</w:t>
      </w:r>
    </w:p>
    <w:p w14:paraId="655AB864" w14:textId="77777777" w:rsidR="005D5B85" w:rsidRPr="00A97711" w:rsidRDefault="00603AAB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защитник;</w:t>
      </w:r>
    </w:p>
    <w:p w14:paraId="6460C1A6" w14:textId="77777777" w:rsidR="005D5B85" w:rsidRPr="00A97711" w:rsidRDefault="00603AAB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судья.</w:t>
      </w:r>
    </w:p>
    <w:p w14:paraId="6EF1D7AA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9735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14.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AAB"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</w:t>
      </w:r>
      <w:r w:rsidR="00603AAB" w:rsidRPr="00A97711">
        <w:rPr>
          <w:rFonts w:ascii="Times New Roman" w:hAnsi="Times New Roman" w:cs="Times New Roman"/>
          <w:sz w:val="24"/>
          <w:szCs w:val="24"/>
        </w:rPr>
        <w:t>в</w:t>
      </w:r>
      <w:r w:rsidRPr="00A97711">
        <w:rPr>
          <w:rFonts w:ascii="Times New Roman" w:hAnsi="Times New Roman" w:cs="Times New Roman"/>
          <w:sz w:val="24"/>
          <w:szCs w:val="24"/>
        </w:rPr>
        <w:t>озможные предметы договора дарения</w:t>
      </w:r>
      <w:r w:rsidR="00603AAB" w:rsidRPr="00A97711">
        <w:rPr>
          <w:rFonts w:ascii="Times New Roman" w:hAnsi="Times New Roman" w:cs="Times New Roman"/>
          <w:sz w:val="24"/>
          <w:szCs w:val="24"/>
        </w:rPr>
        <w:t>:</w:t>
      </w:r>
    </w:p>
    <w:p w14:paraId="3F14AF3C" w14:textId="77777777" w:rsidR="005D5B85" w:rsidRPr="00A97711" w:rsidRDefault="00603AAB" w:rsidP="0060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вещь, имущественные права, исключительные права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1793689E" w14:textId="77777777" w:rsidR="005D5B85" w:rsidRPr="00A97711" w:rsidRDefault="00603AAB" w:rsidP="0060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вещь, деньги, ценные бумаги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0D212462" w14:textId="77777777" w:rsidR="005D5B85" w:rsidRPr="00A97711" w:rsidRDefault="00603AAB" w:rsidP="0060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дача, авторские права, прощение долга, принятие на себя исполнение обязанности за одаряемого и от его имени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4B7D72CE" w14:textId="77777777" w:rsidR="005D5B85" w:rsidRPr="00A97711" w:rsidRDefault="00603AAB" w:rsidP="0060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г) </w:t>
      </w:r>
      <w:r w:rsidR="005D5B85" w:rsidRPr="00A97711">
        <w:rPr>
          <w:rFonts w:ascii="Times New Roman" w:hAnsi="Times New Roman" w:cs="Times New Roman"/>
          <w:sz w:val="24"/>
          <w:szCs w:val="24"/>
        </w:rPr>
        <w:t>вещь, имущественные права, освобождение от имущественной обязанности</w:t>
      </w:r>
      <w:r w:rsidRPr="00A97711">
        <w:rPr>
          <w:rFonts w:ascii="Times New Roman" w:hAnsi="Times New Roman" w:cs="Times New Roman"/>
          <w:sz w:val="24"/>
          <w:szCs w:val="24"/>
        </w:rPr>
        <w:t>.</w:t>
      </w:r>
    </w:p>
    <w:p w14:paraId="26AA3350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F3BCF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15.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Некоммерческая организация …</w:t>
      </w:r>
    </w:p>
    <w:p w14:paraId="2E26536F" w14:textId="77777777" w:rsidR="005D5B85" w:rsidRPr="00A97711" w:rsidRDefault="009307C2" w:rsidP="0093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не может быть поставщиком товаров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0F5B9DFF" w14:textId="77777777" w:rsidR="005D5B85" w:rsidRPr="00A97711" w:rsidRDefault="009307C2" w:rsidP="0093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б)</w:t>
      </w:r>
      <w:r w:rsidR="005D5B85" w:rsidRPr="00A97711">
        <w:rPr>
          <w:rFonts w:ascii="Times New Roman" w:hAnsi="Times New Roman" w:cs="Times New Roman"/>
          <w:sz w:val="24"/>
          <w:szCs w:val="24"/>
        </w:rPr>
        <w:t xml:space="preserve"> может быть поставщиком товаров, так как вправе выступать в качестве продавца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48C8FCDA" w14:textId="77777777" w:rsidR="005D5B85" w:rsidRPr="00A97711" w:rsidRDefault="009307C2" w:rsidP="0093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может быть поставщиком товаров, если она занимается предпринимательской деятельностью, направленной на достижение своих уставных целей</w:t>
      </w:r>
      <w:r w:rsidRPr="00A97711">
        <w:rPr>
          <w:rFonts w:ascii="Times New Roman" w:hAnsi="Times New Roman" w:cs="Times New Roman"/>
          <w:sz w:val="24"/>
          <w:szCs w:val="24"/>
        </w:rPr>
        <w:t>.</w:t>
      </w:r>
    </w:p>
    <w:p w14:paraId="61992065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C9D6E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16.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В систему Центрального банка РФ не входят:</w:t>
      </w:r>
    </w:p>
    <w:p w14:paraId="29B05D87" w14:textId="77777777" w:rsidR="005D5B85" w:rsidRPr="00A97711" w:rsidRDefault="009307C2" w:rsidP="0093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6E00D257" w14:textId="77777777" w:rsidR="005D5B85" w:rsidRPr="00A97711" w:rsidRDefault="009307C2" w:rsidP="0093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коммерческие банки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30924CB1" w14:textId="77777777" w:rsidR="005D5B85" w:rsidRPr="00A97711" w:rsidRDefault="009307C2" w:rsidP="0093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территориальные управления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7794EA27" w14:textId="77777777" w:rsidR="005D5B85" w:rsidRPr="00A97711" w:rsidRDefault="009307C2" w:rsidP="0093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г) </w:t>
      </w:r>
      <w:r w:rsidR="005D5B85" w:rsidRPr="00A97711">
        <w:rPr>
          <w:rFonts w:ascii="Times New Roman" w:hAnsi="Times New Roman" w:cs="Times New Roman"/>
          <w:sz w:val="24"/>
          <w:szCs w:val="24"/>
        </w:rPr>
        <w:t>расчетно-кассовые и вычислительные центры</w:t>
      </w:r>
      <w:r w:rsidRPr="00A97711">
        <w:rPr>
          <w:rFonts w:ascii="Times New Roman" w:hAnsi="Times New Roman" w:cs="Times New Roman"/>
          <w:sz w:val="24"/>
          <w:szCs w:val="24"/>
        </w:rPr>
        <w:t>.</w:t>
      </w:r>
    </w:p>
    <w:p w14:paraId="26E7E1CA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DD388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17.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В Российской Федерации действует режим валютного регулирования:</w:t>
      </w:r>
    </w:p>
    <w:p w14:paraId="7B38D761" w14:textId="77777777" w:rsidR="005D5B85" w:rsidRPr="00A97711" w:rsidRDefault="00D86145" w:rsidP="00D8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режим государственной валютной монополии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4EAB8F4F" w14:textId="77777777" w:rsidR="005D5B85" w:rsidRPr="00A97711" w:rsidRDefault="00D86145" w:rsidP="00D8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режим валютного государственного регулирования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26A5B945" w14:textId="77777777" w:rsidR="005D5B85" w:rsidRPr="00A97711" w:rsidRDefault="00D86145" w:rsidP="00D8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="005D5B85" w:rsidRPr="00A97711">
        <w:rPr>
          <w:rFonts w:ascii="Times New Roman" w:hAnsi="Times New Roman" w:cs="Times New Roman"/>
          <w:sz w:val="24"/>
          <w:szCs w:val="24"/>
        </w:rPr>
        <w:t>свободноконвертируемой</w:t>
      </w:r>
      <w:proofErr w:type="spellEnd"/>
      <w:r w:rsidR="005D5B85" w:rsidRPr="00A97711">
        <w:rPr>
          <w:rFonts w:ascii="Times New Roman" w:hAnsi="Times New Roman" w:cs="Times New Roman"/>
          <w:sz w:val="24"/>
          <w:szCs w:val="24"/>
        </w:rPr>
        <w:t xml:space="preserve"> валюты</w:t>
      </w:r>
      <w:r w:rsidRPr="00A97711">
        <w:rPr>
          <w:rFonts w:ascii="Times New Roman" w:hAnsi="Times New Roman" w:cs="Times New Roman"/>
          <w:sz w:val="24"/>
          <w:szCs w:val="24"/>
        </w:rPr>
        <w:t>.</w:t>
      </w:r>
    </w:p>
    <w:p w14:paraId="3EC1514D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CA85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18.</w:t>
      </w:r>
      <w:r w:rsidRPr="00A9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Заключение трудового договора выражается</w:t>
      </w:r>
    </w:p>
    <w:p w14:paraId="7E5E1818" w14:textId="77777777" w:rsidR="005D5B85" w:rsidRPr="00A97711" w:rsidRDefault="00D8614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в подготовке трудового договора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7ACF515E" w14:textId="77777777" w:rsidR="005D5B85" w:rsidRPr="00A97711" w:rsidRDefault="00D8614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в подписании трудового договора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7E717EB4" w14:textId="77777777" w:rsidR="005D5B85" w:rsidRPr="00A97711" w:rsidRDefault="00D8614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в издании приказа о приеме на работу</w:t>
      </w:r>
      <w:r w:rsidRPr="00A97711">
        <w:rPr>
          <w:rFonts w:ascii="Times New Roman" w:hAnsi="Times New Roman" w:cs="Times New Roman"/>
          <w:sz w:val="24"/>
          <w:szCs w:val="24"/>
        </w:rPr>
        <w:t>.</w:t>
      </w:r>
    </w:p>
    <w:p w14:paraId="6316AD75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95B42" w14:textId="77777777" w:rsidR="00D8614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19.</w:t>
      </w:r>
      <w:r w:rsidRPr="00A9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Какие из перечисленных обстоятельств делают невозможным заключение брака?</w:t>
      </w:r>
    </w:p>
    <w:p w14:paraId="19FEF98D" w14:textId="77777777" w:rsidR="00D8614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а) различие национальностей;</w:t>
      </w:r>
    </w:p>
    <w:p w14:paraId="65B85263" w14:textId="77777777" w:rsidR="00D8614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б) отсутствие средств на существование;</w:t>
      </w:r>
    </w:p>
    <w:p w14:paraId="6B3D9AB2" w14:textId="77777777" w:rsidR="00D8614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в) одна из сторон уже состоит в фактическом браке;</w:t>
      </w:r>
    </w:p>
    <w:p w14:paraId="35648CBC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г) брак между близкими родственниками. </w:t>
      </w:r>
    </w:p>
    <w:p w14:paraId="6D77DBB1" w14:textId="77777777" w:rsidR="00D86145" w:rsidRPr="00A97711" w:rsidRDefault="00D8614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3F583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20.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Норма налогового права, согласно которой не могут устанавливаться региональные или местные налоги и (или) сборы, не предусмотренные Налоговым кодексом, относится к:</w:t>
      </w:r>
    </w:p>
    <w:p w14:paraId="265E5EC2" w14:textId="77777777" w:rsidR="005D5B85" w:rsidRPr="00A97711" w:rsidRDefault="00643BDD" w:rsidP="00643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</w:t>
      </w:r>
      <w:r w:rsidR="005D5B85" w:rsidRPr="00A97711">
        <w:rPr>
          <w:rFonts w:ascii="Times New Roman" w:hAnsi="Times New Roman" w:cs="Times New Roman"/>
          <w:sz w:val="24"/>
          <w:szCs w:val="24"/>
        </w:rPr>
        <w:t>общим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0D660CD9" w14:textId="77777777" w:rsidR="005D5B85" w:rsidRPr="00A97711" w:rsidRDefault="00643BDD" w:rsidP="00643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б) </w:t>
      </w:r>
      <w:r w:rsidR="005D5B85" w:rsidRPr="00A97711">
        <w:rPr>
          <w:rFonts w:ascii="Times New Roman" w:hAnsi="Times New Roman" w:cs="Times New Roman"/>
          <w:sz w:val="24"/>
          <w:szCs w:val="24"/>
        </w:rPr>
        <w:t>уполномочивающим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1F07A88A" w14:textId="77777777" w:rsidR="005D5B85" w:rsidRPr="00A97711" w:rsidRDefault="00643BDD" w:rsidP="00643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в) </w:t>
      </w:r>
      <w:r w:rsidR="005D5B85" w:rsidRPr="00A97711">
        <w:rPr>
          <w:rFonts w:ascii="Times New Roman" w:hAnsi="Times New Roman" w:cs="Times New Roman"/>
          <w:sz w:val="24"/>
          <w:szCs w:val="24"/>
        </w:rPr>
        <w:t>обязывающим</w:t>
      </w:r>
      <w:r w:rsidRPr="00A97711">
        <w:rPr>
          <w:rFonts w:ascii="Times New Roman" w:hAnsi="Times New Roman" w:cs="Times New Roman"/>
          <w:sz w:val="24"/>
          <w:szCs w:val="24"/>
        </w:rPr>
        <w:t>;</w:t>
      </w:r>
    </w:p>
    <w:p w14:paraId="03D98975" w14:textId="77777777" w:rsidR="005D5B85" w:rsidRPr="00A97711" w:rsidRDefault="00643BDD" w:rsidP="00643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г) </w:t>
      </w:r>
      <w:r w:rsidR="005D5B85" w:rsidRPr="00A97711">
        <w:rPr>
          <w:rFonts w:ascii="Times New Roman" w:hAnsi="Times New Roman" w:cs="Times New Roman"/>
          <w:sz w:val="24"/>
          <w:szCs w:val="24"/>
        </w:rPr>
        <w:t>запрещающим</w:t>
      </w:r>
      <w:r w:rsidRPr="00A97711">
        <w:rPr>
          <w:rFonts w:ascii="Times New Roman" w:hAnsi="Times New Roman" w:cs="Times New Roman"/>
          <w:sz w:val="24"/>
          <w:szCs w:val="24"/>
        </w:rPr>
        <w:t>.</w:t>
      </w:r>
    </w:p>
    <w:p w14:paraId="4B7B0061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A6FE4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21.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711">
        <w:rPr>
          <w:rFonts w:ascii="Times New Roman" w:hAnsi="Times New Roman" w:cs="Times New Roman"/>
          <w:sz w:val="24"/>
          <w:szCs w:val="24"/>
        </w:rPr>
        <w:t>Совокупностью преступлений признается совершение…</w:t>
      </w:r>
    </w:p>
    <w:p w14:paraId="193351D3" w14:textId="77777777" w:rsidR="005D5B85" w:rsidRPr="00A97711" w:rsidRDefault="00643BDD" w:rsidP="00643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а) д</w:t>
      </w:r>
      <w:r w:rsidR="005D5B85" w:rsidRPr="00A97711">
        <w:rPr>
          <w:rFonts w:ascii="Times New Roman" w:hAnsi="Times New Roman" w:cs="Times New Roman"/>
          <w:sz w:val="24"/>
          <w:szCs w:val="24"/>
        </w:rPr>
        <w:t>вух и более преступлений, предусмотренных различными статьями или частями Уголовного кодекса</w:t>
      </w:r>
      <w:r w:rsidRPr="00A97711">
        <w:rPr>
          <w:rFonts w:ascii="Times New Roman" w:hAnsi="Times New Roman" w:cs="Times New Roman"/>
          <w:sz w:val="24"/>
          <w:szCs w:val="24"/>
        </w:rPr>
        <w:t xml:space="preserve"> РФ</w:t>
      </w:r>
      <w:r w:rsidR="005D5B85" w:rsidRPr="00A97711">
        <w:rPr>
          <w:rFonts w:ascii="Times New Roman" w:hAnsi="Times New Roman" w:cs="Times New Roman"/>
          <w:sz w:val="24"/>
          <w:szCs w:val="24"/>
        </w:rPr>
        <w:t>, ни за одно из которых лицо не было осуждено</w:t>
      </w:r>
      <w:r w:rsidR="00E3186E" w:rsidRPr="00A97711">
        <w:rPr>
          <w:rFonts w:ascii="Times New Roman" w:hAnsi="Times New Roman" w:cs="Times New Roman"/>
          <w:sz w:val="24"/>
          <w:szCs w:val="24"/>
        </w:rPr>
        <w:t>;</w:t>
      </w:r>
    </w:p>
    <w:p w14:paraId="60D6D6E1" w14:textId="77777777" w:rsidR="005D5B85" w:rsidRPr="00A97711" w:rsidRDefault="00643BDD" w:rsidP="00643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б) д</w:t>
      </w:r>
      <w:r w:rsidR="005D5B85" w:rsidRPr="00A97711">
        <w:rPr>
          <w:rFonts w:ascii="Times New Roman" w:hAnsi="Times New Roman" w:cs="Times New Roman"/>
          <w:sz w:val="24"/>
          <w:szCs w:val="24"/>
        </w:rPr>
        <w:t>вух и более преступлений одной статьей Уголовного кодекса, за одно из которых лицо было осуждено</w:t>
      </w:r>
      <w:r w:rsidR="00E3186E" w:rsidRPr="00A97711">
        <w:rPr>
          <w:rFonts w:ascii="Times New Roman" w:hAnsi="Times New Roman" w:cs="Times New Roman"/>
          <w:sz w:val="24"/>
          <w:szCs w:val="24"/>
        </w:rPr>
        <w:t>;</w:t>
      </w:r>
    </w:p>
    <w:p w14:paraId="2CFE5DAA" w14:textId="77777777" w:rsidR="005D5B85" w:rsidRPr="00A97711" w:rsidRDefault="00643BDD" w:rsidP="00643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в) н</w:t>
      </w:r>
      <w:r w:rsidR="005D5B85" w:rsidRPr="00A97711">
        <w:rPr>
          <w:rFonts w:ascii="Times New Roman" w:hAnsi="Times New Roman" w:cs="Times New Roman"/>
          <w:sz w:val="24"/>
          <w:szCs w:val="24"/>
        </w:rPr>
        <w:t>ескольких тождественных преступлений</w:t>
      </w:r>
      <w:r w:rsidR="00E3186E" w:rsidRPr="00A97711">
        <w:rPr>
          <w:rFonts w:ascii="Times New Roman" w:hAnsi="Times New Roman" w:cs="Times New Roman"/>
          <w:sz w:val="24"/>
          <w:szCs w:val="24"/>
        </w:rPr>
        <w:t>.</w:t>
      </w:r>
    </w:p>
    <w:p w14:paraId="355C1A20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30F86" w14:textId="77777777" w:rsidR="004F4936" w:rsidRPr="00A97711" w:rsidRDefault="005D5B85" w:rsidP="004F4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22.</w:t>
      </w:r>
      <w:r w:rsidR="004F4936" w:rsidRPr="00A97711">
        <w:rPr>
          <w:rFonts w:ascii="Times New Roman" w:hAnsi="Times New Roman" w:cs="Times New Roman"/>
          <w:sz w:val="24"/>
          <w:szCs w:val="24"/>
        </w:rPr>
        <w:t xml:space="preserve"> Перечислите конституционные принципы судопроизводства: </w:t>
      </w:r>
    </w:p>
    <w:p w14:paraId="58574F9C" w14:textId="77777777" w:rsidR="004F4936" w:rsidRPr="00A97711" w:rsidRDefault="004F4936" w:rsidP="004F49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 xml:space="preserve">а) состязательность сторон; </w:t>
      </w:r>
    </w:p>
    <w:p w14:paraId="2895FBE6" w14:textId="77777777" w:rsidR="004F4936" w:rsidRPr="00A97711" w:rsidRDefault="004F4936" w:rsidP="004F49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б) равноправие сторон;</w:t>
      </w:r>
    </w:p>
    <w:p w14:paraId="1CED736F" w14:textId="77777777" w:rsidR="004F4936" w:rsidRPr="00A97711" w:rsidRDefault="004F4936" w:rsidP="004F49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в) участие присяжных заседателей;</w:t>
      </w:r>
    </w:p>
    <w:p w14:paraId="5C722ABC" w14:textId="77777777" w:rsidR="004F4936" w:rsidRPr="00A97711" w:rsidRDefault="004F4936" w:rsidP="004F49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г) ведение судопроизводства во всех судах Российской Федерации на русском языке;</w:t>
      </w:r>
    </w:p>
    <w:p w14:paraId="22DE5E18" w14:textId="77777777" w:rsidR="004F4936" w:rsidRPr="00A97711" w:rsidRDefault="004F4936" w:rsidP="004F49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д) равенство прав всех судей в Российской Федерации.</w:t>
      </w:r>
    </w:p>
    <w:p w14:paraId="47CC727E" w14:textId="77777777" w:rsidR="005D5B85" w:rsidRPr="00A97711" w:rsidRDefault="005D5B85" w:rsidP="004F4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13952" w14:textId="77777777" w:rsidR="00085A39" w:rsidRPr="00A97711" w:rsidRDefault="005D5B85" w:rsidP="00085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23.</w:t>
      </w:r>
      <w:r w:rsidR="00085A39" w:rsidRPr="00A9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5A39" w:rsidRPr="00A97711">
        <w:rPr>
          <w:rFonts w:ascii="Times New Roman" w:hAnsi="Times New Roman" w:cs="Times New Roman"/>
          <w:bCs/>
          <w:sz w:val="24"/>
          <w:szCs w:val="24"/>
        </w:rPr>
        <w:t xml:space="preserve">Конституционный Суд Российской Федерации разрешает дела в заседаниях: </w:t>
      </w:r>
    </w:p>
    <w:p w14:paraId="0C10C7B3" w14:textId="77777777" w:rsidR="00085A39" w:rsidRPr="00A97711" w:rsidRDefault="00085A39" w:rsidP="00085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711">
        <w:rPr>
          <w:rFonts w:ascii="Times New Roman" w:hAnsi="Times New Roman" w:cs="Times New Roman"/>
          <w:bCs/>
          <w:sz w:val="24"/>
          <w:szCs w:val="24"/>
        </w:rPr>
        <w:t>а) пленарных;</w:t>
      </w:r>
    </w:p>
    <w:p w14:paraId="7AC9C762" w14:textId="77777777" w:rsidR="00085A39" w:rsidRPr="00A97711" w:rsidRDefault="00085A39" w:rsidP="00085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711">
        <w:rPr>
          <w:rFonts w:ascii="Times New Roman" w:hAnsi="Times New Roman" w:cs="Times New Roman"/>
          <w:bCs/>
          <w:sz w:val="24"/>
          <w:szCs w:val="24"/>
        </w:rPr>
        <w:t>б) пленумов суда;</w:t>
      </w:r>
    </w:p>
    <w:p w14:paraId="29F304FF" w14:textId="77777777" w:rsidR="00085A39" w:rsidRPr="00A97711" w:rsidRDefault="00085A39" w:rsidP="00085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711">
        <w:rPr>
          <w:rFonts w:ascii="Times New Roman" w:hAnsi="Times New Roman" w:cs="Times New Roman"/>
          <w:bCs/>
          <w:sz w:val="24"/>
          <w:szCs w:val="24"/>
        </w:rPr>
        <w:t>в) кассационного комитета суда;</w:t>
      </w:r>
    </w:p>
    <w:p w14:paraId="6B1370FE" w14:textId="77777777" w:rsidR="00085A39" w:rsidRPr="00A97711" w:rsidRDefault="00085A39" w:rsidP="00085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711">
        <w:rPr>
          <w:rFonts w:ascii="Times New Roman" w:hAnsi="Times New Roman" w:cs="Times New Roman"/>
          <w:bCs/>
          <w:sz w:val="24"/>
          <w:szCs w:val="24"/>
        </w:rPr>
        <w:t>г) президиума суда.</w:t>
      </w:r>
    </w:p>
    <w:p w14:paraId="63E2AF9D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8173E" w14:textId="77777777" w:rsidR="00D322FD" w:rsidRPr="00A97711" w:rsidRDefault="005D5B85" w:rsidP="00D3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24.</w:t>
      </w:r>
      <w:r w:rsidR="00D322FD" w:rsidRPr="00A9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22FD" w:rsidRPr="00A97711">
        <w:rPr>
          <w:rFonts w:ascii="Times New Roman" w:hAnsi="Times New Roman" w:cs="Times New Roman"/>
          <w:bCs/>
          <w:sz w:val="24"/>
          <w:szCs w:val="24"/>
        </w:rPr>
        <w:t>В Российской Федерации официально признанной формой права является …</w:t>
      </w:r>
    </w:p>
    <w:p w14:paraId="3C206D01" w14:textId="77777777" w:rsidR="00D322FD" w:rsidRPr="00A97711" w:rsidRDefault="00D322FD" w:rsidP="00D3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а) нормативно-правовой акт;</w:t>
      </w:r>
    </w:p>
    <w:p w14:paraId="4302A424" w14:textId="77777777" w:rsidR="00D322FD" w:rsidRPr="00A97711" w:rsidRDefault="00D322FD" w:rsidP="00D3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б) судебный прецедент;</w:t>
      </w:r>
    </w:p>
    <w:p w14:paraId="575FDEAE" w14:textId="77777777" w:rsidR="00D322FD" w:rsidRPr="00A97711" w:rsidRDefault="00D322FD" w:rsidP="00D3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в) правосознание;</w:t>
      </w:r>
    </w:p>
    <w:p w14:paraId="13EE9EBE" w14:textId="77777777" w:rsidR="00D322FD" w:rsidRPr="00A97711" w:rsidRDefault="00D322FD" w:rsidP="00D3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г) религиозное учение.</w:t>
      </w:r>
    </w:p>
    <w:p w14:paraId="444C9738" w14:textId="77777777" w:rsidR="005D5B85" w:rsidRPr="00A97711" w:rsidRDefault="005D5B85" w:rsidP="008C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22206" w14:textId="77777777" w:rsidR="001E0F37" w:rsidRPr="00A97711" w:rsidRDefault="005D5B85" w:rsidP="001E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25.</w:t>
      </w:r>
      <w:r w:rsidR="001E0F37" w:rsidRPr="00A9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0F37" w:rsidRPr="00A97711">
        <w:rPr>
          <w:rFonts w:ascii="Times New Roman" w:hAnsi="Times New Roman" w:cs="Times New Roman"/>
          <w:bCs/>
          <w:sz w:val="24"/>
          <w:szCs w:val="24"/>
        </w:rPr>
        <w:t>В соответствии с договорной теорией возникновения государства оно есть результат заключения …</w:t>
      </w:r>
    </w:p>
    <w:p w14:paraId="6EF0227C" w14:textId="77777777" w:rsidR="001E0F37" w:rsidRPr="00A97711" w:rsidRDefault="001E0F37" w:rsidP="001E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а)</w:t>
      </w:r>
      <w:r w:rsidRPr="00A977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7711">
        <w:rPr>
          <w:rFonts w:ascii="Times New Roman" w:hAnsi="Times New Roman" w:cs="Times New Roman"/>
          <w:sz w:val="24"/>
          <w:szCs w:val="24"/>
        </w:rPr>
        <w:t>гражданско-правового договора;</w:t>
      </w:r>
    </w:p>
    <w:p w14:paraId="0D67D4E1" w14:textId="77777777" w:rsidR="001E0F37" w:rsidRPr="00A97711" w:rsidRDefault="001E0F37" w:rsidP="001E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б) общественного договора;</w:t>
      </w:r>
    </w:p>
    <w:p w14:paraId="635E6985" w14:textId="77777777" w:rsidR="001E0F37" w:rsidRPr="00A97711" w:rsidRDefault="001E0F37" w:rsidP="001E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A977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7711">
        <w:rPr>
          <w:rFonts w:ascii="Times New Roman" w:hAnsi="Times New Roman" w:cs="Times New Roman"/>
          <w:sz w:val="24"/>
          <w:szCs w:val="24"/>
        </w:rPr>
        <w:t>федеративного договора;</w:t>
      </w:r>
    </w:p>
    <w:p w14:paraId="3802EC7B" w14:textId="77777777" w:rsidR="001E0F37" w:rsidRPr="00A97711" w:rsidRDefault="001E0F37" w:rsidP="001E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г) договора оказания услуг.</w:t>
      </w:r>
    </w:p>
    <w:p w14:paraId="7AB2F642" w14:textId="3E9E4733" w:rsidR="009A7211" w:rsidRDefault="009A7211" w:rsidP="000531D9">
      <w:pPr>
        <w:rPr>
          <w:rFonts w:ascii="Times New Roman" w:hAnsi="Times New Roman" w:cs="Times New Roman"/>
          <w:sz w:val="24"/>
          <w:szCs w:val="24"/>
        </w:rPr>
      </w:pPr>
    </w:p>
    <w:p w14:paraId="591E47DE" w14:textId="37C512EE" w:rsidR="009A7211" w:rsidRDefault="009A7211" w:rsidP="000531D9">
      <w:pPr>
        <w:rPr>
          <w:rFonts w:ascii="Times New Roman" w:hAnsi="Times New Roman" w:cs="Times New Roman"/>
          <w:sz w:val="24"/>
          <w:szCs w:val="24"/>
        </w:rPr>
      </w:pPr>
    </w:p>
    <w:p w14:paraId="1E7418CB" w14:textId="66E7DF89" w:rsidR="009A7211" w:rsidRDefault="009A7211" w:rsidP="000531D9">
      <w:pPr>
        <w:rPr>
          <w:rFonts w:ascii="Times New Roman" w:hAnsi="Times New Roman" w:cs="Times New Roman"/>
          <w:sz w:val="24"/>
          <w:szCs w:val="24"/>
        </w:rPr>
      </w:pPr>
    </w:p>
    <w:p w14:paraId="4CD0877E" w14:textId="77777777" w:rsidR="009A7211" w:rsidRDefault="009A7211" w:rsidP="009A72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3061524"/>
      <w:r>
        <w:rPr>
          <w:rFonts w:ascii="Times New Roman" w:hAnsi="Times New Roman" w:cs="Times New Roman"/>
          <w:sz w:val="24"/>
          <w:szCs w:val="24"/>
        </w:rPr>
        <w:t>Председатель экзаменационной комиссии</w:t>
      </w:r>
      <w:r w:rsidRPr="00507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ABE38" w14:textId="77777777" w:rsidR="009A7211" w:rsidRPr="005076D9" w:rsidRDefault="009A7211" w:rsidP="009A7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«Основы права»                                                                      Сидорова А.В.</w:t>
      </w:r>
      <w:bookmarkEnd w:id="0"/>
    </w:p>
    <w:p w14:paraId="68778906" w14:textId="77777777" w:rsidR="009A7211" w:rsidRPr="00A97711" w:rsidRDefault="009A7211" w:rsidP="000531D9">
      <w:pPr>
        <w:rPr>
          <w:rFonts w:ascii="Times New Roman" w:hAnsi="Times New Roman" w:cs="Times New Roman"/>
          <w:sz w:val="24"/>
          <w:szCs w:val="24"/>
        </w:rPr>
      </w:pPr>
    </w:p>
    <w:sectPr w:rsidR="009A7211" w:rsidRPr="00A97711" w:rsidSect="009A72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705"/>
    <w:multiLevelType w:val="multilevel"/>
    <w:tmpl w:val="5190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06A3F"/>
    <w:multiLevelType w:val="multilevel"/>
    <w:tmpl w:val="97DC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F7AAA"/>
    <w:multiLevelType w:val="multilevel"/>
    <w:tmpl w:val="612E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40CAD"/>
    <w:multiLevelType w:val="multilevel"/>
    <w:tmpl w:val="F67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0176C"/>
    <w:multiLevelType w:val="multilevel"/>
    <w:tmpl w:val="9954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D46B4"/>
    <w:multiLevelType w:val="multilevel"/>
    <w:tmpl w:val="64A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C0622"/>
    <w:multiLevelType w:val="multilevel"/>
    <w:tmpl w:val="F348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B0AF8"/>
    <w:multiLevelType w:val="multilevel"/>
    <w:tmpl w:val="EDC2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953877">
    <w:abstractNumId w:val="7"/>
  </w:num>
  <w:num w:numId="2" w16cid:durableId="1075664184">
    <w:abstractNumId w:val="5"/>
  </w:num>
  <w:num w:numId="3" w16cid:durableId="1279992561">
    <w:abstractNumId w:val="0"/>
  </w:num>
  <w:num w:numId="4" w16cid:durableId="1292514548">
    <w:abstractNumId w:val="1"/>
  </w:num>
  <w:num w:numId="5" w16cid:durableId="983970487">
    <w:abstractNumId w:val="2"/>
  </w:num>
  <w:num w:numId="6" w16cid:durableId="1796680361">
    <w:abstractNumId w:val="6"/>
  </w:num>
  <w:num w:numId="7" w16cid:durableId="1717848566">
    <w:abstractNumId w:val="4"/>
  </w:num>
  <w:num w:numId="8" w16cid:durableId="2072801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85"/>
    <w:rsid w:val="00003018"/>
    <w:rsid w:val="000531D9"/>
    <w:rsid w:val="00085A39"/>
    <w:rsid w:val="001E0F37"/>
    <w:rsid w:val="002905B7"/>
    <w:rsid w:val="002E1F83"/>
    <w:rsid w:val="00355AA0"/>
    <w:rsid w:val="0036065F"/>
    <w:rsid w:val="004220AB"/>
    <w:rsid w:val="0045208C"/>
    <w:rsid w:val="004F4936"/>
    <w:rsid w:val="005D5B85"/>
    <w:rsid w:val="00603AAB"/>
    <w:rsid w:val="00643BDD"/>
    <w:rsid w:val="0075527F"/>
    <w:rsid w:val="008C6820"/>
    <w:rsid w:val="008F708B"/>
    <w:rsid w:val="00903EFB"/>
    <w:rsid w:val="009307C2"/>
    <w:rsid w:val="009A7211"/>
    <w:rsid w:val="00A47CC2"/>
    <w:rsid w:val="00A97711"/>
    <w:rsid w:val="00BB1768"/>
    <w:rsid w:val="00BD3DE1"/>
    <w:rsid w:val="00D322FD"/>
    <w:rsid w:val="00D86145"/>
    <w:rsid w:val="00E3186E"/>
    <w:rsid w:val="00E62554"/>
    <w:rsid w:val="00FA5C21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5D949"/>
  <w15:chartTrackingRefBased/>
  <w15:docId w15:val="{5FA3087D-5E9E-43A8-B4D9-C81C6DDC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B8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D5B8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D5B85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F4936"/>
    <w:pPr>
      <w:ind w:left="720"/>
      <w:contextualSpacing/>
    </w:pPr>
    <w:rPr>
      <w:lang w:eastAsia="ru-RU"/>
    </w:rPr>
  </w:style>
  <w:style w:type="paragraph" w:customStyle="1" w:styleId="FR2">
    <w:name w:val="FR2"/>
    <w:rsid w:val="009A7211"/>
    <w:pPr>
      <w:widowControl w:val="0"/>
      <w:spacing w:after="0" w:line="260" w:lineRule="auto"/>
      <w:ind w:left="360" w:right="2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Абрамова Дарья Андреевна</cp:lastModifiedBy>
  <cp:revision>8</cp:revision>
  <cp:lastPrinted>2022-01-14T10:24:00Z</cp:lastPrinted>
  <dcterms:created xsi:type="dcterms:W3CDTF">2021-12-21T14:26:00Z</dcterms:created>
  <dcterms:modified xsi:type="dcterms:W3CDTF">2022-06-08T09:42:00Z</dcterms:modified>
</cp:coreProperties>
</file>